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91DCB" w14:textId="017EF4A8" w:rsidR="006C529F" w:rsidRPr="00BE6CA5" w:rsidRDefault="007237F9" w:rsidP="00284A3E">
      <w:pPr>
        <w:spacing w:afterLines="120" w:after="288"/>
        <w:rPr>
          <w:lang w:val="en-GB" w:eastAsia="hu-HU"/>
        </w:rPr>
      </w:pPr>
      <w:bookmarkStart w:id="0" w:name="_Hlk87001111"/>
      <w:bookmarkEnd w:id="0"/>
      <w:r w:rsidRPr="00BE6CA5">
        <w:rPr>
          <w:noProof/>
          <w:lang w:val="hu-HU" w:eastAsia="hu-HU"/>
        </w:rPr>
        <w:drawing>
          <wp:anchor distT="0" distB="0" distL="114300" distR="114300" simplePos="0" relativeHeight="251658242" behindDoc="1" locked="0" layoutInCell="0" allowOverlap="1" wp14:anchorId="31AA52AE" wp14:editId="4C45A202">
            <wp:simplePos x="0" y="0"/>
            <wp:positionH relativeFrom="page">
              <wp:posOffset>-5301</wp:posOffset>
            </wp:positionH>
            <wp:positionV relativeFrom="page">
              <wp:posOffset>1697355</wp:posOffset>
            </wp:positionV>
            <wp:extent cx="6532245" cy="7381875"/>
            <wp:effectExtent l="0" t="0" r="1905" b="9525"/>
            <wp:wrapNone/>
            <wp:docPr id="1" name="Kép 24" descr="grants_cover_page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nts_cover_page_3-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03"/>
                    <a:stretch/>
                  </pic:blipFill>
                  <pic:spPr bwMode="auto">
                    <a:xfrm>
                      <a:off x="0" y="0"/>
                      <a:ext cx="6532245" cy="7381875"/>
                    </a:xfrm>
                    <a:prstGeom prst="rect">
                      <a:avLst/>
                    </a:prstGeom>
                    <a:noFill/>
                    <a:ln>
                      <a:noFill/>
                    </a:ln>
                    <a:extLst>
                      <a:ext uri="{53640926-AAD7-44D8-BBD7-CCE9431645EC}">
                        <a14:shadowObscured xmlns:a14="http://schemas.microsoft.com/office/drawing/2010/main"/>
                      </a:ext>
                    </a:extLst>
                  </pic:spPr>
                </pic:pic>
              </a:graphicData>
            </a:graphic>
          </wp:anchor>
        </w:drawing>
      </w:r>
    </w:p>
    <w:p w14:paraId="747CC39C" w14:textId="716ADD5E" w:rsidR="007237F9" w:rsidRDefault="007237F9" w:rsidP="00284A3E">
      <w:pPr>
        <w:spacing w:afterLines="120" w:after="288"/>
        <w:rPr>
          <w:lang w:val="en-GB"/>
        </w:rPr>
      </w:pPr>
    </w:p>
    <w:p w14:paraId="2BBB619A" w14:textId="4E9C0D90" w:rsidR="000B362F" w:rsidRDefault="000B362F" w:rsidP="00284A3E">
      <w:pPr>
        <w:spacing w:afterLines="120" w:after="288"/>
        <w:rPr>
          <w:lang w:val="en-GB"/>
        </w:rPr>
      </w:pPr>
    </w:p>
    <w:p w14:paraId="53C12521" w14:textId="77777777" w:rsidR="000B362F" w:rsidRPr="00BE6CA5" w:rsidRDefault="000B362F" w:rsidP="00284A3E">
      <w:pPr>
        <w:spacing w:afterLines="120" w:after="288"/>
        <w:rPr>
          <w:lang w:val="en-GB"/>
        </w:rPr>
      </w:pPr>
    </w:p>
    <w:p w14:paraId="1A059118" w14:textId="1AF6CB1A" w:rsidR="006C529F" w:rsidRPr="00BE6CA5" w:rsidRDefault="0080000A" w:rsidP="00284A3E">
      <w:pPr>
        <w:spacing w:afterLines="120" w:after="288"/>
        <w:jc w:val="center"/>
        <w:rPr>
          <w:b/>
          <w:bCs/>
          <w:sz w:val="48"/>
          <w:szCs w:val="48"/>
          <w:lang w:val="en-GB"/>
        </w:rPr>
      </w:pPr>
      <w:r w:rsidRPr="00BE6CA5">
        <w:rPr>
          <w:b/>
          <w:bCs/>
          <w:sz w:val="48"/>
          <w:szCs w:val="48"/>
          <w:lang w:val="en-GB"/>
        </w:rPr>
        <w:t>DRAFT ENVIRONMENTAL REPORT</w:t>
      </w:r>
    </w:p>
    <w:p w14:paraId="08DA5C45" w14:textId="05403BE2" w:rsidR="002A4187" w:rsidRPr="00BE6CA5" w:rsidRDefault="006D0FD1" w:rsidP="00B442A3">
      <w:pPr>
        <w:jc w:val="center"/>
        <w:rPr>
          <w:sz w:val="36"/>
          <w:szCs w:val="36"/>
          <w:lang w:val="en-GB"/>
        </w:rPr>
      </w:pPr>
      <w:r w:rsidRPr="00BE6CA5">
        <w:rPr>
          <w:sz w:val="36"/>
          <w:szCs w:val="36"/>
          <w:lang w:val="en-GB"/>
        </w:rPr>
        <w:t>for the</w:t>
      </w:r>
    </w:p>
    <w:p w14:paraId="629C1837" w14:textId="5A84D9F6" w:rsidR="006C529F" w:rsidRPr="00BE6CA5" w:rsidRDefault="006C529F" w:rsidP="00284A3E">
      <w:pPr>
        <w:spacing w:afterLines="120" w:after="288"/>
        <w:rPr>
          <w:lang w:val="en-GB"/>
        </w:rPr>
      </w:pPr>
    </w:p>
    <w:p w14:paraId="35AA9739" w14:textId="77777777" w:rsidR="004D6F8E" w:rsidRPr="00BE6CA5" w:rsidRDefault="004D6F8E" w:rsidP="00284A3E">
      <w:pPr>
        <w:spacing w:afterLines="120" w:after="288"/>
        <w:rPr>
          <w:lang w:val="en-GB"/>
        </w:rPr>
      </w:pPr>
    </w:p>
    <w:p w14:paraId="1959CF4C" w14:textId="727A268A" w:rsidR="006C529F" w:rsidRPr="00BE6CA5" w:rsidRDefault="006C529F" w:rsidP="00284A3E">
      <w:pPr>
        <w:spacing w:afterLines="120" w:after="288"/>
        <w:rPr>
          <w:lang w:val="en-GB"/>
        </w:rPr>
      </w:pPr>
    </w:p>
    <w:p w14:paraId="25725DDE" w14:textId="2E6823B9" w:rsidR="006C529F" w:rsidRPr="00BE6CA5" w:rsidRDefault="006C529F" w:rsidP="00284A3E">
      <w:pPr>
        <w:spacing w:afterLines="120" w:after="288"/>
        <w:rPr>
          <w:lang w:val="en-GB"/>
        </w:rPr>
      </w:pPr>
    </w:p>
    <w:p w14:paraId="620FBE12" w14:textId="62A10D3A" w:rsidR="006C529F" w:rsidRPr="00BE6CA5" w:rsidRDefault="00FC5F51" w:rsidP="00284A3E">
      <w:pPr>
        <w:spacing w:afterLines="120" w:after="288"/>
        <w:jc w:val="center"/>
        <w:rPr>
          <w:color w:val="FFFFFF" w:themeColor="background1"/>
          <w:sz w:val="36"/>
          <w:szCs w:val="36"/>
          <w:lang w:val="en-GB"/>
        </w:rPr>
        <w:sectPr w:rsidR="006C529F" w:rsidRPr="00BE6CA5" w:rsidSect="00EE0249">
          <w:headerReference w:type="default" r:id="rId12"/>
          <w:footerReference w:type="default" r:id="rId13"/>
          <w:headerReference w:type="first" r:id="rId14"/>
          <w:pgSz w:w="10319" w:h="14572" w:code="13"/>
          <w:pgMar w:top="1972" w:right="1418" w:bottom="1418" w:left="1418" w:header="709" w:footer="709" w:gutter="0"/>
          <w:cols w:space="708"/>
          <w:docGrid w:linePitch="360"/>
        </w:sectPr>
      </w:pPr>
      <w:r w:rsidRPr="00BE6CA5">
        <w:rPr>
          <w:noProof/>
          <w:color w:val="FFFFFF" w:themeColor="background1"/>
          <w:sz w:val="36"/>
          <w:szCs w:val="36"/>
          <w:lang w:val="hu-HU" w:eastAsia="hu-HU"/>
        </w:rPr>
        <mc:AlternateContent>
          <mc:Choice Requires="wps">
            <w:drawing>
              <wp:anchor distT="0" distB="0" distL="114300" distR="114300" simplePos="0" relativeHeight="251658243" behindDoc="0" locked="0" layoutInCell="1" allowOverlap="1" wp14:anchorId="4008A6A5" wp14:editId="33AFB883">
                <wp:simplePos x="0" y="0"/>
                <wp:positionH relativeFrom="column">
                  <wp:posOffset>2220595</wp:posOffset>
                </wp:positionH>
                <wp:positionV relativeFrom="paragraph">
                  <wp:posOffset>2441575</wp:posOffset>
                </wp:positionV>
                <wp:extent cx="3178356" cy="534307"/>
                <wp:effectExtent l="0" t="0" r="0" b="0"/>
                <wp:wrapNone/>
                <wp:docPr id="9" name="Text Box 9"/>
                <wp:cNvGraphicFramePr/>
                <a:graphic xmlns:a="http://schemas.openxmlformats.org/drawingml/2006/main">
                  <a:graphicData uri="http://schemas.microsoft.com/office/word/2010/wordprocessingShape">
                    <wps:wsp>
                      <wps:cNvSpPr txBox="1"/>
                      <wps:spPr>
                        <a:xfrm>
                          <a:off x="0" y="0"/>
                          <a:ext cx="3178356" cy="534307"/>
                        </a:xfrm>
                        <a:prstGeom prst="rect">
                          <a:avLst/>
                        </a:prstGeom>
                        <a:solidFill>
                          <a:schemeClr val="lt1"/>
                        </a:solidFill>
                        <a:ln w="6350">
                          <a:noFill/>
                        </a:ln>
                      </wps:spPr>
                      <wps:txbx>
                        <w:txbxContent>
                          <w:p w14:paraId="10D2F21F" w14:textId="489E7A02" w:rsidR="00175239" w:rsidRPr="008F6DDB" w:rsidRDefault="00247EBD" w:rsidP="008F6DDB">
                            <w:pPr>
                              <w:jc w:val="center"/>
                              <w:rPr>
                                <w:sz w:val="24"/>
                                <w:szCs w:val="24"/>
                              </w:rPr>
                            </w:pPr>
                            <w:r>
                              <w:rPr>
                                <w:sz w:val="24"/>
                                <w:szCs w:val="24"/>
                              </w:rPr>
                              <w:t xml:space="preserve">1 February </w:t>
                            </w:r>
                            <w:r w:rsidR="00316599" w:rsidRPr="008F6DDB">
                              <w:rPr>
                                <w:sz w:val="24"/>
                                <w:szCs w:val="24"/>
                              </w:rPr>
                              <w:t>202</w:t>
                            </w:r>
                            <w:r w:rsidR="00316599">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8A6A5" id="_x0000_t202" coordsize="21600,21600" o:spt="202" path="m,l,21600r21600,l21600,xe">
                <v:stroke joinstyle="miter"/>
                <v:path gradientshapeok="t" o:connecttype="rect"/>
              </v:shapetype>
              <v:shape id="Text Box 9" o:spid="_x0000_s1026" type="#_x0000_t202" style="position:absolute;left:0;text-align:left;margin-left:174.85pt;margin-top:192.25pt;width:250.25pt;height:4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" fillcolor="white [3201]" stroked="f" strokeweight=".5pt">
                <v:textbox>
                  <w:txbxContent>
                    <w:p w14:paraId="10D2F21F" w14:textId="489E7A02" w:rsidR="00175239" w:rsidRPr="008F6DDB" w:rsidRDefault="00247EBD" w:rsidP="008F6DDB">
                      <w:pPr>
                        <w:jc w:val="center"/>
                        <w:rPr>
                          <w:sz w:val="24"/>
                          <w:szCs w:val="24"/>
                        </w:rPr>
                      </w:pPr>
                      <w:r>
                        <w:rPr>
                          <w:sz w:val="24"/>
                          <w:szCs w:val="24"/>
                        </w:rPr>
                        <w:t xml:space="preserve">1 February </w:t>
                      </w:r>
                      <w:r w:rsidR="00316599" w:rsidRPr="008F6DDB">
                        <w:rPr>
                          <w:sz w:val="24"/>
                          <w:szCs w:val="24"/>
                        </w:rPr>
                        <w:t>202</w:t>
                      </w:r>
                      <w:r w:rsidR="00316599">
                        <w:rPr>
                          <w:sz w:val="24"/>
                          <w:szCs w:val="24"/>
                        </w:rPr>
                        <w:t>2</w:t>
                      </w:r>
                    </w:p>
                  </w:txbxContent>
                </v:textbox>
              </v:shape>
            </w:pict>
          </mc:Fallback>
        </mc:AlternateContent>
      </w:r>
      <w:bookmarkStart w:id="1" w:name="_Hlk93413764"/>
      <w:r w:rsidRPr="00770D2A">
        <w:rPr>
          <w:color w:val="FFFFFF" w:themeColor="background1"/>
          <w:sz w:val="36"/>
          <w:szCs w:val="36"/>
          <w:lang w:val="en-GB"/>
        </w:rPr>
        <w:t>Strategic Environmental Assessment of the Interreg Programme Slovenia-Hungary 2021-202</w:t>
      </w:r>
      <w:bookmarkEnd w:id="1"/>
      <w:r w:rsidRPr="00770D2A">
        <w:rPr>
          <w:color w:val="FFFFFF" w:themeColor="background1"/>
          <w:sz w:val="36"/>
          <w:szCs w:val="36"/>
          <w:lang w:val="en-GB"/>
        </w:rPr>
        <w:t>7</w:t>
      </w:r>
    </w:p>
    <w:p w14:paraId="74E0E6E2" w14:textId="77777777" w:rsidR="006C529F" w:rsidRPr="00BE6CA5" w:rsidRDefault="006C529F" w:rsidP="00284A3E">
      <w:pPr>
        <w:spacing w:afterLines="120" w:after="288"/>
        <w:rPr>
          <w:lang w:val="en-G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28"/>
      </w:tblGrid>
      <w:tr w:rsidR="00F904C1" w:rsidRPr="00770D2A" w14:paraId="465D37E6" w14:textId="77777777" w:rsidTr="00033411">
        <w:tc>
          <w:tcPr>
            <w:tcW w:w="3969" w:type="dxa"/>
            <w:tcBorders>
              <w:right w:val="single" w:sz="4" w:space="0" w:color="auto"/>
            </w:tcBorders>
          </w:tcPr>
          <w:p w14:paraId="50353F09" w14:textId="77777777" w:rsidR="00F904C1" w:rsidRPr="00770D2A" w:rsidRDefault="00F904C1" w:rsidP="00033411">
            <w:pPr>
              <w:rPr>
                <w:b/>
                <w:bCs/>
                <w:noProof/>
                <w:lang w:eastAsia="hu-HU"/>
              </w:rPr>
            </w:pPr>
            <w:r w:rsidRPr="00770D2A">
              <w:rPr>
                <w:b/>
                <w:bCs/>
              </w:rPr>
              <w:t>PREPARED BY:</w:t>
            </w:r>
          </w:p>
        </w:tc>
        <w:tc>
          <w:tcPr>
            <w:tcW w:w="4528" w:type="dxa"/>
            <w:tcBorders>
              <w:left w:val="single" w:sz="4" w:space="0" w:color="auto"/>
            </w:tcBorders>
          </w:tcPr>
          <w:p w14:paraId="25C011EA" w14:textId="77777777" w:rsidR="00F904C1" w:rsidRPr="00770D2A" w:rsidRDefault="00F904C1" w:rsidP="00033411">
            <w:pPr>
              <w:spacing w:after="0"/>
              <w:rPr>
                <w:b/>
                <w:bCs/>
              </w:rPr>
            </w:pPr>
            <w:r w:rsidRPr="00770D2A">
              <w:rPr>
                <w:b/>
                <w:bCs/>
              </w:rPr>
              <w:t>Grants Europe Consulting Kft.</w:t>
            </w:r>
          </w:p>
          <w:p w14:paraId="547C0916" w14:textId="77777777" w:rsidR="00F904C1" w:rsidRPr="00770D2A" w:rsidRDefault="00F904C1" w:rsidP="00033411">
            <w:pPr>
              <w:spacing w:after="0"/>
              <w:rPr>
                <w:noProof/>
                <w:sz w:val="24"/>
                <w:lang w:eastAsia="hu-HU"/>
              </w:rPr>
            </w:pPr>
            <w:r w:rsidRPr="00770D2A">
              <w:rPr>
                <w:noProof/>
                <w:lang w:eastAsia="hu-HU"/>
              </w:rPr>
              <w:t>1055 Budapest, Balassi Bálint utca 25.</w:t>
            </w:r>
          </w:p>
          <w:p w14:paraId="35756AFB" w14:textId="77777777" w:rsidR="00F904C1" w:rsidRPr="00770D2A" w:rsidRDefault="00F904C1" w:rsidP="00033411">
            <w:pPr>
              <w:spacing w:after="0"/>
              <w:rPr>
                <w:noProof/>
                <w:lang w:eastAsia="hu-HU"/>
              </w:rPr>
            </w:pPr>
            <w:r w:rsidRPr="00770D2A">
              <w:rPr>
                <w:noProof/>
                <w:lang w:eastAsia="hu-HU"/>
              </w:rPr>
              <w:t>Tel.: +36 1 319-1790</w:t>
            </w:r>
          </w:p>
          <w:p w14:paraId="7495FECA" w14:textId="77777777" w:rsidR="00F904C1" w:rsidRPr="00770D2A" w:rsidRDefault="00F904C1" w:rsidP="00033411">
            <w:pPr>
              <w:spacing w:after="0"/>
              <w:rPr>
                <w:noProof/>
                <w:lang w:eastAsia="hu-HU"/>
              </w:rPr>
            </w:pPr>
            <w:r w:rsidRPr="00770D2A">
              <w:rPr>
                <w:noProof/>
                <w:lang w:eastAsia="hu-HU"/>
              </w:rPr>
              <w:t>Fax.: +36 1 319-1381</w:t>
            </w:r>
          </w:p>
          <w:p w14:paraId="395C82E5" w14:textId="77777777" w:rsidR="00F904C1" w:rsidRPr="00770D2A" w:rsidRDefault="00F904C1" w:rsidP="00033411">
            <w:pPr>
              <w:spacing w:after="0"/>
              <w:rPr>
                <w:noProof/>
                <w:lang w:eastAsia="hu-HU"/>
              </w:rPr>
            </w:pPr>
            <w:r w:rsidRPr="00770D2A">
              <w:rPr>
                <w:noProof/>
                <w:lang w:eastAsia="hu-HU"/>
              </w:rPr>
              <w:t xml:space="preserve">Website: </w:t>
            </w:r>
            <w:hyperlink r:id="rId15" w:history="1">
              <w:r w:rsidRPr="00770D2A">
                <w:rPr>
                  <w:rStyle w:val="Hiperhivatkozs"/>
                  <w:noProof/>
                  <w:lang w:eastAsia="hu-HU"/>
                </w:rPr>
                <w:t>www.grantseurope.eu</w:t>
              </w:r>
            </w:hyperlink>
          </w:p>
          <w:p w14:paraId="2D165A3E" w14:textId="77777777" w:rsidR="00F904C1" w:rsidRPr="00770D2A" w:rsidRDefault="00F904C1" w:rsidP="00033411">
            <w:pPr>
              <w:spacing w:after="0"/>
            </w:pPr>
          </w:p>
          <w:p w14:paraId="4D90C833" w14:textId="77777777" w:rsidR="00F904C1" w:rsidRPr="00770D2A" w:rsidRDefault="00F904C1" w:rsidP="00033411">
            <w:pPr>
              <w:spacing w:after="0"/>
            </w:pPr>
          </w:p>
        </w:tc>
      </w:tr>
      <w:tr w:rsidR="00F904C1" w:rsidRPr="00770D2A" w14:paraId="311E49C0" w14:textId="77777777" w:rsidTr="00033411">
        <w:tc>
          <w:tcPr>
            <w:tcW w:w="3969" w:type="dxa"/>
            <w:tcBorders>
              <w:right w:val="single" w:sz="4" w:space="0" w:color="auto"/>
            </w:tcBorders>
          </w:tcPr>
          <w:p w14:paraId="01365790" w14:textId="77777777" w:rsidR="00F904C1" w:rsidRPr="00770D2A" w:rsidRDefault="00F904C1" w:rsidP="00033411">
            <w:pPr>
              <w:rPr>
                <w:b/>
                <w:bCs/>
                <w:noProof/>
                <w:lang w:eastAsia="hu-HU"/>
              </w:rPr>
            </w:pPr>
            <w:r w:rsidRPr="00770D2A">
              <w:rPr>
                <w:b/>
                <w:bCs/>
                <w:noProof/>
                <w:lang w:eastAsia="hu-HU"/>
              </w:rPr>
              <w:t>CONTRACTING AUTHORITY:</w:t>
            </w:r>
          </w:p>
        </w:tc>
        <w:tc>
          <w:tcPr>
            <w:tcW w:w="4528" w:type="dxa"/>
            <w:tcBorders>
              <w:left w:val="single" w:sz="4" w:space="0" w:color="auto"/>
            </w:tcBorders>
          </w:tcPr>
          <w:p w14:paraId="1CC9DD19" w14:textId="77777777" w:rsidR="00F904C1" w:rsidRPr="00770D2A" w:rsidRDefault="00F904C1" w:rsidP="00033411">
            <w:pPr>
              <w:spacing w:after="0"/>
              <w:jc w:val="left"/>
              <w:rPr>
                <w:b/>
                <w:bCs/>
                <w:color w:val="000000"/>
              </w:rPr>
            </w:pPr>
            <w:r w:rsidRPr="00770D2A">
              <w:rPr>
                <w:rFonts w:ascii="Calibri" w:hAnsi="Calibri"/>
                <w:b/>
                <w:bCs/>
              </w:rPr>
              <w:t>Government Office of the Republic of Slovenia for Development and European Cohesion Policy</w:t>
            </w:r>
            <w:r w:rsidRPr="00770D2A" w:rsidDel="00D273A5">
              <w:rPr>
                <w:b/>
                <w:bCs/>
              </w:rPr>
              <w:t xml:space="preserve"> </w:t>
            </w:r>
            <w:r w:rsidRPr="00770D2A">
              <w:rPr>
                <w:b/>
                <w:bCs/>
                <w:color w:val="000000"/>
              </w:rPr>
              <w:t>European Territorial Cooperation and Financial Mechanism Office</w:t>
            </w:r>
          </w:p>
          <w:p w14:paraId="0733BAE3" w14:textId="77777777" w:rsidR="00F904C1" w:rsidRPr="00770D2A" w:rsidRDefault="00F904C1" w:rsidP="00033411">
            <w:pPr>
              <w:spacing w:after="0"/>
              <w:rPr>
                <w:color w:val="000000"/>
              </w:rPr>
            </w:pPr>
            <w:r w:rsidRPr="00770D2A">
              <w:t>Cross-border Programmes Management Division</w:t>
            </w:r>
          </w:p>
          <w:p w14:paraId="66955B49" w14:textId="77777777" w:rsidR="00F904C1" w:rsidRPr="00770D2A" w:rsidRDefault="00F904C1" w:rsidP="00033411">
            <w:pPr>
              <w:jc w:val="left"/>
            </w:pPr>
            <w:proofErr w:type="spellStart"/>
            <w:r w:rsidRPr="00770D2A">
              <w:t>Kotnikova</w:t>
            </w:r>
            <w:proofErr w:type="spellEnd"/>
            <w:r w:rsidRPr="00770D2A">
              <w:t xml:space="preserve"> 5, 1000 Ljubljana</w:t>
            </w:r>
            <w:r w:rsidRPr="00770D2A">
              <w:br/>
              <w:t>Slovenia</w:t>
            </w:r>
          </w:p>
          <w:p w14:paraId="0ADBE64A" w14:textId="77777777" w:rsidR="00F904C1" w:rsidRPr="00770D2A" w:rsidRDefault="00F904C1" w:rsidP="00033411">
            <w:pPr>
              <w:jc w:val="left"/>
            </w:pPr>
          </w:p>
        </w:tc>
      </w:tr>
      <w:tr w:rsidR="00F904C1" w:rsidRPr="00770D2A" w14:paraId="217FBE02" w14:textId="77777777" w:rsidTr="00033411">
        <w:tc>
          <w:tcPr>
            <w:tcW w:w="3969" w:type="dxa"/>
            <w:tcBorders>
              <w:right w:val="single" w:sz="4" w:space="0" w:color="auto"/>
            </w:tcBorders>
          </w:tcPr>
          <w:p w14:paraId="72000C4F" w14:textId="77777777" w:rsidR="00F904C1" w:rsidRPr="00770D2A" w:rsidRDefault="00F904C1" w:rsidP="00033411">
            <w:pPr>
              <w:rPr>
                <w:b/>
                <w:bCs/>
                <w:noProof/>
                <w:lang w:eastAsia="hu-HU"/>
              </w:rPr>
            </w:pPr>
            <w:r w:rsidRPr="00770D2A">
              <w:rPr>
                <w:b/>
                <w:bCs/>
                <w:noProof/>
                <w:lang w:eastAsia="hu-HU"/>
              </w:rPr>
              <w:t xml:space="preserve">TITLE OF THE CONTRACT: </w:t>
            </w:r>
          </w:p>
        </w:tc>
        <w:tc>
          <w:tcPr>
            <w:tcW w:w="4528" w:type="dxa"/>
            <w:tcBorders>
              <w:left w:val="single" w:sz="4" w:space="0" w:color="auto"/>
            </w:tcBorders>
          </w:tcPr>
          <w:p w14:paraId="06E5306F" w14:textId="77777777" w:rsidR="00F904C1" w:rsidRPr="00770D2A" w:rsidRDefault="00F904C1" w:rsidP="00033411">
            <w:r w:rsidRPr="00770D2A">
              <w:t xml:space="preserve">Elaboration of the Strategic Environmental Assessment (SEA) of the Interreg Programme Slovenia-Hungary 2021-2027 </w:t>
            </w:r>
          </w:p>
        </w:tc>
      </w:tr>
      <w:tr w:rsidR="00F904C1" w:rsidRPr="00770D2A" w14:paraId="6116D933" w14:textId="77777777" w:rsidTr="00033411">
        <w:tc>
          <w:tcPr>
            <w:tcW w:w="3969" w:type="dxa"/>
            <w:tcBorders>
              <w:right w:val="single" w:sz="4" w:space="0" w:color="auto"/>
            </w:tcBorders>
          </w:tcPr>
          <w:p w14:paraId="3CA92898" w14:textId="77777777" w:rsidR="00F904C1" w:rsidRPr="00770D2A" w:rsidRDefault="00F904C1" w:rsidP="00033411">
            <w:pPr>
              <w:rPr>
                <w:b/>
                <w:bCs/>
                <w:noProof/>
                <w:lang w:eastAsia="hu-HU"/>
              </w:rPr>
            </w:pPr>
            <w:r w:rsidRPr="00770D2A">
              <w:rPr>
                <w:b/>
                <w:bCs/>
                <w:noProof/>
                <w:lang w:eastAsia="hu-HU"/>
              </w:rPr>
              <w:t>TENDER ID:</w:t>
            </w:r>
          </w:p>
          <w:p w14:paraId="40872F34" w14:textId="77777777" w:rsidR="00F904C1" w:rsidRPr="00770D2A" w:rsidRDefault="00F904C1" w:rsidP="00033411">
            <w:pPr>
              <w:rPr>
                <w:b/>
                <w:bCs/>
                <w:noProof/>
                <w:lang w:eastAsia="hu-HU"/>
              </w:rPr>
            </w:pPr>
          </w:p>
        </w:tc>
        <w:tc>
          <w:tcPr>
            <w:tcW w:w="4528" w:type="dxa"/>
            <w:tcBorders>
              <w:left w:val="single" w:sz="4" w:space="0" w:color="auto"/>
            </w:tcBorders>
          </w:tcPr>
          <w:p w14:paraId="1D2AAB85" w14:textId="77777777" w:rsidR="00F904C1" w:rsidRPr="00770D2A" w:rsidRDefault="00F904C1" w:rsidP="00033411">
            <w:pPr>
              <w:spacing w:after="0"/>
            </w:pPr>
            <w:r w:rsidRPr="00770D2A">
              <w:t>No 4302-42/2021-15</w:t>
            </w:r>
          </w:p>
          <w:p w14:paraId="0902C7B0" w14:textId="77777777" w:rsidR="00F904C1" w:rsidRPr="00770D2A" w:rsidRDefault="00F904C1" w:rsidP="00033411">
            <w:pPr>
              <w:rPr>
                <w:highlight w:val="green"/>
              </w:rPr>
            </w:pPr>
          </w:p>
          <w:p w14:paraId="4AB37185" w14:textId="77777777" w:rsidR="00F904C1" w:rsidRPr="00770D2A" w:rsidRDefault="00F904C1" w:rsidP="00033411">
            <w:pPr>
              <w:rPr>
                <w:highlight w:val="green"/>
              </w:rPr>
            </w:pPr>
          </w:p>
        </w:tc>
      </w:tr>
      <w:tr w:rsidR="00F904C1" w:rsidRPr="00770D2A" w14:paraId="72A8DA6D" w14:textId="77777777" w:rsidTr="00033411">
        <w:tc>
          <w:tcPr>
            <w:tcW w:w="3969" w:type="dxa"/>
            <w:tcBorders>
              <w:right w:val="single" w:sz="4" w:space="0" w:color="auto"/>
            </w:tcBorders>
          </w:tcPr>
          <w:p w14:paraId="44976A38" w14:textId="77777777" w:rsidR="00F904C1" w:rsidRPr="00770D2A" w:rsidRDefault="00F904C1" w:rsidP="00033411">
            <w:pPr>
              <w:rPr>
                <w:b/>
                <w:bCs/>
                <w:noProof/>
                <w:lang w:eastAsia="hu-HU"/>
              </w:rPr>
            </w:pPr>
            <w:r w:rsidRPr="00770D2A">
              <w:rPr>
                <w:b/>
                <w:bCs/>
                <w:noProof/>
                <w:lang w:eastAsia="hu-HU"/>
              </w:rPr>
              <w:t>EXPERT TEAM:</w:t>
            </w:r>
          </w:p>
        </w:tc>
        <w:tc>
          <w:tcPr>
            <w:tcW w:w="4528" w:type="dxa"/>
            <w:tcBorders>
              <w:left w:val="single" w:sz="4" w:space="0" w:color="auto"/>
            </w:tcBorders>
          </w:tcPr>
          <w:p w14:paraId="7FD2C75F" w14:textId="77777777" w:rsidR="00F904C1" w:rsidRPr="00770D2A" w:rsidRDefault="00F904C1" w:rsidP="00033411">
            <w:pPr>
              <w:spacing w:after="0"/>
            </w:pPr>
            <w:r w:rsidRPr="00770D2A">
              <w:t>Balázs Fehér, Project Leader</w:t>
            </w:r>
          </w:p>
          <w:p w14:paraId="54379054" w14:textId="77777777" w:rsidR="00F904C1" w:rsidRPr="00770D2A" w:rsidRDefault="00F904C1" w:rsidP="00033411">
            <w:pPr>
              <w:spacing w:after="0"/>
            </w:pPr>
            <w:r w:rsidRPr="00770D2A">
              <w:t>Mojca Hrabar, Key Expert</w:t>
            </w:r>
          </w:p>
        </w:tc>
      </w:tr>
    </w:tbl>
    <w:p w14:paraId="733A08A6" w14:textId="26276ACA" w:rsidR="00DA03C5" w:rsidRPr="00BE6CA5" w:rsidRDefault="00B778F2" w:rsidP="00284A3E">
      <w:pPr>
        <w:spacing w:afterLines="120" w:after="288"/>
        <w:rPr>
          <w:noProof/>
          <w:lang w:val="en-GB" w:eastAsia="hu-HU"/>
        </w:rPr>
        <w:sectPr w:rsidR="00DA03C5" w:rsidRPr="00BE6CA5" w:rsidSect="005D714C">
          <w:headerReference w:type="default" r:id="rId16"/>
          <w:footerReference w:type="default" r:id="rId17"/>
          <w:footerReference w:type="first" r:id="rId18"/>
          <w:pgSz w:w="11900" w:h="16840"/>
          <w:pgMar w:top="2667" w:right="1417" w:bottom="1417" w:left="1417" w:header="708" w:footer="708" w:gutter="0"/>
          <w:pgNumType w:start="1"/>
          <w:cols w:space="708"/>
          <w:docGrid w:linePitch="360"/>
        </w:sectPr>
      </w:pPr>
      <w:r w:rsidRPr="00BE6CA5">
        <w:rPr>
          <w:noProof/>
          <w:lang w:val="hu-HU" w:eastAsia="hu-HU"/>
        </w:rPr>
        <mc:AlternateContent>
          <mc:Choice Requires="wps">
            <w:drawing>
              <wp:anchor distT="0" distB="0" distL="114300" distR="114300" simplePos="0" relativeHeight="251658240" behindDoc="0" locked="0" layoutInCell="1" allowOverlap="1" wp14:anchorId="2EE74775" wp14:editId="479C4329">
                <wp:simplePos x="0" y="0"/>
                <wp:positionH relativeFrom="margin">
                  <wp:posOffset>2059305</wp:posOffset>
                </wp:positionH>
                <wp:positionV relativeFrom="paragraph">
                  <wp:posOffset>6853555</wp:posOffset>
                </wp:positionV>
                <wp:extent cx="4114800" cy="1358900"/>
                <wp:effectExtent l="0" t="0" r="0" b="0"/>
                <wp:wrapNone/>
                <wp:docPr id="3" name="Szövegdoboz 3"/>
                <wp:cNvGraphicFramePr/>
                <a:graphic xmlns:a="http://schemas.openxmlformats.org/drawingml/2006/main">
                  <a:graphicData uri="http://schemas.microsoft.com/office/word/2010/wordprocessingShape">
                    <wps:wsp>
                      <wps:cNvSpPr txBox="1"/>
                      <wps:spPr>
                        <a:xfrm>
                          <a:off x="0" y="0"/>
                          <a:ext cx="4114800" cy="1358900"/>
                        </a:xfrm>
                        <a:prstGeom prst="rect">
                          <a:avLst/>
                        </a:prstGeom>
                        <a:noFill/>
                        <a:ln w="6350">
                          <a:noFill/>
                        </a:ln>
                      </wps:spPr>
                      <wps:txbx>
                        <w:txbxContent>
                          <w:p w14:paraId="2FC4D069" w14:textId="1C9AD3D7" w:rsidR="00175239" w:rsidRDefault="00175239" w:rsidP="0025215D">
                            <w:pPr>
                              <w:pStyle w:val="Listaszerbekezds"/>
                            </w:pPr>
                            <w:r w:rsidRPr="001818F4">
                              <w:t>Inception Report</w:t>
                            </w:r>
                          </w:p>
                          <w:p w14:paraId="4F2FB4BD" w14:textId="77777777" w:rsidR="00175239" w:rsidRPr="00792C45" w:rsidRDefault="00175239" w:rsidP="00DA2202">
                            <w:pPr>
                              <w:rPr>
                                <w:lang w:val="hu-H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4775" id="Szövegdoboz 3" o:spid="_x0000_s1027" type="#_x0000_t202" style="position:absolute;left:0;text-align:left;margin-left:162.15pt;margin-top:539.65pt;width:324pt;height:1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" filled="f" stroked="f" strokeweight=".5pt">
                <v:textbox>
                  <w:txbxContent>
                    <w:p w14:paraId="2FC4D069" w14:textId="1C9AD3D7" w:rsidR="00175239" w:rsidRDefault="00175239" w:rsidP="0025215D">
                      <w:pPr>
                        <w:pStyle w:val="Listaszerbekezds"/>
                      </w:pPr>
                      <w:r w:rsidRPr="001818F4">
                        <w:t>Inception Report</w:t>
                      </w:r>
                    </w:p>
                    <w:p w14:paraId="4F2FB4BD" w14:textId="77777777" w:rsidR="00175239" w:rsidRPr="00792C45" w:rsidRDefault="00175239" w:rsidP="00DA2202">
                      <w:pPr>
                        <w:rPr>
                          <w:lang w:val="hu-HU"/>
                        </w:rPr>
                      </w:pPr>
                    </w:p>
                  </w:txbxContent>
                </v:textbox>
                <w10:wrap anchorx="margin"/>
              </v:shape>
            </w:pict>
          </mc:Fallback>
        </mc:AlternateContent>
      </w:r>
      <w:r w:rsidR="008F733B" w:rsidRPr="00BE6CA5">
        <w:rPr>
          <w:noProof/>
          <w:lang w:val="en-GB" w:eastAsia="hu-HU"/>
        </w:rPr>
        <w:br w:type="page"/>
      </w:r>
      <w:r w:rsidR="00E70E66" w:rsidRPr="00BE6CA5">
        <w:rPr>
          <w:noProof/>
          <w:lang w:val="hu-HU" w:eastAsia="hu-HU"/>
        </w:rPr>
        <w:drawing>
          <wp:anchor distT="0" distB="0" distL="114300" distR="114300" simplePos="0" relativeHeight="251658241" behindDoc="1" locked="0" layoutInCell="1" allowOverlap="1" wp14:anchorId="4E8F4E44" wp14:editId="001558CA">
            <wp:simplePos x="0" y="0"/>
            <wp:positionH relativeFrom="margin">
              <wp:posOffset>1727200</wp:posOffset>
            </wp:positionH>
            <wp:positionV relativeFrom="paragraph">
              <wp:posOffset>6671098</wp:posOffset>
            </wp:positionV>
            <wp:extent cx="691200" cy="691200"/>
            <wp:effectExtent l="0" t="0" r="0" b="0"/>
            <wp:wrapNone/>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 r="75604" b="7293"/>
                    <a:stretch/>
                  </pic:blipFill>
                  <pic:spPr bwMode="auto">
                    <a:xfrm>
                      <a:off x="0" y="0"/>
                      <a:ext cx="691200" cy="69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b w:val="0"/>
          <w:smallCaps w:val="0"/>
          <w:color w:val="auto"/>
          <w:sz w:val="22"/>
          <w:szCs w:val="22"/>
          <w:lang w:val="en-GB" w:eastAsia="en-US"/>
        </w:rPr>
        <w:id w:val="-747957747"/>
        <w:docPartObj>
          <w:docPartGallery w:val="Table of Contents"/>
          <w:docPartUnique/>
        </w:docPartObj>
      </w:sdtPr>
      <w:sdtEndPr>
        <w:rPr>
          <w:bCs/>
          <w:noProof/>
        </w:rPr>
      </w:sdtEndPr>
      <w:sdtContent>
        <w:p w14:paraId="5557C661" w14:textId="4376D791" w:rsidR="00D12919" w:rsidRPr="00BE6CA5" w:rsidRDefault="00CC75A7" w:rsidP="00284A3E">
          <w:pPr>
            <w:pStyle w:val="Tartalomjegyzkcmsora"/>
            <w:numPr>
              <w:ilvl w:val="0"/>
              <w:numId w:val="0"/>
            </w:numPr>
            <w:spacing w:afterLines="120" w:after="288"/>
            <w:rPr>
              <w:lang w:val="en-GB"/>
            </w:rPr>
          </w:pPr>
          <w:r w:rsidRPr="00BE6CA5">
            <w:rPr>
              <w:lang w:val="en-GB"/>
            </w:rPr>
            <w:t>Table of Contents</w:t>
          </w:r>
        </w:p>
        <w:p w14:paraId="2796A874" w14:textId="78BA2958" w:rsidR="001526C0" w:rsidRDefault="00D12919">
          <w:pPr>
            <w:pStyle w:val="TJ1"/>
            <w:rPr>
              <w:rFonts w:eastAsiaTheme="minorEastAsia" w:cstheme="minorBidi"/>
              <w:b w:val="0"/>
              <w:bCs w:val="0"/>
              <w:noProof/>
              <w:sz w:val="22"/>
              <w:szCs w:val="22"/>
              <w:lang w:val="hu-HU" w:eastAsia="hu-HU"/>
            </w:rPr>
          </w:pPr>
          <w:r w:rsidRPr="00BE6CA5">
            <w:rPr>
              <w:lang w:val="en-GB"/>
            </w:rPr>
            <w:fldChar w:fldCharType="begin"/>
          </w:r>
          <w:r w:rsidRPr="00BE6CA5">
            <w:rPr>
              <w:lang w:val="en-GB"/>
            </w:rPr>
            <w:instrText xml:space="preserve"> TOC \o "1-3" \h \z \u </w:instrText>
          </w:r>
          <w:r w:rsidRPr="00BE6CA5">
            <w:rPr>
              <w:lang w:val="en-GB"/>
            </w:rPr>
            <w:fldChar w:fldCharType="separate"/>
          </w:r>
          <w:hyperlink w:anchor="_Toc93648648" w:history="1">
            <w:r w:rsidR="001526C0" w:rsidRPr="005F26F2">
              <w:rPr>
                <w:rStyle w:val="Hiperhivatkozs"/>
                <w:noProof/>
                <w:lang w:val="en-GB"/>
              </w:rPr>
              <w:t>NON-TECHNICAL SUMMARY</w:t>
            </w:r>
            <w:r w:rsidR="001526C0">
              <w:rPr>
                <w:noProof/>
                <w:webHidden/>
              </w:rPr>
              <w:tab/>
            </w:r>
            <w:r w:rsidR="001526C0">
              <w:rPr>
                <w:noProof/>
                <w:webHidden/>
              </w:rPr>
              <w:fldChar w:fldCharType="begin"/>
            </w:r>
            <w:r w:rsidR="001526C0">
              <w:rPr>
                <w:noProof/>
                <w:webHidden/>
              </w:rPr>
              <w:instrText xml:space="preserve"> PAGEREF _Toc93648648 \h </w:instrText>
            </w:r>
            <w:r w:rsidR="001526C0">
              <w:rPr>
                <w:noProof/>
                <w:webHidden/>
              </w:rPr>
            </w:r>
            <w:r w:rsidR="001526C0">
              <w:rPr>
                <w:noProof/>
                <w:webHidden/>
              </w:rPr>
              <w:fldChar w:fldCharType="separate"/>
            </w:r>
            <w:r w:rsidR="00C57249">
              <w:rPr>
                <w:noProof/>
                <w:webHidden/>
              </w:rPr>
              <w:t>5</w:t>
            </w:r>
            <w:r w:rsidR="001526C0">
              <w:rPr>
                <w:noProof/>
                <w:webHidden/>
              </w:rPr>
              <w:fldChar w:fldCharType="end"/>
            </w:r>
          </w:hyperlink>
        </w:p>
        <w:p w14:paraId="59C94002" w14:textId="1D5CE0BB" w:rsidR="001526C0" w:rsidRDefault="004639CC">
          <w:pPr>
            <w:pStyle w:val="TJ2"/>
            <w:rPr>
              <w:rFonts w:eastAsiaTheme="minorEastAsia" w:cstheme="minorBidi"/>
              <w:i w:val="0"/>
              <w:iCs w:val="0"/>
              <w:noProof/>
              <w:sz w:val="22"/>
              <w:szCs w:val="22"/>
              <w:lang w:val="hu-HU" w:eastAsia="hu-HU"/>
            </w:rPr>
          </w:pPr>
          <w:hyperlink w:anchor="_Toc93648649" w:history="1">
            <w:r w:rsidR="001526C0" w:rsidRPr="005F26F2">
              <w:rPr>
                <w:rStyle w:val="Hiperhivatkozs"/>
                <w:noProof/>
                <w:lang w:val="en-GB"/>
              </w:rPr>
              <w:t>Main characteristics of the Interreg Programme Slovenia-Hungary 2021-2027</w:t>
            </w:r>
            <w:r w:rsidR="001526C0">
              <w:rPr>
                <w:noProof/>
                <w:webHidden/>
              </w:rPr>
              <w:tab/>
            </w:r>
            <w:r w:rsidR="001526C0">
              <w:rPr>
                <w:noProof/>
                <w:webHidden/>
              </w:rPr>
              <w:fldChar w:fldCharType="begin"/>
            </w:r>
            <w:r w:rsidR="001526C0">
              <w:rPr>
                <w:noProof/>
                <w:webHidden/>
              </w:rPr>
              <w:instrText xml:space="preserve"> PAGEREF _Toc93648649 \h </w:instrText>
            </w:r>
            <w:r w:rsidR="001526C0">
              <w:rPr>
                <w:noProof/>
                <w:webHidden/>
              </w:rPr>
            </w:r>
            <w:r w:rsidR="001526C0">
              <w:rPr>
                <w:noProof/>
                <w:webHidden/>
              </w:rPr>
              <w:fldChar w:fldCharType="separate"/>
            </w:r>
            <w:r w:rsidR="00C57249">
              <w:rPr>
                <w:noProof/>
                <w:webHidden/>
              </w:rPr>
              <w:t>5</w:t>
            </w:r>
            <w:r w:rsidR="001526C0">
              <w:rPr>
                <w:noProof/>
                <w:webHidden/>
              </w:rPr>
              <w:fldChar w:fldCharType="end"/>
            </w:r>
          </w:hyperlink>
        </w:p>
        <w:p w14:paraId="18A96CB6" w14:textId="5768AA7B" w:rsidR="001526C0" w:rsidRDefault="004639CC">
          <w:pPr>
            <w:pStyle w:val="TJ2"/>
            <w:rPr>
              <w:rFonts w:eastAsiaTheme="minorEastAsia" w:cstheme="minorBidi"/>
              <w:i w:val="0"/>
              <w:iCs w:val="0"/>
              <w:noProof/>
              <w:sz w:val="22"/>
              <w:szCs w:val="22"/>
              <w:lang w:val="hu-HU" w:eastAsia="hu-HU"/>
            </w:rPr>
          </w:pPr>
          <w:hyperlink w:anchor="_Toc93648650" w:history="1">
            <w:r w:rsidR="001526C0" w:rsidRPr="005F26F2">
              <w:rPr>
                <w:rStyle w:val="Hiperhivatkozs"/>
                <w:noProof/>
                <w:lang w:val="en-GB"/>
              </w:rPr>
              <w:t>Current environmental conflicts and problems in the programme area and the likely evolution thereof without implementation of the programme</w:t>
            </w:r>
            <w:r w:rsidR="001526C0">
              <w:rPr>
                <w:noProof/>
                <w:webHidden/>
              </w:rPr>
              <w:tab/>
            </w:r>
            <w:r w:rsidR="001526C0">
              <w:rPr>
                <w:noProof/>
                <w:webHidden/>
              </w:rPr>
              <w:fldChar w:fldCharType="begin"/>
            </w:r>
            <w:r w:rsidR="001526C0">
              <w:rPr>
                <w:noProof/>
                <w:webHidden/>
              </w:rPr>
              <w:instrText xml:space="preserve"> PAGEREF _Toc93648650 \h </w:instrText>
            </w:r>
            <w:r w:rsidR="001526C0">
              <w:rPr>
                <w:noProof/>
                <w:webHidden/>
              </w:rPr>
            </w:r>
            <w:r w:rsidR="001526C0">
              <w:rPr>
                <w:noProof/>
                <w:webHidden/>
              </w:rPr>
              <w:fldChar w:fldCharType="separate"/>
            </w:r>
            <w:r w:rsidR="00C57249">
              <w:rPr>
                <w:noProof/>
                <w:webHidden/>
              </w:rPr>
              <w:t>8</w:t>
            </w:r>
            <w:r w:rsidR="001526C0">
              <w:rPr>
                <w:noProof/>
                <w:webHidden/>
              </w:rPr>
              <w:fldChar w:fldCharType="end"/>
            </w:r>
          </w:hyperlink>
        </w:p>
        <w:p w14:paraId="36BC4FBE" w14:textId="0D4E4AD5" w:rsidR="001526C0" w:rsidRDefault="004639CC">
          <w:pPr>
            <w:pStyle w:val="TJ2"/>
            <w:rPr>
              <w:rFonts w:eastAsiaTheme="minorEastAsia" w:cstheme="minorBidi"/>
              <w:i w:val="0"/>
              <w:iCs w:val="0"/>
              <w:noProof/>
              <w:sz w:val="22"/>
              <w:szCs w:val="22"/>
              <w:lang w:val="hu-HU" w:eastAsia="hu-HU"/>
            </w:rPr>
          </w:pPr>
          <w:hyperlink w:anchor="_Toc93648651" w:history="1">
            <w:r w:rsidR="001526C0" w:rsidRPr="005F26F2">
              <w:rPr>
                <w:rStyle w:val="Hiperhivatkozs"/>
                <w:noProof/>
                <w:lang w:val="en-GB"/>
              </w:rPr>
              <w:t>Likely environmental effects of programme implementation</w:t>
            </w:r>
            <w:r w:rsidR="001526C0">
              <w:rPr>
                <w:noProof/>
                <w:webHidden/>
              </w:rPr>
              <w:tab/>
            </w:r>
            <w:r w:rsidR="001526C0">
              <w:rPr>
                <w:noProof/>
                <w:webHidden/>
              </w:rPr>
              <w:fldChar w:fldCharType="begin"/>
            </w:r>
            <w:r w:rsidR="001526C0">
              <w:rPr>
                <w:noProof/>
                <w:webHidden/>
              </w:rPr>
              <w:instrText xml:space="preserve"> PAGEREF _Toc93648651 \h </w:instrText>
            </w:r>
            <w:r w:rsidR="001526C0">
              <w:rPr>
                <w:noProof/>
                <w:webHidden/>
              </w:rPr>
            </w:r>
            <w:r w:rsidR="001526C0">
              <w:rPr>
                <w:noProof/>
                <w:webHidden/>
              </w:rPr>
              <w:fldChar w:fldCharType="separate"/>
            </w:r>
            <w:r w:rsidR="00C57249">
              <w:rPr>
                <w:noProof/>
                <w:webHidden/>
              </w:rPr>
              <w:t>9</w:t>
            </w:r>
            <w:r w:rsidR="001526C0">
              <w:rPr>
                <w:noProof/>
                <w:webHidden/>
              </w:rPr>
              <w:fldChar w:fldCharType="end"/>
            </w:r>
          </w:hyperlink>
        </w:p>
        <w:p w14:paraId="714C0CC1" w14:textId="7D477A72" w:rsidR="001526C0" w:rsidRDefault="004639CC">
          <w:pPr>
            <w:pStyle w:val="TJ2"/>
            <w:rPr>
              <w:rFonts w:eastAsiaTheme="minorEastAsia" w:cstheme="minorBidi"/>
              <w:i w:val="0"/>
              <w:iCs w:val="0"/>
              <w:noProof/>
              <w:sz w:val="22"/>
              <w:szCs w:val="22"/>
              <w:lang w:val="hu-HU" w:eastAsia="hu-HU"/>
            </w:rPr>
          </w:pPr>
          <w:hyperlink w:anchor="_Toc93648652" w:history="1">
            <w:r w:rsidR="001526C0" w:rsidRPr="005F26F2">
              <w:rPr>
                <w:rStyle w:val="Hiperhivatkozs"/>
                <w:noProof/>
                <w:lang w:val="en-GB"/>
              </w:rPr>
              <w:t>Recommended measures to protect environment, guidelines for lower hierarchy levels</w:t>
            </w:r>
            <w:r w:rsidR="001526C0">
              <w:rPr>
                <w:noProof/>
                <w:webHidden/>
              </w:rPr>
              <w:tab/>
            </w:r>
            <w:r w:rsidR="001526C0">
              <w:rPr>
                <w:noProof/>
                <w:webHidden/>
              </w:rPr>
              <w:fldChar w:fldCharType="begin"/>
            </w:r>
            <w:r w:rsidR="001526C0">
              <w:rPr>
                <w:noProof/>
                <w:webHidden/>
              </w:rPr>
              <w:instrText xml:space="preserve"> PAGEREF _Toc93648652 \h </w:instrText>
            </w:r>
            <w:r w:rsidR="001526C0">
              <w:rPr>
                <w:noProof/>
                <w:webHidden/>
              </w:rPr>
            </w:r>
            <w:r w:rsidR="001526C0">
              <w:rPr>
                <w:noProof/>
                <w:webHidden/>
              </w:rPr>
              <w:fldChar w:fldCharType="separate"/>
            </w:r>
            <w:r w:rsidR="00C57249">
              <w:rPr>
                <w:noProof/>
                <w:webHidden/>
              </w:rPr>
              <w:t>11</w:t>
            </w:r>
            <w:r w:rsidR="001526C0">
              <w:rPr>
                <w:noProof/>
                <w:webHidden/>
              </w:rPr>
              <w:fldChar w:fldCharType="end"/>
            </w:r>
          </w:hyperlink>
        </w:p>
        <w:p w14:paraId="0D923510" w14:textId="6F5CCDFE" w:rsidR="001526C0" w:rsidRDefault="004639CC">
          <w:pPr>
            <w:pStyle w:val="TJ2"/>
            <w:rPr>
              <w:rFonts w:eastAsiaTheme="minorEastAsia" w:cstheme="minorBidi"/>
              <w:i w:val="0"/>
              <w:iCs w:val="0"/>
              <w:noProof/>
              <w:sz w:val="22"/>
              <w:szCs w:val="22"/>
              <w:lang w:val="hu-HU" w:eastAsia="hu-HU"/>
            </w:rPr>
          </w:pPr>
          <w:hyperlink w:anchor="_Toc93648653" w:history="1">
            <w:r w:rsidR="001526C0" w:rsidRPr="005F26F2">
              <w:rPr>
                <w:rStyle w:val="Hiperhivatkozs"/>
                <w:noProof/>
                <w:lang w:val="en-GB"/>
              </w:rPr>
              <w:t>Monitoring and Evaluation Plan</w:t>
            </w:r>
            <w:r w:rsidR="001526C0">
              <w:rPr>
                <w:noProof/>
                <w:webHidden/>
              </w:rPr>
              <w:tab/>
            </w:r>
            <w:r w:rsidR="001526C0">
              <w:rPr>
                <w:noProof/>
                <w:webHidden/>
              </w:rPr>
              <w:fldChar w:fldCharType="begin"/>
            </w:r>
            <w:r w:rsidR="001526C0">
              <w:rPr>
                <w:noProof/>
                <w:webHidden/>
              </w:rPr>
              <w:instrText xml:space="preserve"> PAGEREF _Toc93648653 \h </w:instrText>
            </w:r>
            <w:r w:rsidR="001526C0">
              <w:rPr>
                <w:noProof/>
                <w:webHidden/>
              </w:rPr>
            </w:r>
            <w:r w:rsidR="001526C0">
              <w:rPr>
                <w:noProof/>
                <w:webHidden/>
              </w:rPr>
              <w:fldChar w:fldCharType="separate"/>
            </w:r>
            <w:r w:rsidR="00C57249">
              <w:rPr>
                <w:noProof/>
                <w:webHidden/>
              </w:rPr>
              <w:t>13</w:t>
            </w:r>
            <w:r w:rsidR="001526C0">
              <w:rPr>
                <w:noProof/>
                <w:webHidden/>
              </w:rPr>
              <w:fldChar w:fldCharType="end"/>
            </w:r>
          </w:hyperlink>
        </w:p>
        <w:p w14:paraId="3D0A5E7C" w14:textId="4ABDEAE1" w:rsidR="001526C0" w:rsidRDefault="004639CC">
          <w:pPr>
            <w:pStyle w:val="TJ1"/>
            <w:rPr>
              <w:rFonts w:eastAsiaTheme="minorEastAsia" w:cstheme="minorBidi"/>
              <w:b w:val="0"/>
              <w:bCs w:val="0"/>
              <w:noProof/>
              <w:sz w:val="22"/>
              <w:szCs w:val="22"/>
              <w:lang w:val="hu-HU" w:eastAsia="hu-HU"/>
            </w:rPr>
          </w:pPr>
          <w:hyperlink w:anchor="_Toc93648654" w:history="1">
            <w:r w:rsidR="001526C0" w:rsidRPr="005F26F2">
              <w:rPr>
                <w:rStyle w:val="Hiperhivatkozs"/>
                <w:noProof/>
              </w:rPr>
              <w:t>1.</w:t>
            </w:r>
            <w:r w:rsidR="001526C0">
              <w:rPr>
                <w:rFonts w:eastAsiaTheme="minorEastAsia" w:cstheme="minorBidi"/>
                <w:b w:val="0"/>
                <w:bCs w:val="0"/>
                <w:noProof/>
                <w:sz w:val="22"/>
                <w:szCs w:val="22"/>
                <w:lang w:val="hu-HU" w:eastAsia="hu-HU"/>
              </w:rPr>
              <w:tab/>
            </w:r>
            <w:r w:rsidR="001526C0" w:rsidRPr="005F26F2">
              <w:rPr>
                <w:rStyle w:val="Hiperhivatkozs"/>
                <w:noProof/>
              </w:rPr>
              <w:t>MAIN CHARACTERISTICS OF THE STRATEGIC ENVIRONMENTAL ASSESSMENT</w:t>
            </w:r>
            <w:r w:rsidR="001526C0">
              <w:rPr>
                <w:noProof/>
                <w:webHidden/>
              </w:rPr>
              <w:tab/>
            </w:r>
            <w:r w:rsidR="001526C0">
              <w:rPr>
                <w:noProof/>
                <w:webHidden/>
              </w:rPr>
              <w:fldChar w:fldCharType="begin"/>
            </w:r>
            <w:r w:rsidR="001526C0">
              <w:rPr>
                <w:noProof/>
                <w:webHidden/>
              </w:rPr>
              <w:instrText xml:space="preserve"> PAGEREF _Toc93648654 \h </w:instrText>
            </w:r>
            <w:r w:rsidR="001526C0">
              <w:rPr>
                <w:noProof/>
                <w:webHidden/>
              </w:rPr>
            </w:r>
            <w:r w:rsidR="001526C0">
              <w:rPr>
                <w:noProof/>
                <w:webHidden/>
              </w:rPr>
              <w:fldChar w:fldCharType="separate"/>
            </w:r>
            <w:r w:rsidR="00C57249">
              <w:rPr>
                <w:noProof/>
                <w:webHidden/>
              </w:rPr>
              <w:t>16</w:t>
            </w:r>
            <w:r w:rsidR="001526C0">
              <w:rPr>
                <w:noProof/>
                <w:webHidden/>
              </w:rPr>
              <w:fldChar w:fldCharType="end"/>
            </w:r>
          </w:hyperlink>
        </w:p>
        <w:p w14:paraId="51D79350" w14:textId="394E3BE8" w:rsidR="001526C0" w:rsidRDefault="004639CC">
          <w:pPr>
            <w:pStyle w:val="TJ2"/>
            <w:tabs>
              <w:tab w:val="left" w:pos="1276"/>
            </w:tabs>
            <w:rPr>
              <w:rFonts w:eastAsiaTheme="minorEastAsia" w:cstheme="minorBidi"/>
              <w:i w:val="0"/>
              <w:iCs w:val="0"/>
              <w:noProof/>
              <w:sz w:val="22"/>
              <w:szCs w:val="22"/>
              <w:lang w:val="hu-HU" w:eastAsia="hu-HU"/>
            </w:rPr>
          </w:pPr>
          <w:hyperlink w:anchor="_Toc93648655" w:history="1">
            <w:r w:rsidR="001526C0" w:rsidRPr="005F26F2">
              <w:rPr>
                <w:rStyle w:val="Hiperhivatkozs"/>
                <w:noProof/>
                <w:lang w:val="en-GB"/>
              </w:rPr>
              <w:t>1.1.</w:t>
            </w:r>
            <w:r w:rsidR="001526C0">
              <w:rPr>
                <w:rFonts w:eastAsiaTheme="minorEastAsia" w:cstheme="minorBidi"/>
                <w:i w:val="0"/>
                <w:iCs w:val="0"/>
                <w:noProof/>
                <w:sz w:val="22"/>
                <w:szCs w:val="22"/>
                <w:lang w:val="hu-HU" w:eastAsia="hu-HU"/>
              </w:rPr>
              <w:tab/>
            </w:r>
            <w:r w:rsidR="001526C0" w:rsidRPr="005F26F2">
              <w:rPr>
                <w:rStyle w:val="Hiperhivatkozs"/>
                <w:noProof/>
                <w:lang w:val="en-GB"/>
              </w:rPr>
              <w:t>Objective of the strategic environmental assessment</w:t>
            </w:r>
            <w:r w:rsidR="001526C0">
              <w:rPr>
                <w:noProof/>
                <w:webHidden/>
              </w:rPr>
              <w:tab/>
            </w:r>
            <w:r w:rsidR="001526C0">
              <w:rPr>
                <w:noProof/>
                <w:webHidden/>
              </w:rPr>
              <w:fldChar w:fldCharType="begin"/>
            </w:r>
            <w:r w:rsidR="001526C0">
              <w:rPr>
                <w:noProof/>
                <w:webHidden/>
              </w:rPr>
              <w:instrText xml:space="preserve"> PAGEREF _Toc93648655 \h </w:instrText>
            </w:r>
            <w:r w:rsidR="001526C0">
              <w:rPr>
                <w:noProof/>
                <w:webHidden/>
              </w:rPr>
            </w:r>
            <w:r w:rsidR="001526C0">
              <w:rPr>
                <w:noProof/>
                <w:webHidden/>
              </w:rPr>
              <w:fldChar w:fldCharType="separate"/>
            </w:r>
            <w:r w:rsidR="00C57249">
              <w:rPr>
                <w:noProof/>
                <w:webHidden/>
              </w:rPr>
              <w:t>16</w:t>
            </w:r>
            <w:r w:rsidR="001526C0">
              <w:rPr>
                <w:noProof/>
                <w:webHidden/>
              </w:rPr>
              <w:fldChar w:fldCharType="end"/>
            </w:r>
          </w:hyperlink>
        </w:p>
        <w:p w14:paraId="563B3CDA" w14:textId="0C56DA45" w:rsidR="001526C0" w:rsidRDefault="004639CC">
          <w:pPr>
            <w:pStyle w:val="TJ2"/>
            <w:tabs>
              <w:tab w:val="left" w:pos="1276"/>
            </w:tabs>
            <w:rPr>
              <w:rFonts w:eastAsiaTheme="minorEastAsia" w:cstheme="minorBidi"/>
              <w:i w:val="0"/>
              <w:iCs w:val="0"/>
              <w:noProof/>
              <w:sz w:val="22"/>
              <w:szCs w:val="22"/>
              <w:lang w:val="hu-HU" w:eastAsia="hu-HU"/>
            </w:rPr>
          </w:pPr>
          <w:hyperlink w:anchor="_Toc93648656" w:history="1">
            <w:r w:rsidR="001526C0" w:rsidRPr="005F26F2">
              <w:rPr>
                <w:rStyle w:val="Hiperhivatkozs"/>
                <w:noProof/>
                <w:lang w:val="en-GB"/>
              </w:rPr>
              <w:t>1.2.</w:t>
            </w:r>
            <w:r w:rsidR="001526C0">
              <w:rPr>
                <w:rFonts w:eastAsiaTheme="minorEastAsia" w:cstheme="minorBidi"/>
                <w:i w:val="0"/>
                <w:iCs w:val="0"/>
                <w:noProof/>
                <w:sz w:val="22"/>
                <w:szCs w:val="22"/>
                <w:lang w:val="hu-HU" w:eastAsia="hu-HU"/>
              </w:rPr>
              <w:tab/>
            </w:r>
            <w:r w:rsidR="001526C0" w:rsidRPr="005F26F2">
              <w:rPr>
                <w:rStyle w:val="Hiperhivatkozs"/>
                <w:noProof/>
                <w:lang w:val="en-GB"/>
              </w:rPr>
              <w:t>SEA process and its relationship with the Interreg Programme Slovenia-Hungary 2021-2027</w:t>
            </w:r>
            <w:r w:rsidR="001526C0">
              <w:rPr>
                <w:noProof/>
                <w:webHidden/>
              </w:rPr>
              <w:tab/>
            </w:r>
            <w:r w:rsidR="001526C0">
              <w:rPr>
                <w:noProof/>
                <w:webHidden/>
              </w:rPr>
              <w:fldChar w:fldCharType="begin"/>
            </w:r>
            <w:r w:rsidR="001526C0">
              <w:rPr>
                <w:noProof/>
                <w:webHidden/>
              </w:rPr>
              <w:instrText xml:space="preserve"> PAGEREF _Toc93648656 \h </w:instrText>
            </w:r>
            <w:r w:rsidR="001526C0">
              <w:rPr>
                <w:noProof/>
                <w:webHidden/>
              </w:rPr>
            </w:r>
            <w:r w:rsidR="001526C0">
              <w:rPr>
                <w:noProof/>
                <w:webHidden/>
              </w:rPr>
              <w:fldChar w:fldCharType="separate"/>
            </w:r>
            <w:r w:rsidR="00C57249">
              <w:rPr>
                <w:noProof/>
                <w:webHidden/>
              </w:rPr>
              <w:t>16</w:t>
            </w:r>
            <w:r w:rsidR="001526C0">
              <w:rPr>
                <w:noProof/>
                <w:webHidden/>
              </w:rPr>
              <w:fldChar w:fldCharType="end"/>
            </w:r>
          </w:hyperlink>
        </w:p>
        <w:p w14:paraId="399A5A67" w14:textId="7E206159" w:rsidR="001526C0" w:rsidRDefault="004639CC">
          <w:pPr>
            <w:pStyle w:val="TJ2"/>
            <w:tabs>
              <w:tab w:val="left" w:pos="1276"/>
            </w:tabs>
            <w:rPr>
              <w:rFonts w:eastAsiaTheme="minorEastAsia" w:cstheme="minorBidi"/>
              <w:i w:val="0"/>
              <w:iCs w:val="0"/>
              <w:noProof/>
              <w:sz w:val="22"/>
              <w:szCs w:val="22"/>
              <w:lang w:val="hu-HU" w:eastAsia="hu-HU"/>
            </w:rPr>
          </w:pPr>
          <w:hyperlink w:anchor="_Toc93648657" w:history="1">
            <w:r w:rsidR="001526C0" w:rsidRPr="005F26F2">
              <w:rPr>
                <w:rStyle w:val="Hiperhivatkozs"/>
                <w:noProof/>
                <w:lang w:val="en-GB"/>
              </w:rPr>
              <w:t>1.3.</w:t>
            </w:r>
            <w:r w:rsidR="001526C0">
              <w:rPr>
                <w:rFonts w:eastAsiaTheme="minorEastAsia" w:cstheme="minorBidi"/>
                <w:i w:val="0"/>
                <w:iCs w:val="0"/>
                <w:noProof/>
                <w:sz w:val="22"/>
                <w:szCs w:val="22"/>
                <w:lang w:val="hu-HU" w:eastAsia="hu-HU"/>
              </w:rPr>
              <w:tab/>
            </w:r>
            <w:r w:rsidR="001526C0" w:rsidRPr="005F26F2">
              <w:rPr>
                <w:rStyle w:val="Hiperhivatkozs"/>
                <w:noProof/>
                <w:lang w:val="en-GB"/>
              </w:rPr>
              <w:t>Incorporation of comments and proposals made during the SEA process</w:t>
            </w:r>
            <w:r w:rsidR="001526C0">
              <w:rPr>
                <w:noProof/>
                <w:webHidden/>
              </w:rPr>
              <w:tab/>
            </w:r>
            <w:r w:rsidR="001526C0">
              <w:rPr>
                <w:noProof/>
                <w:webHidden/>
              </w:rPr>
              <w:fldChar w:fldCharType="begin"/>
            </w:r>
            <w:r w:rsidR="001526C0">
              <w:rPr>
                <w:noProof/>
                <w:webHidden/>
              </w:rPr>
              <w:instrText xml:space="preserve"> PAGEREF _Toc93648657 \h </w:instrText>
            </w:r>
            <w:r w:rsidR="001526C0">
              <w:rPr>
                <w:noProof/>
                <w:webHidden/>
              </w:rPr>
            </w:r>
            <w:r w:rsidR="001526C0">
              <w:rPr>
                <w:noProof/>
                <w:webHidden/>
              </w:rPr>
              <w:fldChar w:fldCharType="separate"/>
            </w:r>
            <w:r w:rsidR="00C57249">
              <w:rPr>
                <w:noProof/>
                <w:webHidden/>
              </w:rPr>
              <w:t>18</w:t>
            </w:r>
            <w:r w:rsidR="001526C0">
              <w:rPr>
                <w:noProof/>
                <w:webHidden/>
              </w:rPr>
              <w:fldChar w:fldCharType="end"/>
            </w:r>
          </w:hyperlink>
        </w:p>
        <w:p w14:paraId="718AE7C6" w14:textId="6C46AFBA" w:rsidR="001526C0" w:rsidRDefault="004639CC">
          <w:pPr>
            <w:pStyle w:val="TJ1"/>
            <w:rPr>
              <w:rFonts w:eastAsiaTheme="minorEastAsia" w:cstheme="minorBidi"/>
              <w:b w:val="0"/>
              <w:bCs w:val="0"/>
              <w:noProof/>
              <w:sz w:val="22"/>
              <w:szCs w:val="22"/>
              <w:lang w:val="hu-HU" w:eastAsia="hu-HU"/>
            </w:rPr>
          </w:pPr>
          <w:hyperlink w:anchor="_Toc93648658" w:history="1">
            <w:r w:rsidR="001526C0" w:rsidRPr="005F26F2">
              <w:rPr>
                <w:rStyle w:val="Hiperhivatkozs"/>
                <w:noProof/>
                <w:lang w:val="en-GB"/>
              </w:rPr>
              <w:t>2.</w:t>
            </w:r>
            <w:r w:rsidR="001526C0">
              <w:rPr>
                <w:rFonts w:eastAsiaTheme="minorEastAsia" w:cstheme="minorBidi"/>
                <w:b w:val="0"/>
                <w:bCs w:val="0"/>
                <w:noProof/>
                <w:sz w:val="22"/>
                <w:szCs w:val="22"/>
                <w:lang w:val="hu-HU" w:eastAsia="hu-HU"/>
              </w:rPr>
              <w:tab/>
            </w:r>
            <w:r w:rsidR="001526C0" w:rsidRPr="005F26F2">
              <w:rPr>
                <w:rStyle w:val="Hiperhivatkozs"/>
                <w:noProof/>
                <w:lang w:val="en-GB"/>
              </w:rPr>
              <w:t>MAIN CHARACTERISTICS OF THE INTERREG PROGRAMME SLOVENIA-HUNGARY 2021-2027</w:t>
            </w:r>
            <w:r w:rsidR="001526C0">
              <w:rPr>
                <w:noProof/>
                <w:webHidden/>
              </w:rPr>
              <w:tab/>
            </w:r>
            <w:r w:rsidR="001526C0">
              <w:rPr>
                <w:noProof/>
                <w:webHidden/>
              </w:rPr>
              <w:fldChar w:fldCharType="begin"/>
            </w:r>
            <w:r w:rsidR="001526C0">
              <w:rPr>
                <w:noProof/>
                <w:webHidden/>
              </w:rPr>
              <w:instrText xml:space="preserve"> PAGEREF _Toc93648658 \h </w:instrText>
            </w:r>
            <w:r w:rsidR="001526C0">
              <w:rPr>
                <w:noProof/>
                <w:webHidden/>
              </w:rPr>
            </w:r>
            <w:r w:rsidR="001526C0">
              <w:rPr>
                <w:noProof/>
                <w:webHidden/>
              </w:rPr>
              <w:fldChar w:fldCharType="separate"/>
            </w:r>
            <w:r w:rsidR="00C57249">
              <w:rPr>
                <w:noProof/>
                <w:webHidden/>
              </w:rPr>
              <w:t>18</w:t>
            </w:r>
            <w:r w:rsidR="001526C0">
              <w:rPr>
                <w:noProof/>
                <w:webHidden/>
              </w:rPr>
              <w:fldChar w:fldCharType="end"/>
            </w:r>
          </w:hyperlink>
        </w:p>
        <w:p w14:paraId="78EA8645" w14:textId="28382101" w:rsidR="001526C0" w:rsidRDefault="004639CC">
          <w:pPr>
            <w:pStyle w:val="TJ2"/>
            <w:tabs>
              <w:tab w:val="left" w:pos="1276"/>
            </w:tabs>
            <w:rPr>
              <w:rFonts w:eastAsiaTheme="minorEastAsia" w:cstheme="minorBidi"/>
              <w:i w:val="0"/>
              <w:iCs w:val="0"/>
              <w:noProof/>
              <w:sz w:val="22"/>
              <w:szCs w:val="22"/>
              <w:lang w:val="hu-HU" w:eastAsia="hu-HU"/>
            </w:rPr>
          </w:pPr>
          <w:hyperlink w:anchor="_Toc93648659" w:history="1">
            <w:r w:rsidR="001526C0" w:rsidRPr="005F26F2">
              <w:rPr>
                <w:rStyle w:val="Hiperhivatkozs"/>
                <w:noProof/>
                <w:lang w:val="en-GB"/>
              </w:rPr>
              <w:t>2.1.</w:t>
            </w:r>
            <w:r w:rsidR="001526C0">
              <w:rPr>
                <w:rFonts w:eastAsiaTheme="minorEastAsia" w:cstheme="minorBidi"/>
                <w:i w:val="0"/>
                <w:iCs w:val="0"/>
                <w:noProof/>
                <w:sz w:val="22"/>
                <w:szCs w:val="22"/>
                <w:lang w:val="hu-HU" w:eastAsia="hu-HU"/>
              </w:rPr>
              <w:tab/>
            </w:r>
            <w:r w:rsidR="001526C0" w:rsidRPr="005F26F2">
              <w:rPr>
                <w:rStyle w:val="Hiperhivatkozs"/>
                <w:noProof/>
                <w:lang w:val="en-GB"/>
              </w:rPr>
              <w:t>The analysed territory</w:t>
            </w:r>
            <w:r w:rsidR="001526C0">
              <w:rPr>
                <w:noProof/>
                <w:webHidden/>
              </w:rPr>
              <w:tab/>
            </w:r>
            <w:r w:rsidR="001526C0">
              <w:rPr>
                <w:noProof/>
                <w:webHidden/>
              </w:rPr>
              <w:fldChar w:fldCharType="begin"/>
            </w:r>
            <w:r w:rsidR="001526C0">
              <w:rPr>
                <w:noProof/>
                <w:webHidden/>
              </w:rPr>
              <w:instrText xml:space="preserve"> PAGEREF _Toc93648659 \h </w:instrText>
            </w:r>
            <w:r w:rsidR="001526C0">
              <w:rPr>
                <w:noProof/>
                <w:webHidden/>
              </w:rPr>
            </w:r>
            <w:r w:rsidR="001526C0">
              <w:rPr>
                <w:noProof/>
                <w:webHidden/>
              </w:rPr>
              <w:fldChar w:fldCharType="separate"/>
            </w:r>
            <w:r w:rsidR="00C57249">
              <w:rPr>
                <w:noProof/>
                <w:webHidden/>
              </w:rPr>
              <w:t>18</w:t>
            </w:r>
            <w:r w:rsidR="001526C0">
              <w:rPr>
                <w:noProof/>
                <w:webHidden/>
              </w:rPr>
              <w:fldChar w:fldCharType="end"/>
            </w:r>
          </w:hyperlink>
        </w:p>
        <w:p w14:paraId="582E0245" w14:textId="571C9D13" w:rsidR="001526C0" w:rsidRDefault="004639CC">
          <w:pPr>
            <w:pStyle w:val="TJ2"/>
            <w:tabs>
              <w:tab w:val="left" w:pos="1276"/>
            </w:tabs>
            <w:rPr>
              <w:rFonts w:eastAsiaTheme="minorEastAsia" w:cstheme="minorBidi"/>
              <w:i w:val="0"/>
              <w:iCs w:val="0"/>
              <w:noProof/>
              <w:sz w:val="22"/>
              <w:szCs w:val="22"/>
              <w:lang w:val="hu-HU" w:eastAsia="hu-HU"/>
            </w:rPr>
          </w:pPr>
          <w:hyperlink w:anchor="_Toc93648660" w:history="1">
            <w:r w:rsidR="001526C0" w:rsidRPr="005F26F2">
              <w:rPr>
                <w:rStyle w:val="Hiperhivatkozs"/>
                <w:noProof/>
                <w:lang w:val="en-GB"/>
              </w:rPr>
              <w:t>2.2.</w:t>
            </w:r>
            <w:r w:rsidR="001526C0">
              <w:rPr>
                <w:rFonts w:eastAsiaTheme="minorEastAsia" w:cstheme="minorBidi"/>
                <w:i w:val="0"/>
                <w:iCs w:val="0"/>
                <w:noProof/>
                <w:sz w:val="22"/>
                <w:szCs w:val="22"/>
                <w:lang w:val="hu-HU" w:eastAsia="hu-HU"/>
              </w:rPr>
              <w:tab/>
            </w:r>
            <w:r w:rsidR="001526C0" w:rsidRPr="005F26F2">
              <w:rPr>
                <w:rStyle w:val="Hiperhivatkozs"/>
                <w:noProof/>
                <w:lang w:val="en-GB"/>
              </w:rPr>
              <w:t>Main objectives and actions of the Programme</w:t>
            </w:r>
            <w:r w:rsidR="001526C0">
              <w:rPr>
                <w:noProof/>
                <w:webHidden/>
              </w:rPr>
              <w:tab/>
            </w:r>
            <w:r w:rsidR="001526C0">
              <w:rPr>
                <w:noProof/>
                <w:webHidden/>
              </w:rPr>
              <w:fldChar w:fldCharType="begin"/>
            </w:r>
            <w:r w:rsidR="001526C0">
              <w:rPr>
                <w:noProof/>
                <w:webHidden/>
              </w:rPr>
              <w:instrText xml:space="preserve"> PAGEREF _Toc93648660 \h </w:instrText>
            </w:r>
            <w:r w:rsidR="001526C0">
              <w:rPr>
                <w:noProof/>
                <w:webHidden/>
              </w:rPr>
            </w:r>
            <w:r w:rsidR="001526C0">
              <w:rPr>
                <w:noProof/>
                <w:webHidden/>
              </w:rPr>
              <w:fldChar w:fldCharType="separate"/>
            </w:r>
            <w:r w:rsidR="00C57249">
              <w:rPr>
                <w:noProof/>
                <w:webHidden/>
              </w:rPr>
              <w:t>19</w:t>
            </w:r>
            <w:r w:rsidR="001526C0">
              <w:rPr>
                <w:noProof/>
                <w:webHidden/>
              </w:rPr>
              <w:fldChar w:fldCharType="end"/>
            </w:r>
          </w:hyperlink>
        </w:p>
        <w:p w14:paraId="7819FEFC" w14:textId="5E6431E4" w:rsidR="001526C0" w:rsidRDefault="004639CC">
          <w:pPr>
            <w:pStyle w:val="TJ2"/>
            <w:tabs>
              <w:tab w:val="left" w:pos="1276"/>
            </w:tabs>
            <w:rPr>
              <w:rFonts w:eastAsiaTheme="minorEastAsia" w:cstheme="minorBidi"/>
              <w:i w:val="0"/>
              <w:iCs w:val="0"/>
              <w:noProof/>
              <w:sz w:val="22"/>
              <w:szCs w:val="22"/>
              <w:lang w:val="hu-HU" w:eastAsia="hu-HU"/>
            </w:rPr>
          </w:pPr>
          <w:hyperlink w:anchor="_Toc93648661" w:history="1">
            <w:r w:rsidR="001526C0" w:rsidRPr="005F26F2">
              <w:rPr>
                <w:rStyle w:val="Hiperhivatkozs"/>
                <w:noProof/>
                <w:lang w:val="en-GB"/>
              </w:rPr>
              <w:t>2.3.</w:t>
            </w:r>
            <w:r w:rsidR="001526C0">
              <w:rPr>
                <w:rFonts w:eastAsiaTheme="minorEastAsia" w:cstheme="minorBidi"/>
                <w:i w:val="0"/>
                <w:iCs w:val="0"/>
                <w:noProof/>
                <w:sz w:val="22"/>
                <w:szCs w:val="22"/>
                <w:lang w:val="hu-HU" w:eastAsia="hu-HU"/>
              </w:rPr>
              <w:tab/>
            </w:r>
            <w:r w:rsidR="001526C0" w:rsidRPr="005F26F2">
              <w:rPr>
                <w:rStyle w:val="Hiperhivatkozs"/>
                <w:noProof/>
                <w:shd w:val="clear" w:color="auto" w:fill="FFFFFF"/>
                <w:lang w:val="en-GB"/>
              </w:rPr>
              <w:t>Relationship with other relevant plans, programmes, and environmental protection objectives established in these documents</w:t>
            </w:r>
            <w:r w:rsidR="001526C0">
              <w:rPr>
                <w:noProof/>
                <w:webHidden/>
              </w:rPr>
              <w:tab/>
            </w:r>
            <w:r w:rsidR="001526C0">
              <w:rPr>
                <w:noProof/>
                <w:webHidden/>
              </w:rPr>
              <w:fldChar w:fldCharType="begin"/>
            </w:r>
            <w:r w:rsidR="001526C0">
              <w:rPr>
                <w:noProof/>
                <w:webHidden/>
              </w:rPr>
              <w:instrText xml:space="preserve"> PAGEREF _Toc93648661 \h </w:instrText>
            </w:r>
            <w:r w:rsidR="001526C0">
              <w:rPr>
                <w:noProof/>
                <w:webHidden/>
              </w:rPr>
            </w:r>
            <w:r w:rsidR="001526C0">
              <w:rPr>
                <w:noProof/>
                <w:webHidden/>
              </w:rPr>
              <w:fldChar w:fldCharType="separate"/>
            </w:r>
            <w:r w:rsidR="00C57249">
              <w:rPr>
                <w:noProof/>
                <w:webHidden/>
              </w:rPr>
              <w:t>21</w:t>
            </w:r>
            <w:r w:rsidR="001526C0">
              <w:rPr>
                <w:noProof/>
                <w:webHidden/>
              </w:rPr>
              <w:fldChar w:fldCharType="end"/>
            </w:r>
          </w:hyperlink>
        </w:p>
        <w:p w14:paraId="1857F54C" w14:textId="59517913" w:rsidR="001526C0" w:rsidRDefault="004639CC">
          <w:pPr>
            <w:pStyle w:val="TJ2"/>
            <w:tabs>
              <w:tab w:val="left" w:pos="1276"/>
            </w:tabs>
            <w:rPr>
              <w:rFonts w:eastAsiaTheme="minorEastAsia" w:cstheme="minorBidi"/>
              <w:i w:val="0"/>
              <w:iCs w:val="0"/>
              <w:noProof/>
              <w:sz w:val="22"/>
              <w:szCs w:val="22"/>
              <w:lang w:val="hu-HU" w:eastAsia="hu-HU"/>
            </w:rPr>
          </w:pPr>
          <w:hyperlink w:anchor="_Toc93648662" w:history="1">
            <w:r w:rsidR="001526C0" w:rsidRPr="005F26F2">
              <w:rPr>
                <w:rStyle w:val="Hiperhivatkozs"/>
                <w:noProof/>
                <w:lang w:val="en-GB"/>
              </w:rPr>
              <w:t>2.4.</w:t>
            </w:r>
            <w:r w:rsidR="001526C0">
              <w:rPr>
                <w:rFonts w:eastAsiaTheme="minorEastAsia" w:cstheme="minorBidi"/>
                <w:i w:val="0"/>
                <w:iCs w:val="0"/>
                <w:noProof/>
                <w:sz w:val="22"/>
                <w:szCs w:val="22"/>
                <w:lang w:val="hu-HU" w:eastAsia="hu-HU"/>
              </w:rPr>
              <w:tab/>
            </w:r>
            <w:r w:rsidR="001526C0" w:rsidRPr="005F26F2">
              <w:rPr>
                <w:rStyle w:val="Hiperhivatkozs"/>
                <w:noProof/>
                <w:lang w:val="en-GB"/>
              </w:rPr>
              <w:t>Internal consistency of the programme document</w:t>
            </w:r>
            <w:r w:rsidR="001526C0">
              <w:rPr>
                <w:noProof/>
                <w:webHidden/>
              </w:rPr>
              <w:tab/>
            </w:r>
            <w:r w:rsidR="001526C0">
              <w:rPr>
                <w:noProof/>
                <w:webHidden/>
              </w:rPr>
              <w:fldChar w:fldCharType="begin"/>
            </w:r>
            <w:r w:rsidR="001526C0">
              <w:rPr>
                <w:noProof/>
                <w:webHidden/>
              </w:rPr>
              <w:instrText xml:space="preserve"> PAGEREF _Toc93648662 \h </w:instrText>
            </w:r>
            <w:r w:rsidR="001526C0">
              <w:rPr>
                <w:noProof/>
                <w:webHidden/>
              </w:rPr>
            </w:r>
            <w:r w:rsidR="001526C0">
              <w:rPr>
                <w:noProof/>
                <w:webHidden/>
              </w:rPr>
              <w:fldChar w:fldCharType="separate"/>
            </w:r>
            <w:r w:rsidR="00C57249">
              <w:rPr>
                <w:noProof/>
                <w:webHidden/>
              </w:rPr>
              <w:t>28</w:t>
            </w:r>
            <w:r w:rsidR="001526C0">
              <w:rPr>
                <w:noProof/>
                <w:webHidden/>
              </w:rPr>
              <w:fldChar w:fldCharType="end"/>
            </w:r>
          </w:hyperlink>
        </w:p>
        <w:p w14:paraId="016A1FE2" w14:textId="3FE3AFB5" w:rsidR="001526C0" w:rsidRDefault="004639CC">
          <w:pPr>
            <w:pStyle w:val="TJ3"/>
            <w:rPr>
              <w:rFonts w:eastAsiaTheme="minorEastAsia" w:cstheme="minorBidi"/>
              <w:noProof/>
              <w:sz w:val="22"/>
              <w:szCs w:val="22"/>
              <w:lang w:val="hu-HU" w:eastAsia="hu-HU"/>
            </w:rPr>
          </w:pPr>
          <w:hyperlink w:anchor="_Toc93648663" w:history="1">
            <w:r w:rsidR="001526C0" w:rsidRPr="005F26F2">
              <w:rPr>
                <w:rStyle w:val="Hiperhivatkozs"/>
                <w:noProof/>
                <w:lang w:val="en-GB"/>
              </w:rPr>
              <w:t>2.4.1.</w:t>
            </w:r>
            <w:r w:rsidR="001526C0">
              <w:rPr>
                <w:rFonts w:eastAsiaTheme="minorEastAsia" w:cstheme="minorBidi"/>
                <w:noProof/>
                <w:sz w:val="22"/>
                <w:szCs w:val="22"/>
                <w:lang w:val="hu-HU" w:eastAsia="hu-HU"/>
              </w:rPr>
              <w:tab/>
            </w:r>
            <w:r w:rsidR="001526C0" w:rsidRPr="005F26F2">
              <w:rPr>
                <w:rStyle w:val="Hiperhivatkozs"/>
                <w:noProof/>
                <w:shd w:val="clear" w:color="auto" w:fill="FFFFFF"/>
                <w:lang w:val="en-GB"/>
              </w:rPr>
              <w:t>Contradictions between Chapter 1 and Chapter 2 of the programme documents</w:t>
            </w:r>
            <w:r w:rsidR="001526C0">
              <w:rPr>
                <w:noProof/>
                <w:webHidden/>
              </w:rPr>
              <w:tab/>
            </w:r>
            <w:r w:rsidR="001526C0">
              <w:rPr>
                <w:noProof/>
                <w:webHidden/>
              </w:rPr>
              <w:fldChar w:fldCharType="begin"/>
            </w:r>
            <w:r w:rsidR="001526C0">
              <w:rPr>
                <w:noProof/>
                <w:webHidden/>
              </w:rPr>
              <w:instrText xml:space="preserve"> PAGEREF _Toc93648663 \h </w:instrText>
            </w:r>
            <w:r w:rsidR="001526C0">
              <w:rPr>
                <w:noProof/>
                <w:webHidden/>
              </w:rPr>
            </w:r>
            <w:r w:rsidR="001526C0">
              <w:rPr>
                <w:noProof/>
                <w:webHidden/>
              </w:rPr>
              <w:fldChar w:fldCharType="separate"/>
            </w:r>
            <w:r w:rsidR="00C57249">
              <w:rPr>
                <w:noProof/>
                <w:webHidden/>
              </w:rPr>
              <w:t>28</w:t>
            </w:r>
            <w:r w:rsidR="001526C0">
              <w:rPr>
                <w:noProof/>
                <w:webHidden/>
              </w:rPr>
              <w:fldChar w:fldCharType="end"/>
            </w:r>
          </w:hyperlink>
        </w:p>
        <w:p w14:paraId="5F55C836" w14:textId="37667E5E" w:rsidR="001526C0" w:rsidRDefault="004639CC">
          <w:pPr>
            <w:pStyle w:val="TJ3"/>
            <w:rPr>
              <w:rFonts w:eastAsiaTheme="minorEastAsia" w:cstheme="minorBidi"/>
              <w:noProof/>
              <w:sz w:val="22"/>
              <w:szCs w:val="22"/>
              <w:lang w:val="hu-HU" w:eastAsia="hu-HU"/>
            </w:rPr>
          </w:pPr>
          <w:hyperlink w:anchor="_Toc93648664" w:history="1">
            <w:r w:rsidR="001526C0" w:rsidRPr="005F26F2">
              <w:rPr>
                <w:rStyle w:val="Hiperhivatkozs"/>
                <w:noProof/>
                <w:lang w:val="en-GB"/>
              </w:rPr>
              <w:t>2.4.2.</w:t>
            </w:r>
            <w:r w:rsidR="001526C0">
              <w:rPr>
                <w:rFonts w:eastAsiaTheme="minorEastAsia" w:cstheme="minorBidi"/>
                <w:noProof/>
                <w:sz w:val="22"/>
                <w:szCs w:val="22"/>
                <w:lang w:val="hu-HU" w:eastAsia="hu-HU"/>
              </w:rPr>
              <w:tab/>
            </w:r>
            <w:r w:rsidR="001526C0" w:rsidRPr="005F26F2">
              <w:rPr>
                <w:rStyle w:val="Hiperhivatkozs"/>
                <w:noProof/>
                <w:lang w:val="en-GB"/>
              </w:rPr>
              <w:t>Internal consistency of the programme document</w:t>
            </w:r>
            <w:r w:rsidR="001526C0">
              <w:rPr>
                <w:noProof/>
                <w:webHidden/>
              </w:rPr>
              <w:tab/>
            </w:r>
            <w:r w:rsidR="001526C0">
              <w:rPr>
                <w:noProof/>
                <w:webHidden/>
              </w:rPr>
              <w:fldChar w:fldCharType="begin"/>
            </w:r>
            <w:r w:rsidR="001526C0">
              <w:rPr>
                <w:noProof/>
                <w:webHidden/>
              </w:rPr>
              <w:instrText xml:space="preserve"> PAGEREF _Toc93648664 \h </w:instrText>
            </w:r>
            <w:r w:rsidR="001526C0">
              <w:rPr>
                <w:noProof/>
                <w:webHidden/>
              </w:rPr>
            </w:r>
            <w:r w:rsidR="001526C0">
              <w:rPr>
                <w:noProof/>
                <w:webHidden/>
              </w:rPr>
              <w:fldChar w:fldCharType="separate"/>
            </w:r>
            <w:r w:rsidR="00C57249">
              <w:rPr>
                <w:noProof/>
                <w:webHidden/>
              </w:rPr>
              <w:t>28</w:t>
            </w:r>
            <w:r w:rsidR="001526C0">
              <w:rPr>
                <w:noProof/>
                <w:webHidden/>
              </w:rPr>
              <w:fldChar w:fldCharType="end"/>
            </w:r>
          </w:hyperlink>
        </w:p>
        <w:p w14:paraId="78EEB8C6" w14:textId="4E165B54" w:rsidR="001526C0" w:rsidRDefault="004639CC">
          <w:pPr>
            <w:pStyle w:val="TJ1"/>
            <w:rPr>
              <w:rFonts w:eastAsiaTheme="minorEastAsia" w:cstheme="minorBidi"/>
              <w:b w:val="0"/>
              <w:bCs w:val="0"/>
              <w:noProof/>
              <w:sz w:val="22"/>
              <w:szCs w:val="22"/>
              <w:lang w:val="hu-HU" w:eastAsia="hu-HU"/>
            </w:rPr>
          </w:pPr>
          <w:hyperlink w:anchor="_Toc93648665" w:history="1">
            <w:r w:rsidR="001526C0" w:rsidRPr="005F26F2">
              <w:rPr>
                <w:rStyle w:val="Hiperhivatkozs"/>
                <w:noProof/>
                <w:lang w:val="en-GB"/>
              </w:rPr>
              <w:t>3.</w:t>
            </w:r>
            <w:r w:rsidR="001526C0">
              <w:rPr>
                <w:rFonts w:eastAsiaTheme="minorEastAsia" w:cstheme="minorBidi"/>
                <w:b w:val="0"/>
                <w:bCs w:val="0"/>
                <w:noProof/>
                <w:sz w:val="22"/>
                <w:szCs w:val="22"/>
                <w:lang w:val="hu-HU" w:eastAsia="hu-HU"/>
              </w:rPr>
              <w:tab/>
            </w:r>
            <w:r w:rsidR="001526C0" w:rsidRPr="005F26F2">
              <w:rPr>
                <w:rStyle w:val="Hiperhivatkozs"/>
                <w:noProof/>
                <w:lang w:val="en-GB"/>
              </w:rPr>
              <w:t>CURRENT STATE OF THE ENVIRONMENT IN THE PROGRAMME AREA AND THE LIKELY EVOLUTION THEREOF WITHOUT IMPLEMENTATION OF THE PROGRAMME</w:t>
            </w:r>
            <w:r w:rsidR="001526C0">
              <w:rPr>
                <w:noProof/>
                <w:webHidden/>
              </w:rPr>
              <w:tab/>
            </w:r>
            <w:r w:rsidR="001526C0">
              <w:rPr>
                <w:noProof/>
                <w:webHidden/>
              </w:rPr>
              <w:fldChar w:fldCharType="begin"/>
            </w:r>
            <w:r w:rsidR="001526C0">
              <w:rPr>
                <w:noProof/>
                <w:webHidden/>
              </w:rPr>
              <w:instrText xml:space="preserve"> PAGEREF _Toc93648665 \h </w:instrText>
            </w:r>
            <w:r w:rsidR="001526C0">
              <w:rPr>
                <w:noProof/>
                <w:webHidden/>
              </w:rPr>
            </w:r>
            <w:r w:rsidR="001526C0">
              <w:rPr>
                <w:noProof/>
                <w:webHidden/>
              </w:rPr>
              <w:fldChar w:fldCharType="separate"/>
            </w:r>
            <w:r w:rsidR="00C57249">
              <w:rPr>
                <w:noProof/>
                <w:webHidden/>
              </w:rPr>
              <w:t>29</w:t>
            </w:r>
            <w:r w:rsidR="001526C0">
              <w:rPr>
                <w:noProof/>
                <w:webHidden/>
              </w:rPr>
              <w:fldChar w:fldCharType="end"/>
            </w:r>
          </w:hyperlink>
        </w:p>
        <w:p w14:paraId="79338494" w14:textId="48C2BDC8" w:rsidR="001526C0" w:rsidRDefault="004639CC">
          <w:pPr>
            <w:pStyle w:val="TJ2"/>
            <w:tabs>
              <w:tab w:val="left" w:pos="1276"/>
            </w:tabs>
            <w:rPr>
              <w:rFonts w:eastAsiaTheme="minorEastAsia" w:cstheme="minorBidi"/>
              <w:i w:val="0"/>
              <w:iCs w:val="0"/>
              <w:noProof/>
              <w:sz w:val="22"/>
              <w:szCs w:val="22"/>
              <w:lang w:val="hu-HU" w:eastAsia="hu-HU"/>
            </w:rPr>
          </w:pPr>
          <w:hyperlink w:anchor="_Toc93648666" w:history="1">
            <w:r w:rsidR="001526C0" w:rsidRPr="005F26F2">
              <w:rPr>
                <w:rStyle w:val="Hiperhivatkozs"/>
                <w:noProof/>
                <w:lang w:val="en-GB"/>
              </w:rPr>
              <w:t>3.1.</w:t>
            </w:r>
            <w:r w:rsidR="001526C0">
              <w:rPr>
                <w:rFonts w:eastAsiaTheme="minorEastAsia" w:cstheme="minorBidi"/>
                <w:i w:val="0"/>
                <w:iCs w:val="0"/>
                <w:noProof/>
                <w:sz w:val="22"/>
                <w:szCs w:val="22"/>
                <w:lang w:val="hu-HU" w:eastAsia="hu-HU"/>
              </w:rPr>
              <w:tab/>
            </w:r>
            <w:r w:rsidR="001526C0" w:rsidRPr="005F26F2">
              <w:rPr>
                <w:rStyle w:val="Hiperhivatkozs"/>
                <w:noProof/>
                <w:lang w:val="en-GB"/>
              </w:rPr>
              <w:t>The environmental characteristics of the areas which are likely to be affected by the programme objectives</w:t>
            </w:r>
            <w:r w:rsidR="001526C0">
              <w:rPr>
                <w:noProof/>
                <w:webHidden/>
              </w:rPr>
              <w:tab/>
            </w:r>
            <w:r w:rsidR="001526C0">
              <w:rPr>
                <w:noProof/>
                <w:webHidden/>
              </w:rPr>
              <w:fldChar w:fldCharType="begin"/>
            </w:r>
            <w:r w:rsidR="001526C0">
              <w:rPr>
                <w:noProof/>
                <w:webHidden/>
              </w:rPr>
              <w:instrText xml:space="preserve"> PAGEREF _Toc93648666 \h </w:instrText>
            </w:r>
            <w:r w:rsidR="001526C0">
              <w:rPr>
                <w:noProof/>
                <w:webHidden/>
              </w:rPr>
            </w:r>
            <w:r w:rsidR="001526C0">
              <w:rPr>
                <w:noProof/>
                <w:webHidden/>
              </w:rPr>
              <w:fldChar w:fldCharType="separate"/>
            </w:r>
            <w:r w:rsidR="00C57249">
              <w:rPr>
                <w:noProof/>
                <w:webHidden/>
              </w:rPr>
              <w:t>29</w:t>
            </w:r>
            <w:r w:rsidR="001526C0">
              <w:rPr>
                <w:noProof/>
                <w:webHidden/>
              </w:rPr>
              <w:fldChar w:fldCharType="end"/>
            </w:r>
          </w:hyperlink>
        </w:p>
        <w:p w14:paraId="48721D52" w14:textId="261246BE" w:rsidR="001526C0" w:rsidRDefault="004639CC">
          <w:pPr>
            <w:pStyle w:val="TJ3"/>
            <w:rPr>
              <w:rFonts w:eastAsiaTheme="minorEastAsia" w:cstheme="minorBidi"/>
              <w:noProof/>
              <w:sz w:val="22"/>
              <w:szCs w:val="22"/>
              <w:lang w:val="hu-HU" w:eastAsia="hu-HU"/>
            </w:rPr>
          </w:pPr>
          <w:hyperlink w:anchor="_Toc93648667" w:history="1">
            <w:r w:rsidR="001526C0" w:rsidRPr="005F26F2">
              <w:rPr>
                <w:rStyle w:val="Hiperhivatkozs"/>
                <w:noProof/>
                <w:lang w:val="en-GB"/>
              </w:rPr>
              <w:t>3.1.1.</w:t>
            </w:r>
            <w:r w:rsidR="001526C0">
              <w:rPr>
                <w:rFonts w:eastAsiaTheme="minorEastAsia" w:cstheme="minorBidi"/>
                <w:noProof/>
                <w:sz w:val="22"/>
                <w:szCs w:val="22"/>
                <w:lang w:val="hu-HU" w:eastAsia="hu-HU"/>
              </w:rPr>
              <w:tab/>
            </w:r>
            <w:r w:rsidR="001526C0" w:rsidRPr="005F26F2">
              <w:rPr>
                <w:rStyle w:val="Hiperhivatkozs"/>
                <w:noProof/>
                <w:lang w:val="en-GB"/>
              </w:rPr>
              <w:t>Landscape structure</w:t>
            </w:r>
            <w:r w:rsidR="001526C0">
              <w:rPr>
                <w:noProof/>
                <w:webHidden/>
              </w:rPr>
              <w:tab/>
            </w:r>
            <w:r w:rsidR="001526C0">
              <w:rPr>
                <w:noProof/>
                <w:webHidden/>
              </w:rPr>
              <w:fldChar w:fldCharType="begin"/>
            </w:r>
            <w:r w:rsidR="001526C0">
              <w:rPr>
                <w:noProof/>
                <w:webHidden/>
              </w:rPr>
              <w:instrText xml:space="preserve"> PAGEREF _Toc93648667 \h </w:instrText>
            </w:r>
            <w:r w:rsidR="001526C0">
              <w:rPr>
                <w:noProof/>
                <w:webHidden/>
              </w:rPr>
            </w:r>
            <w:r w:rsidR="001526C0">
              <w:rPr>
                <w:noProof/>
                <w:webHidden/>
              </w:rPr>
              <w:fldChar w:fldCharType="separate"/>
            </w:r>
            <w:r w:rsidR="00C57249">
              <w:rPr>
                <w:noProof/>
                <w:webHidden/>
              </w:rPr>
              <w:t>29</w:t>
            </w:r>
            <w:r w:rsidR="001526C0">
              <w:rPr>
                <w:noProof/>
                <w:webHidden/>
              </w:rPr>
              <w:fldChar w:fldCharType="end"/>
            </w:r>
          </w:hyperlink>
        </w:p>
        <w:p w14:paraId="5CDBC0DB" w14:textId="54152DFC" w:rsidR="001526C0" w:rsidRDefault="004639CC">
          <w:pPr>
            <w:pStyle w:val="TJ3"/>
            <w:rPr>
              <w:rFonts w:eastAsiaTheme="minorEastAsia" w:cstheme="minorBidi"/>
              <w:noProof/>
              <w:sz w:val="22"/>
              <w:szCs w:val="22"/>
              <w:lang w:val="hu-HU" w:eastAsia="hu-HU"/>
            </w:rPr>
          </w:pPr>
          <w:hyperlink w:anchor="_Toc93648668" w:history="1">
            <w:r w:rsidR="001526C0" w:rsidRPr="005F26F2">
              <w:rPr>
                <w:rStyle w:val="Hiperhivatkozs"/>
                <w:noProof/>
                <w:lang w:val="en-GB"/>
              </w:rPr>
              <w:t>3.1.2.</w:t>
            </w:r>
            <w:r w:rsidR="001526C0">
              <w:rPr>
                <w:rFonts w:eastAsiaTheme="minorEastAsia" w:cstheme="minorBidi"/>
                <w:noProof/>
                <w:sz w:val="22"/>
                <w:szCs w:val="22"/>
                <w:lang w:val="hu-HU" w:eastAsia="hu-HU"/>
              </w:rPr>
              <w:tab/>
            </w:r>
            <w:r w:rsidR="001526C0" w:rsidRPr="005F26F2">
              <w:rPr>
                <w:rStyle w:val="Hiperhivatkozs"/>
                <w:noProof/>
                <w:lang w:val="en-GB"/>
              </w:rPr>
              <w:t>Soil conditions</w:t>
            </w:r>
            <w:r w:rsidR="001526C0">
              <w:rPr>
                <w:noProof/>
                <w:webHidden/>
              </w:rPr>
              <w:tab/>
            </w:r>
            <w:r w:rsidR="001526C0">
              <w:rPr>
                <w:noProof/>
                <w:webHidden/>
              </w:rPr>
              <w:fldChar w:fldCharType="begin"/>
            </w:r>
            <w:r w:rsidR="001526C0">
              <w:rPr>
                <w:noProof/>
                <w:webHidden/>
              </w:rPr>
              <w:instrText xml:space="preserve"> PAGEREF _Toc93648668 \h </w:instrText>
            </w:r>
            <w:r w:rsidR="001526C0">
              <w:rPr>
                <w:noProof/>
                <w:webHidden/>
              </w:rPr>
            </w:r>
            <w:r w:rsidR="001526C0">
              <w:rPr>
                <w:noProof/>
                <w:webHidden/>
              </w:rPr>
              <w:fldChar w:fldCharType="separate"/>
            </w:r>
            <w:r w:rsidR="00C57249">
              <w:rPr>
                <w:noProof/>
                <w:webHidden/>
              </w:rPr>
              <w:t>30</w:t>
            </w:r>
            <w:r w:rsidR="001526C0">
              <w:rPr>
                <w:noProof/>
                <w:webHidden/>
              </w:rPr>
              <w:fldChar w:fldCharType="end"/>
            </w:r>
          </w:hyperlink>
        </w:p>
        <w:p w14:paraId="75828B3D" w14:textId="3133179B" w:rsidR="001526C0" w:rsidRDefault="004639CC">
          <w:pPr>
            <w:pStyle w:val="TJ3"/>
            <w:rPr>
              <w:rFonts w:eastAsiaTheme="minorEastAsia" w:cstheme="minorBidi"/>
              <w:noProof/>
              <w:sz w:val="22"/>
              <w:szCs w:val="22"/>
              <w:lang w:val="hu-HU" w:eastAsia="hu-HU"/>
            </w:rPr>
          </w:pPr>
          <w:hyperlink w:anchor="_Toc93648669" w:history="1">
            <w:r w:rsidR="001526C0" w:rsidRPr="005F26F2">
              <w:rPr>
                <w:rStyle w:val="Hiperhivatkozs"/>
                <w:noProof/>
                <w:lang w:val="en-GB"/>
              </w:rPr>
              <w:t>3.1.3.</w:t>
            </w:r>
            <w:r w:rsidR="001526C0">
              <w:rPr>
                <w:rFonts w:eastAsiaTheme="minorEastAsia" w:cstheme="minorBidi"/>
                <w:noProof/>
                <w:sz w:val="22"/>
                <w:szCs w:val="22"/>
                <w:lang w:val="hu-HU" w:eastAsia="hu-HU"/>
              </w:rPr>
              <w:tab/>
            </w:r>
            <w:r w:rsidR="001526C0" w:rsidRPr="005F26F2">
              <w:rPr>
                <w:rStyle w:val="Hiperhivatkozs"/>
                <w:noProof/>
                <w:lang w:val="en-GB"/>
              </w:rPr>
              <w:t>River basins and their water resources, water protection,  water use</w:t>
            </w:r>
            <w:r w:rsidR="001526C0">
              <w:rPr>
                <w:noProof/>
                <w:webHidden/>
              </w:rPr>
              <w:tab/>
            </w:r>
            <w:r w:rsidR="001526C0">
              <w:rPr>
                <w:noProof/>
                <w:webHidden/>
              </w:rPr>
              <w:fldChar w:fldCharType="begin"/>
            </w:r>
            <w:r w:rsidR="001526C0">
              <w:rPr>
                <w:noProof/>
                <w:webHidden/>
              </w:rPr>
              <w:instrText xml:space="preserve"> PAGEREF _Toc93648669 \h </w:instrText>
            </w:r>
            <w:r w:rsidR="001526C0">
              <w:rPr>
                <w:noProof/>
                <w:webHidden/>
              </w:rPr>
            </w:r>
            <w:r w:rsidR="001526C0">
              <w:rPr>
                <w:noProof/>
                <w:webHidden/>
              </w:rPr>
              <w:fldChar w:fldCharType="separate"/>
            </w:r>
            <w:r w:rsidR="00C57249">
              <w:rPr>
                <w:noProof/>
                <w:webHidden/>
              </w:rPr>
              <w:t>31</w:t>
            </w:r>
            <w:r w:rsidR="001526C0">
              <w:rPr>
                <w:noProof/>
                <w:webHidden/>
              </w:rPr>
              <w:fldChar w:fldCharType="end"/>
            </w:r>
          </w:hyperlink>
        </w:p>
        <w:p w14:paraId="2C24A2C4" w14:textId="1EB7C2A9" w:rsidR="001526C0" w:rsidRDefault="004639CC">
          <w:pPr>
            <w:pStyle w:val="TJ3"/>
            <w:rPr>
              <w:rFonts w:eastAsiaTheme="minorEastAsia" w:cstheme="minorBidi"/>
              <w:noProof/>
              <w:sz w:val="22"/>
              <w:szCs w:val="22"/>
              <w:lang w:val="hu-HU" w:eastAsia="hu-HU"/>
            </w:rPr>
          </w:pPr>
          <w:hyperlink w:anchor="_Toc93648670" w:history="1">
            <w:r w:rsidR="001526C0" w:rsidRPr="005F26F2">
              <w:rPr>
                <w:rStyle w:val="Hiperhivatkozs"/>
                <w:noProof/>
                <w:lang w:val="en-GB"/>
              </w:rPr>
              <w:t>3.1.4.</w:t>
            </w:r>
            <w:r w:rsidR="001526C0">
              <w:rPr>
                <w:rFonts w:eastAsiaTheme="minorEastAsia" w:cstheme="minorBidi"/>
                <w:noProof/>
                <w:sz w:val="22"/>
                <w:szCs w:val="22"/>
                <w:lang w:val="hu-HU" w:eastAsia="hu-HU"/>
              </w:rPr>
              <w:tab/>
            </w:r>
            <w:r w:rsidR="001526C0" w:rsidRPr="005F26F2">
              <w:rPr>
                <w:rStyle w:val="Hiperhivatkozs"/>
                <w:noProof/>
                <w:lang w:val="en-GB"/>
              </w:rPr>
              <w:t>Natural values, protected areas, biodiversity</w:t>
            </w:r>
            <w:r w:rsidR="001526C0">
              <w:rPr>
                <w:noProof/>
                <w:webHidden/>
              </w:rPr>
              <w:tab/>
            </w:r>
            <w:r w:rsidR="001526C0">
              <w:rPr>
                <w:noProof/>
                <w:webHidden/>
              </w:rPr>
              <w:fldChar w:fldCharType="begin"/>
            </w:r>
            <w:r w:rsidR="001526C0">
              <w:rPr>
                <w:noProof/>
                <w:webHidden/>
              </w:rPr>
              <w:instrText xml:space="preserve"> PAGEREF _Toc93648670 \h </w:instrText>
            </w:r>
            <w:r w:rsidR="001526C0">
              <w:rPr>
                <w:noProof/>
                <w:webHidden/>
              </w:rPr>
            </w:r>
            <w:r w:rsidR="001526C0">
              <w:rPr>
                <w:noProof/>
                <w:webHidden/>
              </w:rPr>
              <w:fldChar w:fldCharType="separate"/>
            </w:r>
            <w:r w:rsidR="00C57249">
              <w:rPr>
                <w:noProof/>
                <w:webHidden/>
              </w:rPr>
              <w:t>34</w:t>
            </w:r>
            <w:r w:rsidR="001526C0">
              <w:rPr>
                <w:noProof/>
                <w:webHidden/>
              </w:rPr>
              <w:fldChar w:fldCharType="end"/>
            </w:r>
          </w:hyperlink>
        </w:p>
        <w:p w14:paraId="1484F992" w14:textId="422540B0" w:rsidR="001526C0" w:rsidRDefault="004639CC">
          <w:pPr>
            <w:pStyle w:val="TJ3"/>
            <w:rPr>
              <w:rFonts w:eastAsiaTheme="minorEastAsia" w:cstheme="minorBidi"/>
              <w:noProof/>
              <w:sz w:val="22"/>
              <w:szCs w:val="22"/>
              <w:lang w:val="hu-HU" w:eastAsia="hu-HU"/>
            </w:rPr>
          </w:pPr>
          <w:hyperlink w:anchor="_Toc93648671" w:history="1">
            <w:r w:rsidR="001526C0" w:rsidRPr="005F26F2">
              <w:rPr>
                <w:rStyle w:val="Hiperhivatkozs"/>
                <w:noProof/>
                <w:lang w:val="en-GB"/>
              </w:rPr>
              <w:t>3.1.5.</w:t>
            </w:r>
            <w:r w:rsidR="001526C0">
              <w:rPr>
                <w:rFonts w:eastAsiaTheme="minorEastAsia" w:cstheme="minorBidi"/>
                <w:noProof/>
                <w:sz w:val="22"/>
                <w:szCs w:val="22"/>
                <w:lang w:val="hu-HU" w:eastAsia="hu-HU"/>
              </w:rPr>
              <w:tab/>
            </w:r>
            <w:r w:rsidR="001526C0" w:rsidRPr="005F26F2">
              <w:rPr>
                <w:rStyle w:val="Hiperhivatkozs"/>
                <w:noProof/>
                <w:lang w:val="en-GB"/>
              </w:rPr>
              <w:t>Cultural heritage</w:t>
            </w:r>
            <w:r w:rsidR="001526C0">
              <w:rPr>
                <w:noProof/>
                <w:webHidden/>
              </w:rPr>
              <w:tab/>
            </w:r>
            <w:r w:rsidR="001526C0">
              <w:rPr>
                <w:noProof/>
                <w:webHidden/>
              </w:rPr>
              <w:fldChar w:fldCharType="begin"/>
            </w:r>
            <w:r w:rsidR="001526C0">
              <w:rPr>
                <w:noProof/>
                <w:webHidden/>
              </w:rPr>
              <w:instrText xml:space="preserve"> PAGEREF _Toc93648671 \h </w:instrText>
            </w:r>
            <w:r w:rsidR="001526C0">
              <w:rPr>
                <w:noProof/>
                <w:webHidden/>
              </w:rPr>
            </w:r>
            <w:r w:rsidR="001526C0">
              <w:rPr>
                <w:noProof/>
                <w:webHidden/>
              </w:rPr>
              <w:fldChar w:fldCharType="separate"/>
            </w:r>
            <w:r w:rsidR="00C57249">
              <w:rPr>
                <w:noProof/>
                <w:webHidden/>
              </w:rPr>
              <w:t>35</w:t>
            </w:r>
            <w:r w:rsidR="001526C0">
              <w:rPr>
                <w:noProof/>
                <w:webHidden/>
              </w:rPr>
              <w:fldChar w:fldCharType="end"/>
            </w:r>
          </w:hyperlink>
        </w:p>
        <w:p w14:paraId="4C670AA3" w14:textId="644C98A8" w:rsidR="001526C0" w:rsidRDefault="004639CC">
          <w:pPr>
            <w:pStyle w:val="TJ3"/>
            <w:rPr>
              <w:rFonts w:eastAsiaTheme="minorEastAsia" w:cstheme="minorBidi"/>
              <w:noProof/>
              <w:sz w:val="22"/>
              <w:szCs w:val="22"/>
              <w:lang w:val="hu-HU" w:eastAsia="hu-HU"/>
            </w:rPr>
          </w:pPr>
          <w:hyperlink w:anchor="_Toc93648672" w:history="1">
            <w:r w:rsidR="001526C0" w:rsidRPr="005F26F2">
              <w:rPr>
                <w:rStyle w:val="Hiperhivatkozs"/>
                <w:noProof/>
                <w:lang w:val="en-GB"/>
              </w:rPr>
              <w:t>3.1.6.</w:t>
            </w:r>
            <w:r w:rsidR="001526C0">
              <w:rPr>
                <w:rFonts w:eastAsiaTheme="minorEastAsia" w:cstheme="minorBidi"/>
                <w:noProof/>
                <w:sz w:val="22"/>
                <w:szCs w:val="22"/>
                <w:lang w:val="hu-HU" w:eastAsia="hu-HU"/>
              </w:rPr>
              <w:tab/>
            </w:r>
            <w:r w:rsidR="001526C0" w:rsidRPr="005F26F2">
              <w:rPr>
                <w:rStyle w:val="Hiperhivatkozs"/>
                <w:noProof/>
                <w:lang w:val="en-GB"/>
              </w:rPr>
              <w:t>Climate characteristics, the impacts of climate change</w:t>
            </w:r>
            <w:r w:rsidR="001526C0">
              <w:rPr>
                <w:noProof/>
                <w:webHidden/>
              </w:rPr>
              <w:tab/>
            </w:r>
            <w:r w:rsidR="001526C0">
              <w:rPr>
                <w:noProof/>
                <w:webHidden/>
              </w:rPr>
              <w:fldChar w:fldCharType="begin"/>
            </w:r>
            <w:r w:rsidR="001526C0">
              <w:rPr>
                <w:noProof/>
                <w:webHidden/>
              </w:rPr>
              <w:instrText xml:space="preserve"> PAGEREF _Toc93648672 \h </w:instrText>
            </w:r>
            <w:r w:rsidR="001526C0">
              <w:rPr>
                <w:noProof/>
                <w:webHidden/>
              </w:rPr>
            </w:r>
            <w:r w:rsidR="001526C0">
              <w:rPr>
                <w:noProof/>
                <w:webHidden/>
              </w:rPr>
              <w:fldChar w:fldCharType="separate"/>
            </w:r>
            <w:r w:rsidR="00C57249">
              <w:rPr>
                <w:noProof/>
                <w:webHidden/>
              </w:rPr>
              <w:t>36</w:t>
            </w:r>
            <w:r w:rsidR="001526C0">
              <w:rPr>
                <w:noProof/>
                <w:webHidden/>
              </w:rPr>
              <w:fldChar w:fldCharType="end"/>
            </w:r>
          </w:hyperlink>
        </w:p>
        <w:p w14:paraId="280FFCB0" w14:textId="5E4E59AA" w:rsidR="001526C0" w:rsidRDefault="004639CC">
          <w:pPr>
            <w:pStyle w:val="TJ3"/>
            <w:rPr>
              <w:rFonts w:eastAsiaTheme="minorEastAsia" w:cstheme="minorBidi"/>
              <w:noProof/>
              <w:sz w:val="22"/>
              <w:szCs w:val="22"/>
              <w:lang w:val="hu-HU" w:eastAsia="hu-HU"/>
            </w:rPr>
          </w:pPr>
          <w:hyperlink w:anchor="_Toc93648673" w:history="1">
            <w:r w:rsidR="001526C0" w:rsidRPr="005F26F2">
              <w:rPr>
                <w:rStyle w:val="Hiperhivatkozs"/>
                <w:noProof/>
                <w:lang w:val="en-GB"/>
              </w:rPr>
              <w:t>3.1.7.</w:t>
            </w:r>
            <w:r w:rsidR="001526C0">
              <w:rPr>
                <w:rFonts w:eastAsiaTheme="minorEastAsia" w:cstheme="minorBidi"/>
                <w:noProof/>
                <w:sz w:val="22"/>
                <w:szCs w:val="22"/>
                <w:lang w:val="hu-HU" w:eastAsia="hu-HU"/>
              </w:rPr>
              <w:tab/>
            </w:r>
            <w:r w:rsidR="001526C0" w:rsidRPr="005F26F2">
              <w:rPr>
                <w:rStyle w:val="Hiperhivatkozs"/>
                <w:noProof/>
                <w:lang w:val="en-GB"/>
              </w:rPr>
              <w:t>Natural resources, energy potentials</w:t>
            </w:r>
            <w:r w:rsidR="001526C0">
              <w:rPr>
                <w:noProof/>
                <w:webHidden/>
              </w:rPr>
              <w:tab/>
            </w:r>
            <w:r w:rsidR="001526C0">
              <w:rPr>
                <w:noProof/>
                <w:webHidden/>
              </w:rPr>
              <w:fldChar w:fldCharType="begin"/>
            </w:r>
            <w:r w:rsidR="001526C0">
              <w:rPr>
                <w:noProof/>
                <w:webHidden/>
              </w:rPr>
              <w:instrText xml:space="preserve"> PAGEREF _Toc93648673 \h </w:instrText>
            </w:r>
            <w:r w:rsidR="001526C0">
              <w:rPr>
                <w:noProof/>
                <w:webHidden/>
              </w:rPr>
            </w:r>
            <w:r w:rsidR="001526C0">
              <w:rPr>
                <w:noProof/>
                <w:webHidden/>
              </w:rPr>
              <w:fldChar w:fldCharType="separate"/>
            </w:r>
            <w:r w:rsidR="00C57249">
              <w:rPr>
                <w:noProof/>
                <w:webHidden/>
              </w:rPr>
              <w:t>36</w:t>
            </w:r>
            <w:r w:rsidR="001526C0">
              <w:rPr>
                <w:noProof/>
                <w:webHidden/>
              </w:rPr>
              <w:fldChar w:fldCharType="end"/>
            </w:r>
          </w:hyperlink>
        </w:p>
        <w:p w14:paraId="085DADE1" w14:textId="34586C7B" w:rsidR="001526C0" w:rsidRDefault="004639CC">
          <w:pPr>
            <w:pStyle w:val="TJ3"/>
            <w:rPr>
              <w:rFonts w:eastAsiaTheme="minorEastAsia" w:cstheme="minorBidi"/>
              <w:noProof/>
              <w:sz w:val="22"/>
              <w:szCs w:val="22"/>
              <w:lang w:val="hu-HU" w:eastAsia="hu-HU"/>
            </w:rPr>
          </w:pPr>
          <w:hyperlink w:anchor="_Toc93648674" w:history="1">
            <w:r w:rsidR="001526C0" w:rsidRPr="005F26F2">
              <w:rPr>
                <w:rStyle w:val="Hiperhivatkozs"/>
                <w:noProof/>
                <w:lang w:val="en-GB"/>
              </w:rPr>
              <w:t>3.1.8.</w:t>
            </w:r>
            <w:r w:rsidR="001526C0">
              <w:rPr>
                <w:rFonts w:eastAsiaTheme="minorEastAsia" w:cstheme="minorBidi"/>
                <w:noProof/>
                <w:sz w:val="22"/>
                <w:szCs w:val="22"/>
                <w:lang w:val="hu-HU" w:eastAsia="hu-HU"/>
              </w:rPr>
              <w:tab/>
            </w:r>
            <w:r w:rsidR="001526C0" w:rsidRPr="005F26F2">
              <w:rPr>
                <w:rStyle w:val="Hiperhivatkozs"/>
                <w:noProof/>
                <w:lang w:val="en-GB"/>
              </w:rPr>
              <w:t>Waste management</w:t>
            </w:r>
            <w:r w:rsidR="001526C0">
              <w:rPr>
                <w:noProof/>
                <w:webHidden/>
              </w:rPr>
              <w:tab/>
            </w:r>
            <w:r w:rsidR="001526C0">
              <w:rPr>
                <w:noProof/>
                <w:webHidden/>
              </w:rPr>
              <w:fldChar w:fldCharType="begin"/>
            </w:r>
            <w:r w:rsidR="001526C0">
              <w:rPr>
                <w:noProof/>
                <w:webHidden/>
              </w:rPr>
              <w:instrText xml:space="preserve"> PAGEREF _Toc93648674 \h </w:instrText>
            </w:r>
            <w:r w:rsidR="001526C0">
              <w:rPr>
                <w:noProof/>
                <w:webHidden/>
              </w:rPr>
            </w:r>
            <w:r w:rsidR="001526C0">
              <w:rPr>
                <w:noProof/>
                <w:webHidden/>
              </w:rPr>
              <w:fldChar w:fldCharType="separate"/>
            </w:r>
            <w:r w:rsidR="00C57249">
              <w:rPr>
                <w:noProof/>
                <w:webHidden/>
              </w:rPr>
              <w:t>37</w:t>
            </w:r>
            <w:r w:rsidR="001526C0">
              <w:rPr>
                <w:noProof/>
                <w:webHidden/>
              </w:rPr>
              <w:fldChar w:fldCharType="end"/>
            </w:r>
          </w:hyperlink>
        </w:p>
        <w:p w14:paraId="0CE43E39" w14:textId="1834A8B5" w:rsidR="001526C0" w:rsidRDefault="004639CC">
          <w:pPr>
            <w:pStyle w:val="TJ2"/>
            <w:tabs>
              <w:tab w:val="left" w:pos="1276"/>
            </w:tabs>
            <w:rPr>
              <w:rFonts w:eastAsiaTheme="minorEastAsia" w:cstheme="minorBidi"/>
              <w:i w:val="0"/>
              <w:iCs w:val="0"/>
              <w:noProof/>
              <w:sz w:val="22"/>
              <w:szCs w:val="22"/>
              <w:lang w:val="hu-HU" w:eastAsia="hu-HU"/>
            </w:rPr>
          </w:pPr>
          <w:hyperlink w:anchor="_Toc93648675" w:history="1">
            <w:r w:rsidR="001526C0" w:rsidRPr="005F26F2">
              <w:rPr>
                <w:rStyle w:val="Hiperhivatkozs"/>
                <w:noProof/>
                <w:lang w:val="en-GB"/>
              </w:rPr>
              <w:t>3.2.</w:t>
            </w:r>
            <w:r w:rsidR="001526C0">
              <w:rPr>
                <w:rFonts w:eastAsiaTheme="minorEastAsia" w:cstheme="minorBidi"/>
                <w:i w:val="0"/>
                <w:iCs w:val="0"/>
                <w:noProof/>
                <w:sz w:val="22"/>
                <w:szCs w:val="22"/>
                <w:lang w:val="hu-HU" w:eastAsia="hu-HU"/>
              </w:rPr>
              <w:tab/>
            </w:r>
            <w:r w:rsidR="001526C0" w:rsidRPr="005F26F2">
              <w:rPr>
                <w:rStyle w:val="Hiperhivatkozs"/>
                <w:noProof/>
                <w:lang w:val="en-GB"/>
              </w:rPr>
              <w:t>Relevant environmental conflicts and problems</w:t>
            </w:r>
            <w:r w:rsidR="001526C0">
              <w:rPr>
                <w:noProof/>
                <w:webHidden/>
              </w:rPr>
              <w:tab/>
            </w:r>
            <w:r w:rsidR="001526C0">
              <w:rPr>
                <w:noProof/>
                <w:webHidden/>
              </w:rPr>
              <w:fldChar w:fldCharType="begin"/>
            </w:r>
            <w:r w:rsidR="001526C0">
              <w:rPr>
                <w:noProof/>
                <w:webHidden/>
              </w:rPr>
              <w:instrText xml:space="preserve"> PAGEREF _Toc93648675 \h </w:instrText>
            </w:r>
            <w:r w:rsidR="001526C0">
              <w:rPr>
                <w:noProof/>
                <w:webHidden/>
              </w:rPr>
            </w:r>
            <w:r w:rsidR="001526C0">
              <w:rPr>
                <w:noProof/>
                <w:webHidden/>
              </w:rPr>
              <w:fldChar w:fldCharType="separate"/>
            </w:r>
            <w:r w:rsidR="00C57249">
              <w:rPr>
                <w:noProof/>
                <w:webHidden/>
              </w:rPr>
              <w:t>38</w:t>
            </w:r>
            <w:r w:rsidR="001526C0">
              <w:rPr>
                <w:noProof/>
                <w:webHidden/>
              </w:rPr>
              <w:fldChar w:fldCharType="end"/>
            </w:r>
          </w:hyperlink>
        </w:p>
        <w:p w14:paraId="2B33CE00" w14:textId="57535347" w:rsidR="001526C0" w:rsidRDefault="004639CC">
          <w:pPr>
            <w:pStyle w:val="TJ2"/>
            <w:tabs>
              <w:tab w:val="left" w:pos="1276"/>
            </w:tabs>
            <w:rPr>
              <w:rFonts w:eastAsiaTheme="minorEastAsia" w:cstheme="minorBidi"/>
              <w:i w:val="0"/>
              <w:iCs w:val="0"/>
              <w:noProof/>
              <w:sz w:val="22"/>
              <w:szCs w:val="22"/>
              <w:lang w:val="hu-HU" w:eastAsia="hu-HU"/>
            </w:rPr>
          </w:pPr>
          <w:hyperlink w:anchor="_Toc93648676" w:history="1">
            <w:r w:rsidR="001526C0" w:rsidRPr="005F26F2">
              <w:rPr>
                <w:rStyle w:val="Hiperhivatkozs"/>
                <w:noProof/>
                <w:lang w:val="en-GB"/>
              </w:rPr>
              <w:t>3.3.</w:t>
            </w:r>
            <w:r w:rsidR="001526C0">
              <w:rPr>
                <w:rFonts w:eastAsiaTheme="minorEastAsia" w:cstheme="minorBidi"/>
                <w:i w:val="0"/>
                <w:iCs w:val="0"/>
                <w:noProof/>
                <w:sz w:val="22"/>
                <w:szCs w:val="22"/>
                <w:lang w:val="hu-HU" w:eastAsia="hu-HU"/>
              </w:rPr>
              <w:tab/>
            </w:r>
            <w:r w:rsidR="001526C0" w:rsidRPr="005F26F2">
              <w:rPr>
                <w:rStyle w:val="Hiperhivatkozs"/>
                <w:noProof/>
                <w:lang w:val="en-GB"/>
              </w:rPr>
              <w:t>Likely evolution of the environment without implementation of the Programme</w:t>
            </w:r>
            <w:r w:rsidR="001526C0">
              <w:rPr>
                <w:noProof/>
                <w:webHidden/>
              </w:rPr>
              <w:tab/>
            </w:r>
            <w:r w:rsidR="001526C0">
              <w:rPr>
                <w:noProof/>
                <w:webHidden/>
              </w:rPr>
              <w:fldChar w:fldCharType="begin"/>
            </w:r>
            <w:r w:rsidR="001526C0">
              <w:rPr>
                <w:noProof/>
                <w:webHidden/>
              </w:rPr>
              <w:instrText xml:space="preserve"> PAGEREF _Toc93648676 \h </w:instrText>
            </w:r>
            <w:r w:rsidR="001526C0">
              <w:rPr>
                <w:noProof/>
                <w:webHidden/>
              </w:rPr>
            </w:r>
            <w:r w:rsidR="001526C0">
              <w:rPr>
                <w:noProof/>
                <w:webHidden/>
              </w:rPr>
              <w:fldChar w:fldCharType="separate"/>
            </w:r>
            <w:r w:rsidR="00C57249">
              <w:rPr>
                <w:noProof/>
                <w:webHidden/>
              </w:rPr>
              <w:t>39</w:t>
            </w:r>
            <w:r w:rsidR="001526C0">
              <w:rPr>
                <w:noProof/>
                <w:webHidden/>
              </w:rPr>
              <w:fldChar w:fldCharType="end"/>
            </w:r>
          </w:hyperlink>
        </w:p>
        <w:p w14:paraId="7D729FCD" w14:textId="0EA2BB6E" w:rsidR="001526C0" w:rsidRDefault="004639CC">
          <w:pPr>
            <w:pStyle w:val="TJ1"/>
            <w:rPr>
              <w:rFonts w:eastAsiaTheme="minorEastAsia" w:cstheme="minorBidi"/>
              <w:b w:val="0"/>
              <w:bCs w:val="0"/>
              <w:noProof/>
              <w:sz w:val="22"/>
              <w:szCs w:val="22"/>
              <w:lang w:val="hu-HU" w:eastAsia="hu-HU"/>
            </w:rPr>
          </w:pPr>
          <w:hyperlink w:anchor="_Toc93648677" w:history="1">
            <w:r w:rsidR="001526C0" w:rsidRPr="005F26F2">
              <w:rPr>
                <w:rStyle w:val="Hiperhivatkozs"/>
                <w:noProof/>
                <w:lang w:val="en-GB"/>
              </w:rPr>
              <w:t>4.</w:t>
            </w:r>
            <w:r w:rsidR="001526C0">
              <w:rPr>
                <w:rFonts w:eastAsiaTheme="minorEastAsia" w:cstheme="minorBidi"/>
                <w:b w:val="0"/>
                <w:bCs w:val="0"/>
                <w:noProof/>
                <w:sz w:val="22"/>
                <w:szCs w:val="22"/>
                <w:lang w:val="hu-HU" w:eastAsia="hu-HU"/>
              </w:rPr>
              <w:tab/>
            </w:r>
            <w:r w:rsidR="001526C0" w:rsidRPr="005F26F2">
              <w:rPr>
                <w:rStyle w:val="Hiperhivatkozs"/>
                <w:noProof/>
                <w:lang w:val="en-GB"/>
              </w:rPr>
              <w:t>LIKELY ENVIRONMENTAL EFFECTS OF PROGRAMME IMPLEMENTATION</w:t>
            </w:r>
            <w:r w:rsidR="001526C0">
              <w:rPr>
                <w:noProof/>
                <w:webHidden/>
              </w:rPr>
              <w:tab/>
            </w:r>
            <w:r w:rsidR="001526C0">
              <w:rPr>
                <w:noProof/>
                <w:webHidden/>
              </w:rPr>
              <w:fldChar w:fldCharType="begin"/>
            </w:r>
            <w:r w:rsidR="001526C0">
              <w:rPr>
                <w:noProof/>
                <w:webHidden/>
              </w:rPr>
              <w:instrText xml:space="preserve"> PAGEREF _Toc93648677 \h </w:instrText>
            </w:r>
            <w:r w:rsidR="001526C0">
              <w:rPr>
                <w:noProof/>
                <w:webHidden/>
              </w:rPr>
            </w:r>
            <w:r w:rsidR="001526C0">
              <w:rPr>
                <w:noProof/>
                <w:webHidden/>
              </w:rPr>
              <w:fldChar w:fldCharType="separate"/>
            </w:r>
            <w:r w:rsidR="00C57249">
              <w:rPr>
                <w:noProof/>
                <w:webHidden/>
              </w:rPr>
              <w:t>39</w:t>
            </w:r>
            <w:r w:rsidR="001526C0">
              <w:rPr>
                <w:noProof/>
                <w:webHidden/>
              </w:rPr>
              <w:fldChar w:fldCharType="end"/>
            </w:r>
          </w:hyperlink>
        </w:p>
        <w:p w14:paraId="31697874" w14:textId="4C1DAE62" w:rsidR="001526C0" w:rsidRDefault="004639CC">
          <w:pPr>
            <w:pStyle w:val="TJ2"/>
            <w:tabs>
              <w:tab w:val="left" w:pos="1276"/>
            </w:tabs>
            <w:rPr>
              <w:rFonts w:eastAsiaTheme="minorEastAsia" w:cstheme="minorBidi"/>
              <w:i w:val="0"/>
              <w:iCs w:val="0"/>
              <w:noProof/>
              <w:sz w:val="22"/>
              <w:szCs w:val="22"/>
              <w:lang w:val="hu-HU" w:eastAsia="hu-HU"/>
            </w:rPr>
          </w:pPr>
          <w:hyperlink w:anchor="_Toc93648678" w:history="1">
            <w:r w:rsidR="001526C0" w:rsidRPr="005F26F2">
              <w:rPr>
                <w:rStyle w:val="Hiperhivatkozs"/>
                <w:noProof/>
                <w:lang w:val="en-GB"/>
              </w:rPr>
              <w:t>4.1.</w:t>
            </w:r>
            <w:r w:rsidR="001526C0">
              <w:rPr>
                <w:rFonts w:eastAsiaTheme="minorEastAsia" w:cstheme="minorBidi"/>
                <w:i w:val="0"/>
                <w:iCs w:val="0"/>
                <w:noProof/>
                <w:sz w:val="22"/>
                <w:szCs w:val="22"/>
                <w:lang w:val="hu-HU" w:eastAsia="hu-HU"/>
              </w:rPr>
              <w:tab/>
            </w:r>
            <w:r w:rsidR="001526C0" w:rsidRPr="005F26F2">
              <w:rPr>
                <w:rStyle w:val="Hiperhivatkozs"/>
                <w:noProof/>
                <w:lang w:val="en-GB"/>
              </w:rPr>
              <w:t>Potential impacts on environmental systems</w:t>
            </w:r>
            <w:r w:rsidR="001526C0">
              <w:rPr>
                <w:noProof/>
                <w:webHidden/>
              </w:rPr>
              <w:tab/>
            </w:r>
            <w:r w:rsidR="001526C0">
              <w:rPr>
                <w:noProof/>
                <w:webHidden/>
              </w:rPr>
              <w:fldChar w:fldCharType="begin"/>
            </w:r>
            <w:r w:rsidR="001526C0">
              <w:rPr>
                <w:noProof/>
                <w:webHidden/>
              </w:rPr>
              <w:instrText xml:space="preserve"> PAGEREF _Toc93648678 \h </w:instrText>
            </w:r>
            <w:r w:rsidR="001526C0">
              <w:rPr>
                <w:noProof/>
                <w:webHidden/>
              </w:rPr>
            </w:r>
            <w:r w:rsidR="001526C0">
              <w:rPr>
                <w:noProof/>
                <w:webHidden/>
              </w:rPr>
              <w:fldChar w:fldCharType="separate"/>
            </w:r>
            <w:r w:rsidR="00C57249">
              <w:rPr>
                <w:noProof/>
                <w:webHidden/>
              </w:rPr>
              <w:t>39</w:t>
            </w:r>
            <w:r w:rsidR="001526C0">
              <w:rPr>
                <w:noProof/>
                <w:webHidden/>
              </w:rPr>
              <w:fldChar w:fldCharType="end"/>
            </w:r>
          </w:hyperlink>
        </w:p>
        <w:p w14:paraId="363ED315" w14:textId="574DC042" w:rsidR="001526C0" w:rsidRDefault="004639CC">
          <w:pPr>
            <w:pStyle w:val="TJ3"/>
            <w:rPr>
              <w:rFonts w:eastAsiaTheme="minorEastAsia" w:cstheme="minorBidi"/>
              <w:noProof/>
              <w:sz w:val="22"/>
              <w:szCs w:val="22"/>
              <w:lang w:val="hu-HU" w:eastAsia="hu-HU"/>
            </w:rPr>
          </w:pPr>
          <w:hyperlink w:anchor="_Toc93648679" w:history="1">
            <w:r w:rsidR="001526C0" w:rsidRPr="005F26F2">
              <w:rPr>
                <w:rStyle w:val="Hiperhivatkozs"/>
                <w:noProof/>
                <w:lang w:val="en-GB"/>
              </w:rPr>
              <w:t>4.1.1.</w:t>
            </w:r>
            <w:r w:rsidR="001526C0">
              <w:rPr>
                <w:rFonts w:eastAsiaTheme="minorEastAsia" w:cstheme="minorBidi"/>
                <w:noProof/>
                <w:sz w:val="22"/>
                <w:szCs w:val="22"/>
                <w:lang w:val="hu-HU" w:eastAsia="hu-HU"/>
              </w:rPr>
              <w:tab/>
            </w:r>
            <w:r w:rsidR="001526C0" w:rsidRPr="005F26F2">
              <w:rPr>
                <w:rStyle w:val="Hiperhivatkozs"/>
                <w:noProof/>
                <w:lang w:val="en-GB"/>
              </w:rPr>
              <w:t>Soil</w:t>
            </w:r>
            <w:r w:rsidR="001526C0">
              <w:rPr>
                <w:noProof/>
                <w:webHidden/>
              </w:rPr>
              <w:tab/>
            </w:r>
            <w:r w:rsidR="001526C0">
              <w:rPr>
                <w:noProof/>
                <w:webHidden/>
              </w:rPr>
              <w:fldChar w:fldCharType="begin"/>
            </w:r>
            <w:r w:rsidR="001526C0">
              <w:rPr>
                <w:noProof/>
                <w:webHidden/>
              </w:rPr>
              <w:instrText xml:space="preserve"> PAGEREF _Toc93648679 \h </w:instrText>
            </w:r>
            <w:r w:rsidR="001526C0">
              <w:rPr>
                <w:noProof/>
                <w:webHidden/>
              </w:rPr>
            </w:r>
            <w:r w:rsidR="001526C0">
              <w:rPr>
                <w:noProof/>
                <w:webHidden/>
              </w:rPr>
              <w:fldChar w:fldCharType="separate"/>
            </w:r>
            <w:r w:rsidR="00C57249">
              <w:rPr>
                <w:noProof/>
                <w:webHidden/>
              </w:rPr>
              <w:t>39</w:t>
            </w:r>
            <w:r w:rsidR="001526C0">
              <w:rPr>
                <w:noProof/>
                <w:webHidden/>
              </w:rPr>
              <w:fldChar w:fldCharType="end"/>
            </w:r>
          </w:hyperlink>
        </w:p>
        <w:p w14:paraId="23349769" w14:textId="3D990F34" w:rsidR="001526C0" w:rsidRDefault="004639CC">
          <w:pPr>
            <w:pStyle w:val="TJ3"/>
            <w:rPr>
              <w:rFonts w:eastAsiaTheme="minorEastAsia" w:cstheme="minorBidi"/>
              <w:noProof/>
              <w:sz w:val="22"/>
              <w:szCs w:val="22"/>
              <w:lang w:val="hu-HU" w:eastAsia="hu-HU"/>
            </w:rPr>
          </w:pPr>
          <w:hyperlink w:anchor="_Toc93648680" w:history="1">
            <w:r w:rsidR="001526C0" w:rsidRPr="005F26F2">
              <w:rPr>
                <w:rStyle w:val="Hiperhivatkozs"/>
                <w:noProof/>
                <w:lang w:val="en-GB"/>
              </w:rPr>
              <w:t>4.1.2.</w:t>
            </w:r>
            <w:r w:rsidR="001526C0">
              <w:rPr>
                <w:rFonts w:eastAsiaTheme="minorEastAsia" w:cstheme="minorBidi"/>
                <w:noProof/>
                <w:sz w:val="22"/>
                <w:szCs w:val="22"/>
                <w:lang w:val="hu-HU" w:eastAsia="hu-HU"/>
              </w:rPr>
              <w:tab/>
            </w:r>
            <w:r w:rsidR="001526C0" w:rsidRPr="005F26F2">
              <w:rPr>
                <w:rStyle w:val="Hiperhivatkozs"/>
                <w:noProof/>
                <w:lang w:val="en-GB"/>
              </w:rPr>
              <w:t>Air</w:t>
            </w:r>
            <w:r w:rsidR="001526C0">
              <w:rPr>
                <w:noProof/>
                <w:webHidden/>
              </w:rPr>
              <w:tab/>
            </w:r>
            <w:r w:rsidR="001526C0">
              <w:rPr>
                <w:noProof/>
                <w:webHidden/>
              </w:rPr>
              <w:fldChar w:fldCharType="begin"/>
            </w:r>
            <w:r w:rsidR="001526C0">
              <w:rPr>
                <w:noProof/>
                <w:webHidden/>
              </w:rPr>
              <w:instrText xml:space="preserve"> PAGEREF _Toc93648680 \h </w:instrText>
            </w:r>
            <w:r w:rsidR="001526C0">
              <w:rPr>
                <w:noProof/>
                <w:webHidden/>
              </w:rPr>
            </w:r>
            <w:r w:rsidR="001526C0">
              <w:rPr>
                <w:noProof/>
                <w:webHidden/>
              </w:rPr>
              <w:fldChar w:fldCharType="separate"/>
            </w:r>
            <w:r w:rsidR="00C57249">
              <w:rPr>
                <w:noProof/>
                <w:webHidden/>
              </w:rPr>
              <w:t>41</w:t>
            </w:r>
            <w:r w:rsidR="001526C0">
              <w:rPr>
                <w:noProof/>
                <w:webHidden/>
              </w:rPr>
              <w:fldChar w:fldCharType="end"/>
            </w:r>
          </w:hyperlink>
        </w:p>
        <w:p w14:paraId="33A15543" w14:textId="0DB005D4" w:rsidR="001526C0" w:rsidRDefault="004639CC">
          <w:pPr>
            <w:pStyle w:val="TJ3"/>
            <w:rPr>
              <w:rFonts w:eastAsiaTheme="minorEastAsia" w:cstheme="minorBidi"/>
              <w:noProof/>
              <w:sz w:val="22"/>
              <w:szCs w:val="22"/>
              <w:lang w:val="hu-HU" w:eastAsia="hu-HU"/>
            </w:rPr>
          </w:pPr>
          <w:hyperlink w:anchor="_Toc93648681" w:history="1">
            <w:r w:rsidR="001526C0" w:rsidRPr="005F26F2">
              <w:rPr>
                <w:rStyle w:val="Hiperhivatkozs"/>
                <w:noProof/>
                <w:lang w:val="en-GB"/>
              </w:rPr>
              <w:t>4.1.3.</w:t>
            </w:r>
            <w:r w:rsidR="001526C0">
              <w:rPr>
                <w:rFonts w:eastAsiaTheme="minorEastAsia" w:cstheme="minorBidi"/>
                <w:noProof/>
                <w:sz w:val="22"/>
                <w:szCs w:val="22"/>
                <w:lang w:val="hu-HU" w:eastAsia="hu-HU"/>
              </w:rPr>
              <w:tab/>
            </w:r>
            <w:r w:rsidR="001526C0" w:rsidRPr="005F26F2">
              <w:rPr>
                <w:rStyle w:val="Hiperhivatkozs"/>
                <w:noProof/>
                <w:lang w:val="en-GB"/>
              </w:rPr>
              <w:t>Noise and vibration</w:t>
            </w:r>
            <w:r w:rsidR="001526C0">
              <w:rPr>
                <w:noProof/>
                <w:webHidden/>
              </w:rPr>
              <w:tab/>
            </w:r>
            <w:r w:rsidR="001526C0">
              <w:rPr>
                <w:noProof/>
                <w:webHidden/>
              </w:rPr>
              <w:fldChar w:fldCharType="begin"/>
            </w:r>
            <w:r w:rsidR="001526C0">
              <w:rPr>
                <w:noProof/>
                <w:webHidden/>
              </w:rPr>
              <w:instrText xml:space="preserve"> PAGEREF _Toc93648681 \h </w:instrText>
            </w:r>
            <w:r w:rsidR="001526C0">
              <w:rPr>
                <w:noProof/>
                <w:webHidden/>
              </w:rPr>
            </w:r>
            <w:r w:rsidR="001526C0">
              <w:rPr>
                <w:noProof/>
                <w:webHidden/>
              </w:rPr>
              <w:fldChar w:fldCharType="separate"/>
            </w:r>
            <w:r w:rsidR="00C57249">
              <w:rPr>
                <w:noProof/>
                <w:webHidden/>
              </w:rPr>
              <w:t>42</w:t>
            </w:r>
            <w:r w:rsidR="001526C0">
              <w:rPr>
                <w:noProof/>
                <w:webHidden/>
              </w:rPr>
              <w:fldChar w:fldCharType="end"/>
            </w:r>
          </w:hyperlink>
        </w:p>
        <w:p w14:paraId="4F50B512" w14:textId="12711264" w:rsidR="001526C0" w:rsidRDefault="004639CC">
          <w:pPr>
            <w:pStyle w:val="TJ3"/>
            <w:rPr>
              <w:rFonts w:eastAsiaTheme="minorEastAsia" w:cstheme="minorBidi"/>
              <w:noProof/>
              <w:sz w:val="22"/>
              <w:szCs w:val="22"/>
              <w:lang w:val="hu-HU" w:eastAsia="hu-HU"/>
            </w:rPr>
          </w:pPr>
          <w:hyperlink w:anchor="_Toc93648682" w:history="1">
            <w:r w:rsidR="001526C0" w:rsidRPr="005F26F2">
              <w:rPr>
                <w:rStyle w:val="Hiperhivatkozs"/>
                <w:noProof/>
                <w:lang w:val="en-GB"/>
              </w:rPr>
              <w:t>4.1.4.</w:t>
            </w:r>
            <w:r w:rsidR="001526C0">
              <w:rPr>
                <w:rFonts w:eastAsiaTheme="minorEastAsia" w:cstheme="minorBidi"/>
                <w:noProof/>
                <w:sz w:val="22"/>
                <w:szCs w:val="22"/>
                <w:lang w:val="hu-HU" w:eastAsia="hu-HU"/>
              </w:rPr>
              <w:tab/>
            </w:r>
            <w:r w:rsidR="001526C0" w:rsidRPr="005F26F2">
              <w:rPr>
                <w:rStyle w:val="Hiperhivatkozs"/>
                <w:noProof/>
                <w:lang w:val="en-GB"/>
              </w:rPr>
              <w:t>Surface waters and groundwater, including protection areas and risk areas</w:t>
            </w:r>
            <w:r w:rsidR="001526C0">
              <w:rPr>
                <w:noProof/>
                <w:webHidden/>
              </w:rPr>
              <w:tab/>
            </w:r>
            <w:r w:rsidR="001526C0">
              <w:rPr>
                <w:noProof/>
                <w:webHidden/>
              </w:rPr>
              <w:fldChar w:fldCharType="begin"/>
            </w:r>
            <w:r w:rsidR="001526C0">
              <w:rPr>
                <w:noProof/>
                <w:webHidden/>
              </w:rPr>
              <w:instrText xml:space="preserve"> PAGEREF _Toc93648682 \h </w:instrText>
            </w:r>
            <w:r w:rsidR="001526C0">
              <w:rPr>
                <w:noProof/>
                <w:webHidden/>
              </w:rPr>
            </w:r>
            <w:r w:rsidR="001526C0">
              <w:rPr>
                <w:noProof/>
                <w:webHidden/>
              </w:rPr>
              <w:fldChar w:fldCharType="separate"/>
            </w:r>
            <w:r w:rsidR="00C57249">
              <w:rPr>
                <w:noProof/>
                <w:webHidden/>
              </w:rPr>
              <w:t>44</w:t>
            </w:r>
            <w:r w:rsidR="001526C0">
              <w:rPr>
                <w:noProof/>
                <w:webHidden/>
              </w:rPr>
              <w:fldChar w:fldCharType="end"/>
            </w:r>
          </w:hyperlink>
        </w:p>
        <w:p w14:paraId="663F4330" w14:textId="7ECC1A78" w:rsidR="001526C0" w:rsidRDefault="004639CC">
          <w:pPr>
            <w:pStyle w:val="TJ3"/>
            <w:rPr>
              <w:rFonts w:eastAsiaTheme="minorEastAsia" w:cstheme="minorBidi"/>
              <w:noProof/>
              <w:sz w:val="22"/>
              <w:szCs w:val="22"/>
              <w:lang w:val="hu-HU" w:eastAsia="hu-HU"/>
            </w:rPr>
          </w:pPr>
          <w:hyperlink w:anchor="_Toc93648683" w:history="1">
            <w:r w:rsidR="001526C0" w:rsidRPr="005F26F2">
              <w:rPr>
                <w:rStyle w:val="Hiperhivatkozs"/>
                <w:noProof/>
                <w:lang w:val="en-GB"/>
              </w:rPr>
              <w:t>4.1.5.</w:t>
            </w:r>
            <w:r w:rsidR="001526C0">
              <w:rPr>
                <w:rFonts w:eastAsiaTheme="minorEastAsia" w:cstheme="minorBidi"/>
                <w:noProof/>
                <w:sz w:val="22"/>
                <w:szCs w:val="22"/>
                <w:lang w:val="hu-HU" w:eastAsia="hu-HU"/>
              </w:rPr>
              <w:tab/>
            </w:r>
            <w:r w:rsidR="001526C0" w:rsidRPr="005F26F2">
              <w:rPr>
                <w:rStyle w:val="Hiperhivatkozs"/>
                <w:noProof/>
                <w:lang w:val="en-GB"/>
              </w:rPr>
              <w:t>Biodiversity, flora, fauna, habitats, Natura 2000 territories, nature reserves</w:t>
            </w:r>
            <w:r w:rsidR="001526C0">
              <w:rPr>
                <w:noProof/>
                <w:webHidden/>
              </w:rPr>
              <w:tab/>
            </w:r>
            <w:r w:rsidR="001526C0">
              <w:rPr>
                <w:noProof/>
                <w:webHidden/>
              </w:rPr>
              <w:fldChar w:fldCharType="begin"/>
            </w:r>
            <w:r w:rsidR="001526C0">
              <w:rPr>
                <w:noProof/>
                <w:webHidden/>
              </w:rPr>
              <w:instrText xml:space="preserve"> PAGEREF _Toc93648683 \h </w:instrText>
            </w:r>
            <w:r w:rsidR="001526C0">
              <w:rPr>
                <w:noProof/>
                <w:webHidden/>
              </w:rPr>
            </w:r>
            <w:r w:rsidR="001526C0">
              <w:rPr>
                <w:noProof/>
                <w:webHidden/>
              </w:rPr>
              <w:fldChar w:fldCharType="separate"/>
            </w:r>
            <w:r w:rsidR="00C57249">
              <w:rPr>
                <w:noProof/>
                <w:webHidden/>
              </w:rPr>
              <w:t>46</w:t>
            </w:r>
            <w:r w:rsidR="001526C0">
              <w:rPr>
                <w:noProof/>
                <w:webHidden/>
              </w:rPr>
              <w:fldChar w:fldCharType="end"/>
            </w:r>
          </w:hyperlink>
        </w:p>
        <w:p w14:paraId="24016580" w14:textId="4A129B0F" w:rsidR="001526C0" w:rsidRDefault="004639CC">
          <w:pPr>
            <w:pStyle w:val="TJ3"/>
            <w:rPr>
              <w:rFonts w:eastAsiaTheme="minorEastAsia" w:cstheme="minorBidi"/>
              <w:noProof/>
              <w:sz w:val="22"/>
              <w:szCs w:val="22"/>
              <w:lang w:val="hu-HU" w:eastAsia="hu-HU"/>
            </w:rPr>
          </w:pPr>
          <w:hyperlink w:anchor="_Toc93648684" w:history="1">
            <w:r w:rsidR="001526C0" w:rsidRPr="005F26F2">
              <w:rPr>
                <w:rStyle w:val="Hiperhivatkozs"/>
                <w:noProof/>
                <w:lang w:val="en-GB"/>
              </w:rPr>
              <w:t>4.1.6.</w:t>
            </w:r>
            <w:r w:rsidR="001526C0">
              <w:rPr>
                <w:rFonts w:eastAsiaTheme="minorEastAsia" w:cstheme="minorBidi"/>
                <w:noProof/>
                <w:sz w:val="22"/>
                <w:szCs w:val="22"/>
                <w:lang w:val="hu-HU" w:eastAsia="hu-HU"/>
              </w:rPr>
              <w:tab/>
            </w:r>
            <w:r w:rsidR="001526C0" w:rsidRPr="005F26F2">
              <w:rPr>
                <w:rStyle w:val="Hiperhivatkozs"/>
                <w:noProof/>
                <w:lang w:val="en-GB"/>
              </w:rPr>
              <w:t>Climate</w:t>
            </w:r>
            <w:r w:rsidR="001526C0">
              <w:rPr>
                <w:noProof/>
                <w:webHidden/>
              </w:rPr>
              <w:tab/>
            </w:r>
            <w:r w:rsidR="001526C0">
              <w:rPr>
                <w:noProof/>
                <w:webHidden/>
              </w:rPr>
              <w:fldChar w:fldCharType="begin"/>
            </w:r>
            <w:r w:rsidR="001526C0">
              <w:rPr>
                <w:noProof/>
                <w:webHidden/>
              </w:rPr>
              <w:instrText xml:space="preserve"> PAGEREF _Toc93648684 \h </w:instrText>
            </w:r>
            <w:r w:rsidR="001526C0">
              <w:rPr>
                <w:noProof/>
                <w:webHidden/>
              </w:rPr>
            </w:r>
            <w:r w:rsidR="001526C0">
              <w:rPr>
                <w:noProof/>
                <w:webHidden/>
              </w:rPr>
              <w:fldChar w:fldCharType="separate"/>
            </w:r>
            <w:r w:rsidR="00C57249">
              <w:rPr>
                <w:noProof/>
                <w:webHidden/>
              </w:rPr>
              <w:t>48</w:t>
            </w:r>
            <w:r w:rsidR="001526C0">
              <w:rPr>
                <w:noProof/>
                <w:webHidden/>
              </w:rPr>
              <w:fldChar w:fldCharType="end"/>
            </w:r>
          </w:hyperlink>
        </w:p>
        <w:p w14:paraId="649FA9E7" w14:textId="358AB515" w:rsidR="001526C0" w:rsidRDefault="004639CC">
          <w:pPr>
            <w:pStyle w:val="TJ3"/>
            <w:rPr>
              <w:rFonts w:eastAsiaTheme="minorEastAsia" w:cstheme="minorBidi"/>
              <w:noProof/>
              <w:sz w:val="22"/>
              <w:szCs w:val="22"/>
              <w:lang w:val="hu-HU" w:eastAsia="hu-HU"/>
            </w:rPr>
          </w:pPr>
          <w:hyperlink w:anchor="_Toc93648685" w:history="1">
            <w:r w:rsidR="001526C0" w:rsidRPr="005F26F2">
              <w:rPr>
                <w:rStyle w:val="Hiperhivatkozs"/>
                <w:noProof/>
                <w:lang w:val="en-GB"/>
              </w:rPr>
              <w:t>4.1.7.</w:t>
            </w:r>
            <w:r w:rsidR="001526C0">
              <w:rPr>
                <w:rFonts w:eastAsiaTheme="minorEastAsia" w:cstheme="minorBidi"/>
                <w:noProof/>
                <w:sz w:val="22"/>
                <w:szCs w:val="22"/>
                <w:lang w:val="hu-HU" w:eastAsia="hu-HU"/>
              </w:rPr>
              <w:tab/>
            </w:r>
            <w:r w:rsidR="001526C0" w:rsidRPr="005F26F2">
              <w:rPr>
                <w:rStyle w:val="Hiperhivatkozs"/>
                <w:noProof/>
                <w:lang w:val="en-GB"/>
              </w:rPr>
              <w:t>Built environment, settlement surroundings, landscape and cultural heritage</w:t>
            </w:r>
            <w:r w:rsidR="001526C0">
              <w:rPr>
                <w:noProof/>
                <w:webHidden/>
              </w:rPr>
              <w:tab/>
            </w:r>
            <w:r w:rsidR="001526C0">
              <w:rPr>
                <w:noProof/>
                <w:webHidden/>
              </w:rPr>
              <w:fldChar w:fldCharType="begin"/>
            </w:r>
            <w:r w:rsidR="001526C0">
              <w:rPr>
                <w:noProof/>
                <w:webHidden/>
              </w:rPr>
              <w:instrText xml:space="preserve"> PAGEREF _Toc93648685 \h </w:instrText>
            </w:r>
            <w:r w:rsidR="001526C0">
              <w:rPr>
                <w:noProof/>
                <w:webHidden/>
              </w:rPr>
            </w:r>
            <w:r w:rsidR="001526C0">
              <w:rPr>
                <w:noProof/>
                <w:webHidden/>
              </w:rPr>
              <w:fldChar w:fldCharType="separate"/>
            </w:r>
            <w:r w:rsidR="00C57249">
              <w:rPr>
                <w:noProof/>
                <w:webHidden/>
              </w:rPr>
              <w:t>51</w:t>
            </w:r>
            <w:r w:rsidR="001526C0">
              <w:rPr>
                <w:noProof/>
                <w:webHidden/>
              </w:rPr>
              <w:fldChar w:fldCharType="end"/>
            </w:r>
          </w:hyperlink>
        </w:p>
        <w:p w14:paraId="5C45EAEB" w14:textId="606E2294" w:rsidR="001526C0" w:rsidRDefault="004639CC">
          <w:pPr>
            <w:pStyle w:val="TJ3"/>
            <w:rPr>
              <w:rFonts w:eastAsiaTheme="minorEastAsia" w:cstheme="minorBidi"/>
              <w:noProof/>
              <w:sz w:val="22"/>
              <w:szCs w:val="22"/>
              <w:lang w:val="hu-HU" w:eastAsia="hu-HU"/>
            </w:rPr>
          </w:pPr>
          <w:hyperlink w:anchor="_Toc93648686" w:history="1">
            <w:r w:rsidR="001526C0" w:rsidRPr="005F26F2">
              <w:rPr>
                <w:rStyle w:val="Hiperhivatkozs"/>
                <w:noProof/>
                <w:lang w:val="en-GB"/>
              </w:rPr>
              <w:t>4.1.8.</w:t>
            </w:r>
            <w:r w:rsidR="001526C0">
              <w:rPr>
                <w:rFonts w:eastAsiaTheme="minorEastAsia" w:cstheme="minorBidi"/>
                <w:noProof/>
                <w:sz w:val="22"/>
                <w:szCs w:val="22"/>
                <w:lang w:val="hu-HU" w:eastAsia="hu-HU"/>
              </w:rPr>
              <w:tab/>
            </w:r>
            <w:r w:rsidR="001526C0" w:rsidRPr="005F26F2">
              <w:rPr>
                <w:rStyle w:val="Hiperhivatkozs"/>
                <w:noProof/>
                <w:lang w:val="en-GB"/>
              </w:rPr>
              <w:t>Human health, and quality of life</w:t>
            </w:r>
            <w:r w:rsidR="001526C0">
              <w:rPr>
                <w:noProof/>
                <w:webHidden/>
              </w:rPr>
              <w:tab/>
            </w:r>
            <w:r w:rsidR="001526C0">
              <w:rPr>
                <w:noProof/>
                <w:webHidden/>
              </w:rPr>
              <w:fldChar w:fldCharType="begin"/>
            </w:r>
            <w:r w:rsidR="001526C0">
              <w:rPr>
                <w:noProof/>
                <w:webHidden/>
              </w:rPr>
              <w:instrText xml:space="preserve"> PAGEREF _Toc93648686 \h </w:instrText>
            </w:r>
            <w:r w:rsidR="001526C0">
              <w:rPr>
                <w:noProof/>
                <w:webHidden/>
              </w:rPr>
            </w:r>
            <w:r w:rsidR="001526C0">
              <w:rPr>
                <w:noProof/>
                <w:webHidden/>
              </w:rPr>
              <w:fldChar w:fldCharType="separate"/>
            </w:r>
            <w:r w:rsidR="00C57249">
              <w:rPr>
                <w:noProof/>
                <w:webHidden/>
              </w:rPr>
              <w:t>53</w:t>
            </w:r>
            <w:r w:rsidR="001526C0">
              <w:rPr>
                <w:noProof/>
                <w:webHidden/>
              </w:rPr>
              <w:fldChar w:fldCharType="end"/>
            </w:r>
          </w:hyperlink>
        </w:p>
        <w:p w14:paraId="015217B6" w14:textId="49E7FF1E" w:rsidR="001526C0" w:rsidRDefault="004639CC">
          <w:pPr>
            <w:pStyle w:val="TJ3"/>
            <w:rPr>
              <w:rFonts w:eastAsiaTheme="minorEastAsia" w:cstheme="minorBidi"/>
              <w:noProof/>
              <w:sz w:val="22"/>
              <w:szCs w:val="22"/>
              <w:lang w:val="hu-HU" w:eastAsia="hu-HU"/>
            </w:rPr>
          </w:pPr>
          <w:hyperlink w:anchor="_Toc93648687" w:history="1">
            <w:r w:rsidR="001526C0" w:rsidRPr="005F26F2">
              <w:rPr>
                <w:rStyle w:val="Hiperhivatkozs"/>
                <w:noProof/>
                <w:lang w:val="en-GB"/>
              </w:rPr>
              <w:t>4.1.9.</w:t>
            </w:r>
            <w:r w:rsidR="001526C0">
              <w:rPr>
                <w:rFonts w:eastAsiaTheme="minorEastAsia" w:cstheme="minorBidi"/>
                <w:noProof/>
                <w:sz w:val="22"/>
                <w:szCs w:val="22"/>
                <w:lang w:val="hu-HU" w:eastAsia="hu-HU"/>
              </w:rPr>
              <w:tab/>
            </w:r>
            <w:r w:rsidR="001526C0" w:rsidRPr="005F26F2">
              <w:rPr>
                <w:rStyle w:val="Hiperhivatkozs"/>
                <w:noProof/>
                <w:lang w:val="en-GB"/>
              </w:rPr>
              <w:t>Environmental consciousness</w:t>
            </w:r>
            <w:r w:rsidR="001526C0">
              <w:rPr>
                <w:noProof/>
                <w:webHidden/>
              </w:rPr>
              <w:tab/>
            </w:r>
            <w:r w:rsidR="001526C0">
              <w:rPr>
                <w:noProof/>
                <w:webHidden/>
              </w:rPr>
              <w:fldChar w:fldCharType="begin"/>
            </w:r>
            <w:r w:rsidR="001526C0">
              <w:rPr>
                <w:noProof/>
                <w:webHidden/>
              </w:rPr>
              <w:instrText xml:space="preserve"> PAGEREF _Toc93648687 \h </w:instrText>
            </w:r>
            <w:r w:rsidR="001526C0">
              <w:rPr>
                <w:noProof/>
                <w:webHidden/>
              </w:rPr>
            </w:r>
            <w:r w:rsidR="001526C0">
              <w:rPr>
                <w:noProof/>
                <w:webHidden/>
              </w:rPr>
              <w:fldChar w:fldCharType="separate"/>
            </w:r>
            <w:r w:rsidR="00C57249">
              <w:rPr>
                <w:noProof/>
                <w:webHidden/>
              </w:rPr>
              <w:t>56</w:t>
            </w:r>
            <w:r w:rsidR="001526C0">
              <w:rPr>
                <w:noProof/>
                <w:webHidden/>
              </w:rPr>
              <w:fldChar w:fldCharType="end"/>
            </w:r>
          </w:hyperlink>
        </w:p>
        <w:p w14:paraId="45644888" w14:textId="6D5BDA52" w:rsidR="001526C0" w:rsidRDefault="004639CC">
          <w:pPr>
            <w:pStyle w:val="TJ2"/>
            <w:tabs>
              <w:tab w:val="left" w:pos="1276"/>
            </w:tabs>
            <w:rPr>
              <w:rFonts w:eastAsiaTheme="minorEastAsia" w:cstheme="minorBidi"/>
              <w:i w:val="0"/>
              <w:iCs w:val="0"/>
              <w:noProof/>
              <w:sz w:val="22"/>
              <w:szCs w:val="22"/>
              <w:lang w:val="hu-HU" w:eastAsia="hu-HU"/>
            </w:rPr>
          </w:pPr>
          <w:hyperlink w:anchor="_Toc93648688" w:history="1">
            <w:r w:rsidR="001526C0" w:rsidRPr="005F26F2">
              <w:rPr>
                <w:rStyle w:val="Hiperhivatkozs"/>
                <w:noProof/>
                <w:lang w:val="en-GB"/>
              </w:rPr>
              <w:t>4.2.</w:t>
            </w:r>
            <w:r w:rsidR="001526C0">
              <w:rPr>
                <w:rFonts w:eastAsiaTheme="minorEastAsia" w:cstheme="minorBidi"/>
                <w:i w:val="0"/>
                <w:iCs w:val="0"/>
                <w:noProof/>
                <w:sz w:val="22"/>
                <w:szCs w:val="22"/>
                <w:lang w:val="hu-HU" w:eastAsia="hu-HU"/>
              </w:rPr>
              <w:tab/>
            </w:r>
            <w:r w:rsidR="001526C0" w:rsidRPr="005F26F2">
              <w:rPr>
                <w:rStyle w:val="Hiperhivatkozs"/>
                <w:noProof/>
                <w:lang w:val="en-GB"/>
              </w:rPr>
              <w:t>Summary of environmental impacts</w:t>
            </w:r>
            <w:r w:rsidR="001526C0">
              <w:rPr>
                <w:noProof/>
                <w:webHidden/>
              </w:rPr>
              <w:tab/>
            </w:r>
            <w:r w:rsidR="001526C0">
              <w:rPr>
                <w:noProof/>
                <w:webHidden/>
              </w:rPr>
              <w:fldChar w:fldCharType="begin"/>
            </w:r>
            <w:r w:rsidR="001526C0">
              <w:rPr>
                <w:noProof/>
                <w:webHidden/>
              </w:rPr>
              <w:instrText xml:space="preserve"> PAGEREF _Toc93648688 \h </w:instrText>
            </w:r>
            <w:r w:rsidR="001526C0">
              <w:rPr>
                <w:noProof/>
                <w:webHidden/>
              </w:rPr>
            </w:r>
            <w:r w:rsidR="001526C0">
              <w:rPr>
                <w:noProof/>
                <w:webHidden/>
              </w:rPr>
              <w:fldChar w:fldCharType="separate"/>
            </w:r>
            <w:r w:rsidR="00C57249">
              <w:rPr>
                <w:noProof/>
                <w:webHidden/>
              </w:rPr>
              <w:t>57</w:t>
            </w:r>
            <w:r w:rsidR="001526C0">
              <w:rPr>
                <w:noProof/>
                <w:webHidden/>
              </w:rPr>
              <w:fldChar w:fldCharType="end"/>
            </w:r>
          </w:hyperlink>
        </w:p>
        <w:p w14:paraId="333F51B7" w14:textId="7ED1316B" w:rsidR="001526C0" w:rsidRDefault="004639CC">
          <w:pPr>
            <w:pStyle w:val="TJ1"/>
            <w:rPr>
              <w:rFonts w:eastAsiaTheme="minorEastAsia" w:cstheme="minorBidi"/>
              <w:b w:val="0"/>
              <w:bCs w:val="0"/>
              <w:noProof/>
              <w:sz w:val="22"/>
              <w:szCs w:val="22"/>
              <w:lang w:val="hu-HU" w:eastAsia="hu-HU"/>
            </w:rPr>
          </w:pPr>
          <w:hyperlink w:anchor="_Toc93648689" w:history="1">
            <w:r w:rsidR="001526C0" w:rsidRPr="005F26F2">
              <w:rPr>
                <w:rStyle w:val="Hiperhivatkozs"/>
                <w:noProof/>
                <w:lang w:val="en-GB"/>
              </w:rPr>
              <w:t>5.</w:t>
            </w:r>
            <w:r w:rsidR="001526C0">
              <w:rPr>
                <w:rFonts w:eastAsiaTheme="minorEastAsia" w:cstheme="minorBidi"/>
                <w:b w:val="0"/>
                <w:bCs w:val="0"/>
                <w:noProof/>
                <w:sz w:val="22"/>
                <w:szCs w:val="22"/>
                <w:lang w:val="hu-HU" w:eastAsia="hu-HU"/>
              </w:rPr>
              <w:tab/>
            </w:r>
            <w:r w:rsidR="001526C0" w:rsidRPr="005F26F2">
              <w:rPr>
                <w:rStyle w:val="Hiperhivatkozs"/>
                <w:noProof/>
                <w:lang w:val="en-GB"/>
              </w:rPr>
              <w:t>RECOMMENDED MEASURES TO PROTECT ENVIRONMENT, GUIDELINES FOR LOWER HIERARCHY LEVELS</w:t>
            </w:r>
            <w:r w:rsidR="001526C0">
              <w:rPr>
                <w:noProof/>
                <w:webHidden/>
              </w:rPr>
              <w:tab/>
            </w:r>
            <w:r w:rsidR="001526C0">
              <w:rPr>
                <w:noProof/>
                <w:webHidden/>
              </w:rPr>
              <w:fldChar w:fldCharType="begin"/>
            </w:r>
            <w:r w:rsidR="001526C0">
              <w:rPr>
                <w:noProof/>
                <w:webHidden/>
              </w:rPr>
              <w:instrText xml:space="preserve"> PAGEREF _Toc93648689 \h </w:instrText>
            </w:r>
            <w:r w:rsidR="001526C0">
              <w:rPr>
                <w:noProof/>
                <w:webHidden/>
              </w:rPr>
            </w:r>
            <w:r w:rsidR="001526C0">
              <w:rPr>
                <w:noProof/>
                <w:webHidden/>
              </w:rPr>
              <w:fldChar w:fldCharType="separate"/>
            </w:r>
            <w:r w:rsidR="00C57249">
              <w:rPr>
                <w:noProof/>
                <w:webHidden/>
              </w:rPr>
              <w:t>60</w:t>
            </w:r>
            <w:r w:rsidR="001526C0">
              <w:rPr>
                <w:noProof/>
                <w:webHidden/>
              </w:rPr>
              <w:fldChar w:fldCharType="end"/>
            </w:r>
          </w:hyperlink>
        </w:p>
        <w:p w14:paraId="1F2EA34A" w14:textId="2BD930B1" w:rsidR="001526C0" w:rsidRDefault="004639CC">
          <w:pPr>
            <w:pStyle w:val="TJ1"/>
            <w:rPr>
              <w:rFonts w:eastAsiaTheme="minorEastAsia" w:cstheme="minorBidi"/>
              <w:b w:val="0"/>
              <w:bCs w:val="0"/>
              <w:noProof/>
              <w:sz w:val="22"/>
              <w:szCs w:val="22"/>
              <w:lang w:val="hu-HU" w:eastAsia="hu-HU"/>
            </w:rPr>
          </w:pPr>
          <w:hyperlink w:anchor="_Toc93648690" w:history="1">
            <w:r w:rsidR="001526C0" w:rsidRPr="005F26F2">
              <w:rPr>
                <w:rStyle w:val="Hiperhivatkozs"/>
                <w:noProof/>
                <w:lang w:val="en-GB"/>
              </w:rPr>
              <w:t>6.</w:t>
            </w:r>
            <w:r w:rsidR="001526C0">
              <w:rPr>
                <w:rFonts w:eastAsiaTheme="minorEastAsia" w:cstheme="minorBidi"/>
                <w:b w:val="0"/>
                <w:bCs w:val="0"/>
                <w:noProof/>
                <w:sz w:val="22"/>
                <w:szCs w:val="22"/>
                <w:lang w:val="hu-HU" w:eastAsia="hu-HU"/>
              </w:rPr>
              <w:tab/>
            </w:r>
            <w:r w:rsidR="001526C0" w:rsidRPr="005F26F2">
              <w:rPr>
                <w:rStyle w:val="Hiperhivatkozs"/>
                <w:noProof/>
                <w:lang w:val="en-GB"/>
              </w:rPr>
              <w:t>MONITORING AND EVALUATION PLAN</w:t>
            </w:r>
            <w:r w:rsidR="001526C0">
              <w:rPr>
                <w:noProof/>
                <w:webHidden/>
              </w:rPr>
              <w:tab/>
            </w:r>
            <w:r w:rsidR="001526C0">
              <w:rPr>
                <w:noProof/>
                <w:webHidden/>
              </w:rPr>
              <w:fldChar w:fldCharType="begin"/>
            </w:r>
            <w:r w:rsidR="001526C0">
              <w:rPr>
                <w:noProof/>
                <w:webHidden/>
              </w:rPr>
              <w:instrText xml:space="preserve"> PAGEREF _Toc93648690 \h </w:instrText>
            </w:r>
            <w:r w:rsidR="001526C0">
              <w:rPr>
                <w:noProof/>
                <w:webHidden/>
              </w:rPr>
            </w:r>
            <w:r w:rsidR="001526C0">
              <w:rPr>
                <w:noProof/>
                <w:webHidden/>
              </w:rPr>
              <w:fldChar w:fldCharType="separate"/>
            </w:r>
            <w:r w:rsidR="00C57249">
              <w:rPr>
                <w:noProof/>
                <w:webHidden/>
              </w:rPr>
              <w:t>61</w:t>
            </w:r>
            <w:r w:rsidR="001526C0">
              <w:rPr>
                <w:noProof/>
                <w:webHidden/>
              </w:rPr>
              <w:fldChar w:fldCharType="end"/>
            </w:r>
          </w:hyperlink>
        </w:p>
        <w:p w14:paraId="6DD4E582" w14:textId="5B3AFE23" w:rsidR="00D05E91" w:rsidRPr="00BE6CA5" w:rsidRDefault="00D12919" w:rsidP="00284A3E">
          <w:pPr>
            <w:spacing w:afterLines="120" w:after="288"/>
            <w:rPr>
              <w:lang w:val="en-GB"/>
            </w:rPr>
          </w:pPr>
          <w:r w:rsidRPr="00BE6CA5">
            <w:rPr>
              <w:b/>
              <w:bCs/>
              <w:noProof/>
              <w:lang w:val="en-GB"/>
            </w:rPr>
            <w:fldChar w:fldCharType="end"/>
          </w:r>
        </w:p>
      </w:sdtContent>
    </w:sdt>
    <w:p w14:paraId="557BE226" w14:textId="77777777" w:rsidR="008A5652" w:rsidRDefault="008A5652">
      <w:pPr>
        <w:spacing w:after="0" w:line="240" w:lineRule="auto"/>
        <w:jc w:val="left"/>
        <w:rPr>
          <w:rFonts w:asciiTheme="majorHAnsi" w:eastAsia="Calibri" w:hAnsiTheme="majorHAnsi" w:cstheme="majorBidi"/>
          <w:b/>
          <w:smallCaps/>
          <w:color w:val="B4001A"/>
          <w:sz w:val="32"/>
          <w:szCs w:val="32"/>
          <w:lang w:val="en-GB" w:eastAsia="hu-HU"/>
        </w:rPr>
      </w:pPr>
      <w:r>
        <w:rPr>
          <w:rFonts w:asciiTheme="majorHAnsi" w:eastAsia="Calibri" w:hAnsiTheme="majorHAnsi" w:cstheme="majorBidi"/>
          <w:b/>
          <w:smallCaps/>
          <w:color w:val="B4001A"/>
          <w:sz w:val="32"/>
          <w:szCs w:val="32"/>
          <w:lang w:val="en-GB" w:eastAsia="hu-HU"/>
        </w:rPr>
        <w:br w:type="page"/>
      </w:r>
    </w:p>
    <w:p w14:paraId="561AAE1C" w14:textId="2C586087" w:rsidR="00F904C1" w:rsidRDefault="000B13C4" w:rsidP="00F904C1">
      <w:pPr>
        <w:spacing w:afterLines="120" w:after="288"/>
        <w:ind w:left="993" w:hanging="993"/>
        <w:rPr>
          <w:rFonts w:asciiTheme="majorHAnsi" w:eastAsia="Calibri" w:hAnsiTheme="majorHAnsi" w:cstheme="majorBidi"/>
          <w:b/>
          <w:smallCaps/>
          <w:color w:val="B4001A"/>
          <w:sz w:val="32"/>
          <w:szCs w:val="32"/>
          <w:lang w:val="en-GB" w:eastAsia="hu-HU"/>
        </w:rPr>
      </w:pPr>
      <w:r w:rsidRPr="000B13C4">
        <w:rPr>
          <w:rFonts w:asciiTheme="majorHAnsi" w:eastAsia="Calibri" w:hAnsiTheme="majorHAnsi" w:cstheme="majorBidi"/>
          <w:b/>
          <w:smallCaps/>
          <w:color w:val="B4001A"/>
          <w:sz w:val="32"/>
          <w:szCs w:val="32"/>
          <w:lang w:val="en-GB" w:eastAsia="hu-HU"/>
        </w:rPr>
        <w:lastRenderedPageBreak/>
        <w:t>List of figures</w:t>
      </w:r>
    </w:p>
    <w:p w14:paraId="34BE74F6" w14:textId="6504F392" w:rsidR="00995078" w:rsidRDefault="0007078D" w:rsidP="00F14480">
      <w:pPr>
        <w:pStyle w:val="brajegyzk"/>
        <w:tabs>
          <w:tab w:val="right" w:leader="dot" w:pos="9056"/>
        </w:tabs>
        <w:ind w:left="993" w:hanging="993"/>
        <w:rPr>
          <w:rFonts w:eastAsiaTheme="minorEastAsia" w:cstheme="minorBidi"/>
          <w:noProof/>
          <w:lang w:val="en-GB" w:eastAsia="en-GB"/>
        </w:rPr>
      </w:pPr>
      <w:r>
        <w:rPr>
          <w:lang w:val="en-GB"/>
        </w:rPr>
        <w:fldChar w:fldCharType="begin"/>
      </w:r>
      <w:r>
        <w:rPr>
          <w:lang w:val="en-GB"/>
        </w:rPr>
        <w:instrText xml:space="preserve"> TOC \h \z \c "Figure" </w:instrText>
      </w:r>
      <w:r>
        <w:rPr>
          <w:lang w:val="en-GB"/>
        </w:rPr>
        <w:fldChar w:fldCharType="separate"/>
      </w:r>
      <w:hyperlink w:anchor="_Toc93392883" w:history="1">
        <w:r w:rsidR="00995078" w:rsidRPr="00F97C13">
          <w:rPr>
            <w:rStyle w:val="Hiperhivatkozs"/>
            <w:noProof/>
          </w:rPr>
          <w:t xml:space="preserve">Figure 1: </w:t>
        </w:r>
        <w:r w:rsidR="00F14480">
          <w:rPr>
            <w:rStyle w:val="Hiperhivatkozs"/>
            <w:noProof/>
          </w:rPr>
          <w:tab/>
        </w:r>
        <w:r w:rsidR="00995078" w:rsidRPr="00F97C13">
          <w:rPr>
            <w:rStyle w:val="Hiperhivatkozs"/>
            <w:noProof/>
          </w:rPr>
          <w:t>Relationship between the SEA and programme development processes</w:t>
        </w:r>
        <w:r w:rsidR="00995078">
          <w:rPr>
            <w:noProof/>
            <w:webHidden/>
          </w:rPr>
          <w:tab/>
        </w:r>
        <w:r w:rsidR="00995078">
          <w:rPr>
            <w:noProof/>
            <w:webHidden/>
          </w:rPr>
          <w:fldChar w:fldCharType="begin"/>
        </w:r>
        <w:r w:rsidR="00995078">
          <w:rPr>
            <w:noProof/>
            <w:webHidden/>
          </w:rPr>
          <w:instrText xml:space="preserve"> PAGEREF _Toc93392883 \h </w:instrText>
        </w:r>
        <w:r w:rsidR="00995078">
          <w:rPr>
            <w:noProof/>
            <w:webHidden/>
          </w:rPr>
        </w:r>
        <w:r w:rsidR="00995078">
          <w:rPr>
            <w:noProof/>
            <w:webHidden/>
          </w:rPr>
          <w:fldChar w:fldCharType="separate"/>
        </w:r>
        <w:r w:rsidR="00C57249">
          <w:rPr>
            <w:noProof/>
            <w:webHidden/>
          </w:rPr>
          <w:t>17</w:t>
        </w:r>
        <w:r w:rsidR="00995078">
          <w:rPr>
            <w:noProof/>
            <w:webHidden/>
          </w:rPr>
          <w:fldChar w:fldCharType="end"/>
        </w:r>
      </w:hyperlink>
    </w:p>
    <w:p w14:paraId="0999C255" w14:textId="425D96AF" w:rsidR="00995078" w:rsidRPr="00F14480" w:rsidRDefault="004639CC" w:rsidP="00F14480">
      <w:pPr>
        <w:pStyle w:val="brajegyzk"/>
        <w:tabs>
          <w:tab w:val="right" w:leader="dot" w:pos="9056"/>
        </w:tabs>
        <w:ind w:left="993" w:hanging="993"/>
        <w:rPr>
          <w:rStyle w:val="Hiperhivatkozs"/>
          <w:noProof/>
        </w:rPr>
      </w:pPr>
      <w:hyperlink w:anchor="_Toc93392884" w:history="1">
        <w:r w:rsidR="00995078" w:rsidRPr="00F97C13">
          <w:rPr>
            <w:rStyle w:val="Hiperhivatkozs"/>
            <w:noProof/>
          </w:rPr>
          <w:t xml:space="preserve">Figure 2: </w:t>
        </w:r>
        <w:r w:rsidR="00F14480">
          <w:rPr>
            <w:rStyle w:val="Hiperhivatkozs"/>
            <w:noProof/>
          </w:rPr>
          <w:tab/>
        </w:r>
        <w:r w:rsidR="00995078" w:rsidRPr="00F97C13">
          <w:rPr>
            <w:rStyle w:val="Hiperhivatkozs"/>
            <w:noProof/>
          </w:rPr>
          <w:t>The analysed territory of the IP SI-HU 2021-2027</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_Toc93392884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18</w:t>
        </w:r>
        <w:r w:rsidR="00995078" w:rsidRPr="00F14480">
          <w:rPr>
            <w:rStyle w:val="Hiperhivatkozs"/>
            <w:noProof/>
            <w:webHidden/>
          </w:rPr>
          <w:fldChar w:fldCharType="end"/>
        </w:r>
      </w:hyperlink>
    </w:p>
    <w:p w14:paraId="6AC0FCDC" w14:textId="61168DC0" w:rsidR="00995078" w:rsidRPr="00F14480" w:rsidRDefault="004639CC" w:rsidP="00F14480">
      <w:pPr>
        <w:pStyle w:val="brajegyzk"/>
        <w:tabs>
          <w:tab w:val="right" w:leader="dot" w:pos="9056"/>
        </w:tabs>
        <w:ind w:left="993" w:hanging="993"/>
        <w:rPr>
          <w:rStyle w:val="Hiperhivatkozs"/>
          <w:noProof/>
        </w:rPr>
      </w:pPr>
      <w:hyperlink w:anchor="_Toc93392885" w:history="1">
        <w:r w:rsidR="00995078" w:rsidRPr="00F97C13">
          <w:rPr>
            <w:rStyle w:val="Hiperhivatkozs"/>
            <w:noProof/>
          </w:rPr>
          <w:t xml:space="preserve">Figure 3: </w:t>
        </w:r>
        <w:r w:rsidR="00F14480">
          <w:rPr>
            <w:rStyle w:val="Hiperhivatkozs"/>
            <w:noProof/>
          </w:rPr>
          <w:tab/>
        </w:r>
        <w:r w:rsidR="00995078" w:rsidRPr="00F97C13">
          <w:rPr>
            <w:rStyle w:val="Hiperhivatkozs"/>
            <w:noProof/>
          </w:rPr>
          <w:t>Intervention logic of the IP SI-HU 2021-2027</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_Toc93392885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21</w:t>
        </w:r>
        <w:r w:rsidR="00995078" w:rsidRPr="00F14480">
          <w:rPr>
            <w:rStyle w:val="Hiperhivatkozs"/>
            <w:noProof/>
            <w:webHidden/>
          </w:rPr>
          <w:fldChar w:fldCharType="end"/>
        </w:r>
      </w:hyperlink>
    </w:p>
    <w:p w14:paraId="08B176CA" w14:textId="5C5366AC" w:rsidR="00995078" w:rsidRPr="00F14480" w:rsidRDefault="004639CC" w:rsidP="00F14480">
      <w:pPr>
        <w:pStyle w:val="brajegyzk"/>
        <w:tabs>
          <w:tab w:val="right" w:leader="dot" w:pos="9056"/>
        </w:tabs>
        <w:ind w:left="993" w:hanging="993"/>
        <w:rPr>
          <w:rStyle w:val="Hiperhivatkozs"/>
          <w:noProof/>
        </w:rPr>
      </w:pPr>
      <w:hyperlink w:anchor="_Toc93392886" w:history="1">
        <w:r w:rsidR="00995078" w:rsidRPr="00F97C13">
          <w:rPr>
            <w:rStyle w:val="Hiperhivatkozs"/>
            <w:noProof/>
          </w:rPr>
          <w:t xml:space="preserve">Figure 4: </w:t>
        </w:r>
        <w:r w:rsidR="00F14480">
          <w:rPr>
            <w:rStyle w:val="Hiperhivatkozs"/>
            <w:noProof/>
          </w:rPr>
          <w:tab/>
        </w:r>
        <w:r w:rsidR="00995078" w:rsidRPr="00F97C13">
          <w:rPr>
            <w:rStyle w:val="Hiperhivatkozs"/>
            <w:noProof/>
          </w:rPr>
          <w:t>Relationship between actions of the Programme and objectives of EU-level, national and regional strategies relevant from an environmental point of view</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_Toc93392886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26</w:t>
        </w:r>
        <w:r w:rsidR="00995078" w:rsidRPr="00F14480">
          <w:rPr>
            <w:rStyle w:val="Hiperhivatkozs"/>
            <w:noProof/>
            <w:webHidden/>
          </w:rPr>
          <w:fldChar w:fldCharType="end"/>
        </w:r>
      </w:hyperlink>
    </w:p>
    <w:p w14:paraId="1B26E852" w14:textId="39FB5F2E" w:rsidR="00995078" w:rsidRPr="00F14480" w:rsidRDefault="004639CC" w:rsidP="00F14480">
      <w:pPr>
        <w:pStyle w:val="brajegyzk"/>
        <w:tabs>
          <w:tab w:val="right" w:leader="dot" w:pos="9056"/>
        </w:tabs>
        <w:ind w:left="993" w:hanging="993"/>
        <w:rPr>
          <w:rStyle w:val="Hiperhivatkozs"/>
          <w:noProof/>
        </w:rPr>
      </w:pPr>
      <w:hyperlink w:anchor="_Toc93392887" w:history="1">
        <w:r w:rsidR="00995078" w:rsidRPr="00F97C13">
          <w:rPr>
            <w:rStyle w:val="Hiperhivatkozs"/>
            <w:noProof/>
          </w:rPr>
          <w:t xml:space="preserve">Figure 5: </w:t>
        </w:r>
        <w:r w:rsidR="00F14480">
          <w:rPr>
            <w:rStyle w:val="Hiperhivatkozs"/>
            <w:noProof/>
          </w:rPr>
          <w:tab/>
        </w:r>
        <w:r w:rsidR="00995078" w:rsidRPr="00F97C13">
          <w:rPr>
            <w:rStyle w:val="Hiperhivatkozs"/>
            <w:noProof/>
          </w:rPr>
          <w:t>Synergies of actions from an environmental point of view</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_Toc93392887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28</w:t>
        </w:r>
        <w:r w:rsidR="00995078" w:rsidRPr="00F14480">
          <w:rPr>
            <w:rStyle w:val="Hiperhivatkozs"/>
            <w:noProof/>
            <w:webHidden/>
          </w:rPr>
          <w:fldChar w:fldCharType="end"/>
        </w:r>
      </w:hyperlink>
    </w:p>
    <w:p w14:paraId="3EAB4976" w14:textId="7150053B" w:rsidR="00995078" w:rsidRPr="00F14480" w:rsidRDefault="004639CC" w:rsidP="00F14480">
      <w:pPr>
        <w:pStyle w:val="brajegyzk"/>
        <w:tabs>
          <w:tab w:val="right" w:leader="dot" w:pos="9056"/>
        </w:tabs>
        <w:ind w:left="993" w:hanging="993"/>
        <w:rPr>
          <w:rStyle w:val="Hiperhivatkozs"/>
          <w:noProof/>
        </w:rPr>
      </w:pPr>
      <w:hyperlink w:anchor="_Toc93392888" w:history="1">
        <w:r w:rsidR="00995078" w:rsidRPr="00F14480">
          <w:rPr>
            <w:rStyle w:val="Hiperhivatkozs"/>
            <w:noProof/>
          </w:rPr>
          <w:t xml:space="preserve">Figure 6: </w:t>
        </w:r>
        <w:r w:rsidR="00F14480">
          <w:rPr>
            <w:rStyle w:val="Hiperhivatkozs"/>
            <w:noProof/>
          </w:rPr>
          <w:tab/>
        </w:r>
        <w:r w:rsidR="00995078" w:rsidRPr="00F14480">
          <w:rPr>
            <w:rStyle w:val="Hiperhivatkozs"/>
            <w:noProof/>
          </w:rPr>
          <w:t>Programme area with the main cities and topography data.</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_Toc93392888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30</w:t>
        </w:r>
        <w:r w:rsidR="00995078" w:rsidRPr="00F14480">
          <w:rPr>
            <w:rStyle w:val="Hiperhivatkozs"/>
            <w:noProof/>
            <w:webHidden/>
          </w:rPr>
          <w:fldChar w:fldCharType="end"/>
        </w:r>
      </w:hyperlink>
    </w:p>
    <w:p w14:paraId="4C2E0C22" w14:textId="1817EC42" w:rsidR="00995078" w:rsidRPr="00F14480" w:rsidRDefault="004639CC" w:rsidP="00F14480">
      <w:pPr>
        <w:pStyle w:val="brajegyzk"/>
        <w:tabs>
          <w:tab w:val="right" w:leader="dot" w:pos="9056"/>
        </w:tabs>
        <w:ind w:left="993" w:hanging="993"/>
        <w:rPr>
          <w:rStyle w:val="Hiperhivatkozs"/>
          <w:noProof/>
        </w:rPr>
      </w:pPr>
      <w:hyperlink w:anchor="_Toc93392889" w:history="1">
        <w:r w:rsidR="00995078" w:rsidRPr="00F97C13">
          <w:rPr>
            <w:rStyle w:val="Hiperhivatkozs"/>
            <w:noProof/>
          </w:rPr>
          <w:t>Figure 7</w:t>
        </w:r>
        <w:r w:rsidR="00995078" w:rsidRPr="00F14480">
          <w:rPr>
            <w:rStyle w:val="Hiperhivatkozs"/>
            <w:noProof/>
          </w:rPr>
          <w:t xml:space="preserve">: </w:t>
        </w:r>
        <w:r w:rsidR="00F14480">
          <w:rPr>
            <w:rStyle w:val="Hiperhivatkozs"/>
            <w:noProof/>
          </w:rPr>
          <w:tab/>
        </w:r>
        <w:r w:rsidR="00995078" w:rsidRPr="00F14480">
          <w:rPr>
            <w:rStyle w:val="Hiperhivatkozs"/>
            <w:noProof/>
          </w:rPr>
          <w:t>Soil conditions of the Programme area</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_Toc93392889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31</w:t>
        </w:r>
        <w:r w:rsidR="00995078" w:rsidRPr="00F14480">
          <w:rPr>
            <w:rStyle w:val="Hiperhivatkozs"/>
            <w:noProof/>
            <w:webHidden/>
          </w:rPr>
          <w:fldChar w:fldCharType="end"/>
        </w:r>
      </w:hyperlink>
    </w:p>
    <w:p w14:paraId="1D944D25" w14:textId="5FC87115" w:rsidR="00995078" w:rsidRPr="00F14480" w:rsidRDefault="004639CC" w:rsidP="00F14480">
      <w:pPr>
        <w:pStyle w:val="brajegyzk"/>
        <w:tabs>
          <w:tab w:val="right" w:leader="dot" w:pos="9056"/>
        </w:tabs>
        <w:ind w:left="993" w:hanging="993"/>
        <w:rPr>
          <w:rStyle w:val="Hiperhivatkozs"/>
          <w:noProof/>
        </w:rPr>
      </w:pPr>
      <w:hyperlink w:anchor="_Toc93392890" w:history="1">
        <w:r w:rsidR="00995078" w:rsidRPr="00F97C13">
          <w:rPr>
            <w:rStyle w:val="Hiperhivatkozs"/>
            <w:noProof/>
          </w:rPr>
          <w:t xml:space="preserve">Figure 8: </w:t>
        </w:r>
        <w:r w:rsidR="00F14480">
          <w:rPr>
            <w:rStyle w:val="Hiperhivatkozs"/>
            <w:noProof/>
          </w:rPr>
          <w:tab/>
        </w:r>
        <w:r w:rsidR="00995078" w:rsidRPr="00F97C13">
          <w:rPr>
            <w:rStyle w:val="Hiperhivatkozs"/>
            <w:noProof/>
          </w:rPr>
          <w:t>Surface water bodies in the Programme area</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_Toc93392890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32</w:t>
        </w:r>
        <w:r w:rsidR="00995078" w:rsidRPr="00F14480">
          <w:rPr>
            <w:rStyle w:val="Hiperhivatkozs"/>
            <w:noProof/>
            <w:webHidden/>
          </w:rPr>
          <w:fldChar w:fldCharType="end"/>
        </w:r>
      </w:hyperlink>
    </w:p>
    <w:p w14:paraId="5D604148" w14:textId="51981693" w:rsidR="00995078" w:rsidRPr="00F14480" w:rsidRDefault="004639CC" w:rsidP="00F14480">
      <w:pPr>
        <w:pStyle w:val="brajegyzk"/>
        <w:tabs>
          <w:tab w:val="right" w:leader="dot" w:pos="9056"/>
        </w:tabs>
        <w:ind w:left="993" w:hanging="993"/>
        <w:rPr>
          <w:rStyle w:val="Hiperhivatkozs"/>
          <w:noProof/>
        </w:rPr>
      </w:pPr>
      <w:hyperlink w:anchor="_Toc93392891" w:history="1">
        <w:r w:rsidR="00995078" w:rsidRPr="00F97C13">
          <w:rPr>
            <w:rStyle w:val="Hiperhivatkozs"/>
            <w:noProof/>
          </w:rPr>
          <w:t xml:space="preserve">Figure 9: </w:t>
        </w:r>
        <w:r w:rsidR="00F14480">
          <w:rPr>
            <w:rStyle w:val="Hiperhivatkozs"/>
            <w:noProof/>
          </w:rPr>
          <w:tab/>
        </w:r>
        <w:r w:rsidR="00995078" w:rsidRPr="00F97C13">
          <w:rPr>
            <w:rStyle w:val="Hiperhivatkozs"/>
            <w:noProof/>
          </w:rPr>
          <w:t>Groundwater bodies in the Programme area</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_Toc93392891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33</w:t>
        </w:r>
        <w:r w:rsidR="00995078" w:rsidRPr="00F14480">
          <w:rPr>
            <w:rStyle w:val="Hiperhivatkozs"/>
            <w:noProof/>
            <w:webHidden/>
          </w:rPr>
          <w:fldChar w:fldCharType="end"/>
        </w:r>
      </w:hyperlink>
    </w:p>
    <w:p w14:paraId="50B553E0" w14:textId="2725EADA" w:rsidR="00995078" w:rsidRPr="00F14480" w:rsidRDefault="004639CC" w:rsidP="00F14480">
      <w:pPr>
        <w:pStyle w:val="brajegyzk"/>
        <w:tabs>
          <w:tab w:val="right" w:leader="dot" w:pos="9056"/>
        </w:tabs>
        <w:ind w:left="993" w:hanging="993"/>
        <w:rPr>
          <w:rStyle w:val="Hiperhivatkozs"/>
          <w:noProof/>
        </w:rPr>
      </w:pPr>
      <w:hyperlink w:anchor="_Toc93392892" w:history="1">
        <w:r w:rsidR="00995078" w:rsidRPr="00F97C13">
          <w:rPr>
            <w:rStyle w:val="Hiperhivatkozs"/>
            <w:noProof/>
          </w:rPr>
          <w:t xml:space="preserve">Figure 10: </w:t>
        </w:r>
        <w:r w:rsidR="00F14480">
          <w:rPr>
            <w:rStyle w:val="Hiperhivatkozs"/>
            <w:noProof/>
          </w:rPr>
          <w:tab/>
        </w:r>
        <w:r w:rsidR="00995078" w:rsidRPr="00F97C13">
          <w:rPr>
            <w:rStyle w:val="Hiperhivatkozs"/>
            <w:noProof/>
          </w:rPr>
          <w:t>Flood risk ares in Programme area</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_Toc93392892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33</w:t>
        </w:r>
        <w:r w:rsidR="00995078" w:rsidRPr="00F14480">
          <w:rPr>
            <w:rStyle w:val="Hiperhivatkozs"/>
            <w:noProof/>
            <w:webHidden/>
          </w:rPr>
          <w:fldChar w:fldCharType="end"/>
        </w:r>
      </w:hyperlink>
    </w:p>
    <w:p w14:paraId="575FA7B8" w14:textId="778AAC84" w:rsidR="00995078" w:rsidRPr="00F14480" w:rsidRDefault="004639CC" w:rsidP="00F14480">
      <w:pPr>
        <w:pStyle w:val="brajegyzk"/>
        <w:tabs>
          <w:tab w:val="right" w:leader="dot" w:pos="9056"/>
        </w:tabs>
        <w:ind w:left="993" w:hanging="993"/>
        <w:rPr>
          <w:rStyle w:val="Hiperhivatkozs"/>
          <w:noProof/>
        </w:rPr>
      </w:pPr>
      <w:hyperlink w:anchor="_Toc93392893" w:history="1">
        <w:r w:rsidR="00995078" w:rsidRPr="00F14480">
          <w:rPr>
            <w:rStyle w:val="Hiperhivatkozs"/>
            <w:noProof/>
          </w:rPr>
          <w:t xml:space="preserve">Figure 11: </w:t>
        </w:r>
        <w:r w:rsidR="00F14480">
          <w:rPr>
            <w:rStyle w:val="Hiperhivatkozs"/>
            <w:noProof/>
          </w:rPr>
          <w:tab/>
        </w:r>
        <w:r w:rsidR="00995078" w:rsidRPr="00F14480">
          <w:rPr>
            <w:rStyle w:val="Hiperhivatkozs"/>
            <w:noProof/>
          </w:rPr>
          <w:t>Transboundary UNESCO Biosphere Reserve</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_Toc93392893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35</w:t>
        </w:r>
        <w:r w:rsidR="00995078" w:rsidRPr="00F14480">
          <w:rPr>
            <w:rStyle w:val="Hiperhivatkozs"/>
            <w:noProof/>
            <w:webHidden/>
          </w:rPr>
          <w:fldChar w:fldCharType="end"/>
        </w:r>
      </w:hyperlink>
    </w:p>
    <w:p w14:paraId="0BB2148A" w14:textId="5AE700CF" w:rsidR="00995078" w:rsidRPr="00F14480" w:rsidRDefault="004639CC" w:rsidP="00F14480">
      <w:pPr>
        <w:pStyle w:val="brajegyzk"/>
        <w:tabs>
          <w:tab w:val="right" w:leader="dot" w:pos="9056"/>
        </w:tabs>
        <w:ind w:left="993" w:hanging="993"/>
        <w:rPr>
          <w:rStyle w:val="Hiperhivatkozs"/>
          <w:noProof/>
        </w:rPr>
      </w:pPr>
      <w:hyperlink w:anchor="_Toc93392894" w:history="1">
        <w:r w:rsidR="00995078" w:rsidRPr="00F14480">
          <w:rPr>
            <w:rStyle w:val="Hiperhivatkozs"/>
            <w:noProof/>
          </w:rPr>
          <w:t xml:space="preserve">Figure 12: </w:t>
        </w:r>
        <w:r w:rsidR="00F14480">
          <w:rPr>
            <w:rStyle w:val="Hiperhivatkozs"/>
            <w:noProof/>
          </w:rPr>
          <w:tab/>
        </w:r>
        <w:r w:rsidR="00995078" w:rsidRPr="00F14480">
          <w:rPr>
            <w:rStyle w:val="Hiperhivatkozs"/>
            <w:noProof/>
          </w:rPr>
          <w:t>Change in waste generated per capita</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_Toc93392894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37</w:t>
        </w:r>
        <w:r w:rsidR="00995078" w:rsidRPr="00F14480">
          <w:rPr>
            <w:rStyle w:val="Hiperhivatkozs"/>
            <w:noProof/>
            <w:webHidden/>
          </w:rPr>
          <w:fldChar w:fldCharType="end"/>
        </w:r>
      </w:hyperlink>
    </w:p>
    <w:p w14:paraId="49CAABAD" w14:textId="389114B2" w:rsidR="00995078" w:rsidRPr="00F14480" w:rsidRDefault="004639CC" w:rsidP="00F14480">
      <w:pPr>
        <w:pStyle w:val="brajegyzk"/>
        <w:tabs>
          <w:tab w:val="right" w:leader="dot" w:pos="9056"/>
        </w:tabs>
        <w:ind w:left="993" w:hanging="993"/>
        <w:rPr>
          <w:rStyle w:val="Hiperhivatkozs"/>
          <w:noProof/>
        </w:rPr>
      </w:pPr>
      <w:hyperlink w:anchor="_Toc93392895" w:history="1">
        <w:r w:rsidR="00995078" w:rsidRPr="00F97C13">
          <w:rPr>
            <w:rStyle w:val="Hiperhivatkozs"/>
            <w:noProof/>
          </w:rPr>
          <w:t xml:space="preserve">Figure 13: </w:t>
        </w:r>
        <w:r w:rsidR="00F14480">
          <w:rPr>
            <w:rStyle w:val="Hiperhivatkozs"/>
            <w:noProof/>
          </w:rPr>
          <w:tab/>
        </w:r>
        <w:r w:rsidR="00995078" w:rsidRPr="00F97C13">
          <w:rPr>
            <w:rStyle w:val="Hiperhivatkozs"/>
            <w:noProof/>
          </w:rPr>
          <w:t>Environmental impacts of the actions in IP SIHU 2021-2027</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_Toc93392895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58</w:t>
        </w:r>
        <w:r w:rsidR="00995078" w:rsidRPr="00F14480">
          <w:rPr>
            <w:rStyle w:val="Hiperhivatkozs"/>
            <w:noProof/>
            <w:webHidden/>
          </w:rPr>
          <w:fldChar w:fldCharType="end"/>
        </w:r>
      </w:hyperlink>
    </w:p>
    <w:p w14:paraId="7F28F8DD" w14:textId="727FCEF5" w:rsidR="00995078" w:rsidRPr="00F14480" w:rsidRDefault="004639CC" w:rsidP="00F14480">
      <w:pPr>
        <w:pStyle w:val="brajegyzk"/>
        <w:tabs>
          <w:tab w:val="right" w:leader="dot" w:pos="9056"/>
        </w:tabs>
        <w:ind w:left="993" w:hanging="993"/>
        <w:rPr>
          <w:rStyle w:val="Hiperhivatkozs"/>
          <w:noProof/>
        </w:rPr>
      </w:pPr>
      <w:hyperlink w:anchor="_Toc93392896" w:history="1">
        <w:r w:rsidR="00995078" w:rsidRPr="00F97C13">
          <w:rPr>
            <w:rStyle w:val="Hiperhivatkozs"/>
            <w:noProof/>
          </w:rPr>
          <w:t>Figure 14: Recommended indicators and evaluation criteria for the assessment of the Programme’s environmental impacts</w:t>
        </w:r>
        <w:r w:rsidR="00995078" w:rsidRPr="00F14480">
          <w:rPr>
            <w:rStyle w:val="Hiperhivatkozs"/>
            <w:noProof/>
            <w:webHidden/>
          </w:rPr>
          <w:tab/>
        </w:r>
        <w:r w:rsidR="00995078" w:rsidRPr="00F14480">
          <w:rPr>
            <w:rStyle w:val="Hiperhivatkozs"/>
            <w:noProof/>
            <w:webHidden/>
          </w:rPr>
          <w:fldChar w:fldCharType="begin"/>
        </w:r>
        <w:r w:rsidR="00995078" w:rsidRPr="00F14480">
          <w:rPr>
            <w:rStyle w:val="Hiperhivatkozs"/>
            <w:noProof/>
            <w:webHidden/>
          </w:rPr>
          <w:instrText xml:space="preserve"> PAGEREF _Toc93392896 \h </w:instrText>
        </w:r>
        <w:r w:rsidR="00995078" w:rsidRPr="00F14480">
          <w:rPr>
            <w:rStyle w:val="Hiperhivatkozs"/>
            <w:noProof/>
            <w:webHidden/>
          </w:rPr>
        </w:r>
        <w:r w:rsidR="00995078" w:rsidRPr="00F14480">
          <w:rPr>
            <w:rStyle w:val="Hiperhivatkozs"/>
            <w:noProof/>
            <w:webHidden/>
          </w:rPr>
          <w:fldChar w:fldCharType="separate"/>
        </w:r>
        <w:r w:rsidR="00C57249">
          <w:rPr>
            <w:rStyle w:val="Hiperhivatkozs"/>
            <w:noProof/>
            <w:webHidden/>
          </w:rPr>
          <w:t>63</w:t>
        </w:r>
        <w:r w:rsidR="00995078" w:rsidRPr="00F14480">
          <w:rPr>
            <w:rStyle w:val="Hiperhivatkozs"/>
            <w:noProof/>
            <w:webHidden/>
          </w:rPr>
          <w:fldChar w:fldCharType="end"/>
        </w:r>
      </w:hyperlink>
    </w:p>
    <w:p w14:paraId="0AFA12C9" w14:textId="608BDDB3" w:rsidR="00EA62EB" w:rsidRDefault="0007078D" w:rsidP="00EA62EB">
      <w:pPr>
        <w:spacing w:afterLines="120" w:after="288"/>
        <w:ind w:left="993" w:hanging="993"/>
        <w:rPr>
          <w:lang w:val="en-GB"/>
        </w:rPr>
      </w:pPr>
      <w:r>
        <w:rPr>
          <w:lang w:val="en-GB"/>
        </w:rPr>
        <w:fldChar w:fldCharType="end"/>
      </w:r>
    </w:p>
    <w:p w14:paraId="6F9C94CF" w14:textId="7FC536E6" w:rsidR="00EA62EB" w:rsidRPr="00EA62EB" w:rsidRDefault="00EA62EB" w:rsidP="00EA62EB">
      <w:pPr>
        <w:spacing w:afterLines="120" w:after="288"/>
        <w:ind w:left="993" w:hanging="993"/>
        <w:rPr>
          <w:rFonts w:asciiTheme="majorHAnsi" w:eastAsia="Calibri" w:hAnsiTheme="majorHAnsi" w:cstheme="majorBidi"/>
          <w:b/>
          <w:smallCaps/>
          <w:color w:val="B4001A"/>
          <w:sz w:val="32"/>
          <w:szCs w:val="32"/>
          <w:lang w:val="en-GB" w:eastAsia="hu-HU"/>
        </w:rPr>
      </w:pPr>
      <w:r w:rsidRPr="000B13C4">
        <w:rPr>
          <w:rFonts w:asciiTheme="majorHAnsi" w:eastAsia="Calibri" w:hAnsiTheme="majorHAnsi" w:cstheme="majorBidi"/>
          <w:b/>
          <w:smallCaps/>
          <w:color w:val="B4001A"/>
          <w:sz w:val="32"/>
          <w:szCs w:val="32"/>
          <w:lang w:val="en-GB" w:eastAsia="hu-HU"/>
        </w:rPr>
        <w:t xml:space="preserve">List of </w:t>
      </w:r>
      <w:r>
        <w:rPr>
          <w:rFonts w:asciiTheme="majorHAnsi" w:eastAsia="Calibri" w:hAnsiTheme="majorHAnsi" w:cstheme="majorBidi"/>
          <w:b/>
          <w:smallCaps/>
          <w:color w:val="B4001A"/>
          <w:sz w:val="32"/>
          <w:szCs w:val="32"/>
          <w:lang w:val="en-GB" w:eastAsia="hu-HU"/>
        </w:rPr>
        <w:t>Abbreviations</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2"/>
        <w:gridCol w:w="6934"/>
      </w:tblGrid>
      <w:tr w:rsidR="00EA62EB" w14:paraId="0AEEBDE8" w14:textId="77777777" w:rsidTr="00E12DCA">
        <w:tc>
          <w:tcPr>
            <w:tcW w:w="2122" w:type="dxa"/>
          </w:tcPr>
          <w:p w14:paraId="4B6515A5" w14:textId="77777777" w:rsidR="00EA62EB" w:rsidRDefault="00EA62EB" w:rsidP="00EA62EB">
            <w:pPr>
              <w:spacing w:after="0"/>
            </w:pPr>
            <w:r>
              <w:t>EC</w:t>
            </w:r>
          </w:p>
        </w:tc>
        <w:tc>
          <w:tcPr>
            <w:tcW w:w="6934" w:type="dxa"/>
          </w:tcPr>
          <w:p w14:paraId="7FFC3E4B" w14:textId="77777777" w:rsidR="00EA62EB" w:rsidRDefault="00EA62EB" w:rsidP="00EA62EB">
            <w:pPr>
              <w:spacing w:after="0"/>
            </w:pPr>
            <w:r>
              <w:t>European Commission</w:t>
            </w:r>
          </w:p>
        </w:tc>
      </w:tr>
      <w:tr w:rsidR="00EA62EB" w14:paraId="0B891FBC" w14:textId="77777777" w:rsidTr="00E12DCA">
        <w:tc>
          <w:tcPr>
            <w:tcW w:w="2122" w:type="dxa"/>
          </w:tcPr>
          <w:p w14:paraId="03F82E19" w14:textId="77777777" w:rsidR="00EA62EB" w:rsidRDefault="00EA62EB" w:rsidP="00EA62EB">
            <w:pPr>
              <w:spacing w:after="0"/>
            </w:pPr>
            <w:r>
              <w:t>EU</w:t>
            </w:r>
          </w:p>
        </w:tc>
        <w:tc>
          <w:tcPr>
            <w:tcW w:w="6934" w:type="dxa"/>
          </w:tcPr>
          <w:p w14:paraId="630D2D20" w14:textId="77777777" w:rsidR="00EA62EB" w:rsidRDefault="00EA62EB" w:rsidP="00EA62EB">
            <w:pPr>
              <w:spacing w:after="0"/>
            </w:pPr>
            <w:r>
              <w:t>European Union</w:t>
            </w:r>
          </w:p>
        </w:tc>
      </w:tr>
      <w:tr w:rsidR="00ED6783" w14:paraId="4F9C6F09" w14:textId="77777777" w:rsidTr="00E12DCA">
        <w:tc>
          <w:tcPr>
            <w:tcW w:w="2122" w:type="dxa"/>
          </w:tcPr>
          <w:p w14:paraId="1ACBA100" w14:textId="326828E9" w:rsidR="00ED6783" w:rsidRDefault="00ED6783" w:rsidP="00EA62EB">
            <w:pPr>
              <w:spacing w:after="0"/>
            </w:pPr>
            <w:r>
              <w:t>FAO</w:t>
            </w:r>
          </w:p>
        </w:tc>
        <w:tc>
          <w:tcPr>
            <w:tcW w:w="6934" w:type="dxa"/>
          </w:tcPr>
          <w:p w14:paraId="10EC2D8F" w14:textId="0CA23B2A" w:rsidR="00ED6783" w:rsidRDefault="00ED6783" w:rsidP="00EA62EB">
            <w:pPr>
              <w:spacing w:after="0"/>
            </w:pPr>
            <w:r>
              <w:t>Food and Agriculture Organisation</w:t>
            </w:r>
          </w:p>
        </w:tc>
      </w:tr>
      <w:tr w:rsidR="00C57249" w14:paraId="05CB21C3" w14:textId="77777777" w:rsidTr="00E12DCA">
        <w:tc>
          <w:tcPr>
            <w:tcW w:w="2122" w:type="dxa"/>
          </w:tcPr>
          <w:p w14:paraId="036A5452" w14:textId="3D21DAB7" w:rsidR="00C57249" w:rsidRDefault="00C57249" w:rsidP="00EA62EB">
            <w:pPr>
              <w:spacing w:after="0"/>
            </w:pPr>
            <w:r>
              <w:t>GHG</w:t>
            </w:r>
          </w:p>
        </w:tc>
        <w:tc>
          <w:tcPr>
            <w:tcW w:w="6934" w:type="dxa"/>
          </w:tcPr>
          <w:p w14:paraId="2131926D" w14:textId="0094BBC1" w:rsidR="00C57249" w:rsidRDefault="00C57249" w:rsidP="00EA62EB">
            <w:pPr>
              <w:spacing w:after="0"/>
            </w:pPr>
            <w:r>
              <w:t>G</w:t>
            </w:r>
            <w:r w:rsidRPr="00706F6D">
              <w:t>reenhouse gas</w:t>
            </w:r>
          </w:p>
        </w:tc>
      </w:tr>
      <w:tr w:rsidR="00EA62EB" w14:paraId="1AC4D673" w14:textId="77777777" w:rsidTr="00E12DCA">
        <w:tc>
          <w:tcPr>
            <w:tcW w:w="2122" w:type="dxa"/>
          </w:tcPr>
          <w:p w14:paraId="5AE376AF" w14:textId="77777777" w:rsidR="00EA62EB" w:rsidRDefault="00EA62EB" w:rsidP="00EA62EB">
            <w:pPr>
              <w:spacing w:after="0"/>
            </w:pPr>
            <w:r>
              <w:t>HU</w:t>
            </w:r>
          </w:p>
        </w:tc>
        <w:tc>
          <w:tcPr>
            <w:tcW w:w="6934" w:type="dxa"/>
          </w:tcPr>
          <w:p w14:paraId="634CF7A1" w14:textId="77777777" w:rsidR="00EA62EB" w:rsidRPr="00872C51" w:rsidRDefault="00EA62EB" w:rsidP="00EA62EB">
            <w:pPr>
              <w:spacing w:after="0"/>
              <w:rPr>
                <w:bCs/>
              </w:rPr>
            </w:pPr>
            <w:r>
              <w:rPr>
                <w:bCs/>
              </w:rPr>
              <w:t>Hungary</w:t>
            </w:r>
          </w:p>
        </w:tc>
      </w:tr>
      <w:tr w:rsidR="00EA62EB" w14:paraId="1FACDFDE" w14:textId="77777777" w:rsidTr="00E12DCA">
        <w:tc>
          <w:tcPr>
            <w:tcW w:w="2122" w:type="dxa"/>
          </w:tcPr>
          <w:p w14:paraId="0C63B007" w14:textId="77777777" w:rsidR="00EA62EB" w:rsidRDefault="00EA62EB" w:rsidP="00EA62EB">
            <w:pPr>
              <w:spacing w:after="0"/>
            </w:pPr>
            <w:r>
              <w:t>IP SI-HU 2021 - 2027</w:t>
            </w:r>
          </w:p>
        </w:tc>
        <w:tc>
          <w:tcPr>
            <w:tcW w:w="6934" w:type="dxa"/>
          </w:tcPr>
          <w:p w14:paraId="6764C37F" w14:textId="77777777" w:rsidR="00EA62EB" w:rsidRDefault="00EA62EB" w:rsidP="00EA62EB">
            <w:pPr>
              <w:spacing w:after="0"/>
            </w:pPr>
            <w:r>
              <w:t>Interreg Programme Slovenia – Hungary 2021-2027</w:t>
            </w:r>
          </w:p>
        </w:tc>
      </w:tr>
      <w:tr w:rsidR="009545C2" w14:paraId="1F364188" w14:textId="77777777" w:rsidTr="00E12DCA">
        <w:tc>
          <w:tcPr>
            <w:tcW w:w="2122" w:type="dxa"/>
          </w:tcPr>
          <w:p w14:paraId="6A73A083" w14:textId="4634572D" w:rsidR="009545C2" w:rsidRDefault="009545C2" w:rsidP="00EA62EB">
            <w:pPr>
              <w:spacing w:after="0"/>
            </w:pPr>
            <w:r>
              <w:t>ISO</w:t>
            </w:r>
          </w:p>
        </w:tc>
        <w:tc>
          <w:tcPr>
            <w:tcW w:w="6934" w:type="dxa"/>
          </w:tcPr>
          <w:p w14:paraId="70E1BDAB" w14:textId="6C2A3EEC" w:rsidR="009545C2" w:rsidRDefault="009545C2" w:rsidP="00EA62EB">
            <w:pPr>
              <w:spacing w:after="0"/>
            </w:pPr>
            <w:r>
              <w:t xml:space="preserve">Interreg Specific </w:t>
            </w:r>
            <w:proofErr w:type="spellStart"/>
            <w:r>
              <w:t>Objectove</w:t>
            </w:r>
            <w:proofErr w:type="spellEnd"/>
          </w:p>
        </w:tc>
      </w:tr>
      <w:tr w:rsidR="00EA62EB" w14:paraId="0C54BF99" w14:textId="77777777" w:rsidTr="00E12DCA">
        <w:tc>
          <w:tcPr>
            <w:tcW w:w="2122" w:type="dxa"/>
          </w:tcPr>
          <w:p w14:paraId="2D504D3F" w14:textId="77777777" w:rsidR="00EA62EB" w:rsidRDefault="00EA62EB" w:rsidP="00EA62EB">
            <w:pPr>
              <w:spacing w:after="0"/>
            </w:pPr>
            <w:r>
              <w:t>NGO</w:t>
            </w:r>
          </w:p>
        </w:tc>
        <w:tc>
          <w:tcPr>
            <w:tcW w:w="6934" w:type="dxa"/>
          </w:tcPr>
          <w:p w14:paraId="7CB023A7" w14:textId="77777777" w:rsidR="00EA62EB" w:rsidRDefault="00EA62EB" w:rsidP="00EA62EB">
            <w:pPr>
              <w:spacing w:after="0"/>
            </w:pPr>
            <w:r>
              <w:t>Non-governmental Organisation</w:t>
            </w:r>
          </w:p>
        </w:tc>
      </w:tr>
      <w:tr w:rsidR="009545C2" w14:paraId="4E62D76F" w14:textId="77777777" w:rsidTr="00E12DCA">
        <w:tc>
          <w:tcPr>
            <w:tcW w:w="2122" w:type="dxa"/>
          </w:tcPr>
          <w:p w14:paraId="0E115520" w14:textId="2B310D28" w:rsidR="009545C2" w:rsidRDefault="009545C2" w:rsidP="00EA62EB">
            <w:pPr>
              <w:spacing w:after="0"/>
            </w:pPr>
            <w:r>
              <w:t>NUTS</w:t>
            </w:r>
          </w:p>
        </w:tc>
        <w:tc>
          <w:tcPr>
            <w:tcW w:w="6934" w:type="dxa"/>
          </w:tcPr>
          <w:p w14:paraId="49FB7275" w14:textId="3CF4DC4E" w:rsidR="009545C2" w:rsidRDefault="009545C2" w:rsidP="00EA62EB">
            <w:pPr>
              <w:spacing w:after="0"/>
            </w:pPr>
            <w:r w:rsidRPr="009545C2">
              <w:t>Nomenclature of territorial units for statistics</w:t>
            </w:r>
          </w:p>
        </w:tc>
      </w:tr>
      <w:tr w:rsidR="00EA62EB" w14:paraId="63603166" w14:textId="77777777" w:rsidTr="00E12DCA">
        <w:tc>
          <w:tcPr>
            <w:tcW w:w="2122" w:type="dxa"/>
          </w:tcPr>
          <w:p w14:paraId="2A4702DC" w14:textId="77777777" w:rsidR="00EA62EB" w:rsidRDefault="00EA62EB" w:rsidP="00EA62EB">
            <w:pPr>
              <w:spacing w:after="0"/>
            </w:pPr>
            <w:r>
              <w:t>PTF</w:t>
            </w:r>
          </w:p>
        </w:tc>
        <w:tc>
          <w:tcPr>
            <w:tcW w:w="6934" w:type="dxa"/>
          </w:tcPr>
          <w:p w14:paraId="01458732" w14:textId="77777777" w:rsidR="00EA62EB" w:rsidRDefault="00EA62EB" w:rsidP="00EA62EB">
            <w:pPr>
              <w:spacing w:after="0"/>
            </w:pPr>
            <w:r>
              <w:t>Programming Task Force</w:t>
            </w:r>
          </w:p>
        </w:tc>
      </w:tr>
      <w:tr w:rsidR="00EA62EB" w14:paraId="349B589A" w14:textId="77777777" w:rsidTr="00E12DCA">
        <w:tc>
          <w:tcPr>
            <w:tcW w:w="2122" w:type="dxa"/>
          </w:tcPr>
          <w:p w14:paraId="7C5404A6" w14:textId="77777777" w:rsidR="00EA62EB" w:rsidRDefault="00EA62EB" w:rsidP="00EA62EB">
            <w:pPr>
              <w:spacing w:after="0"/>
            </w:pPr>
            <w:r>
              <w:t>SEA</w:t>
            </w:r>
          </w:p>
        </w:tc>
        <w:tc>
          <w:tcPr>
            <w:tcW w:w="6934" w:type="dxa"/>
          </w:tcPr>
          <w:p w14:paraId="3E433D81" w14:textId="77777777" w:rsidR="00EA62EB" w:rsidRDefault="00EA62EB" w:rsidP="00EA62EB">
            <w:pPr>
              <w:spacing w:after="0"/>
            </w:pPr>
            <w:r w:rsidRPr="00182071">
              <w:t>Strategic Environmental Assessment</w:t>
            </w:r>
          </w:p>
        </w:tc>
      </w:tr>
      <w:tr w:rsidR="00EA62EB" w14:paraId="1AAA548D" w14:textId="77777777" w:rsidTr="00E12DCA">
        <w:tc>
          <w:tcPr>
            <w:tcW w:w="2122" w:type="dxa"/>
          </w:tcPr>
          <w:p w14:paraId="46A2E483" w14:textId="77777777" w:rsidR="00EA62EB" w:rsidRDefault="00EA62EB" w:rsidP="00EA62EB">
            <w:pPr>
              <w:spacing w:after="0"/>
            </w:pPr>
            <w:r>
              <w:t>SI</w:t>
            </w:r>
          </w:p>
        </w:tc>
        <w:tc>
          <w:tcPr>
            <w:tcW w:w="6934" w:type="dxa"/>
          </w:tcPr>
          <w:p w14:paraId="722543E3" w14:textId="77777777" w:rsidR="00EA62EB" w:rsidRPr="00182071" w:rsidRDefault="00EA62EB" w:rsidP="00EA62EB">
            <w:pPr>
              <w:spacing w:after="0"/>
            </w:pPr>
            <w:r>
              <w:t>Republic of Slovenia</w:t>
            </w:r>
          </w:p>
        </w:tc>
      </w:tr>
      <w:tr w:rsidR="00EA62EB" w14:paraId="4BBDDAAD" w14:textId="77777777" w:rsidTr="00E12DCA">
        <w:tc>
          <w:tcPr>
            <w:tcW w:w="2122" w:type="dxa"/>
          </w:tcPr>
          <w:p w14:paraId="137A6D15" w14:textId="77777777" w:rsidR="00EA62EB" w:rsidRDefault="00EA62EB" w:rsidP="00EA62EB">
            <w:pPr>
              <w:spacing w:after="0"/>
            </w:pPr>
            <w:r>
              <w:t>SO</w:t>
            </w:r>
          </w:p>
        </w:tc>
        <w:tc>
          <w:tcPr>
            <w:tcW w:w="6934" w:type="dxa"/>
          </w:tcPr>
          <w:p w14:paraId="5AB77985" w14:textId="77777777" w:rsidR="00EA62EB" w:rsidRDefault="00EA62EB" w:rsidP="00EA62EB">
            <w:pPr>
              <w:spacing w:after="0"/>
            </w:pPr>
            <w:r>
              <w:t>Specific Objective</w:t>
            </w:r>
          </w:p>
        </w:tc>
      </w:tr>
      <w:tr w:rsidR="00F151E8" w14:paraId="30758B38" w14:textId="77777777" w:rsidTr="00E12DCA">
        <w:tc>
          <w:tcPr>
            <w:tcW w:w="2122" w:type="dxa"/>
          </w:tcPr>
          <w:p w14:paraId="408A8308" w14:textId="0B31488E" w:rsidR="00F151E8" w:rsidRDefault="00F151E8" w:rsidP="00EA62EB">
            <w:pPr>
              <w:spacing w:after="0"/>
            </w:pPr>
            <w:r>
              <w:t>TBR MDD</w:t>
            </w:r>
          </w:p>
        </w:tc>
        <w:tc>
          <w:tcPr>
            <w:tcW w:w="6934" w:type="dxa"/>
          </w:tcPr>
          <w:p w14:paraId="1CD19CB5" w14:textId="210B2FB5" w:rsidR="00F151E8" w:rsidRDefault="00F151E8" w:rsidP="00EA62EB">
            <w:pPr>
              <w:spacing w:after="0"/>
            </w:pPr>
            <w:r>
              <w:t>Transboundary Biosphere Reserve Mura-Drava-Danube</w:t>
            </w:r>
          </w:p>
        </w:tc>
      </w:tr>
      <w:tr w:rsidR="00EA62EB" w14:paraId="4EC2BE02" w14:textId="77777777" w:rsidTr="00E12DCA">
        <w:tc>
          <w:tcPr>
            <w:tcW w:w="2122" w:type="dxa"/>
          </w:tcPr>
          <w:p w14:paraId="79E24BBC" w14:textId="77777777" w:rsidR="00EA62EB" w:rsidRDefault="00EA62EB" w:rsidP="00EA62EB">
            <w:pPr>
              <w:spacing w:after="0"/>
            </w:pPr>
            <w:r>
              <w:t>UN</w:t>
            </w:r>
          </w:p>
        </w:tc>
        <w:tc>
          <w:tcPr>
            <w:tcW w:w="6934" w:type="dxa"/>
          </w:tcPr>
          <w:p w14:paraId="79806C2C" w14:textId="77777777" w:rsidR="00EA62EB" w:rsidRDefault="00EA62EB" w:rsidP="00EA62EB">
            <w:pPr>
              <w:spacing w:after="0"/>
            </w:pPr>
            <w:r>
              <w:t>United Nations</w:t>
            </w:r>
          </w:p>
        </w:tc>
      </w:tr>
      <w:tr w:rsidR="00F151E8" w14:paraId="23B1608D" w14:textId="77777777" w:rsidTr="00E12DCA">
        <w:tc>
          <w:tcPr>
            <w:tcW w:w="2122" w:type="dxa"/>
          </w:tcPr>
          <w:p w14:paraId="36E94A64" w14:textId="6A56295B" w:rsidR="00F151E8" w:rsidRDefault="00F151E8" w:rsidP="00EA62EB">
            <w:pPr>
              <w:spacing w:after="0"/>
            </w:pPr>
            <w:r>
              <w:t>UNESCO</w:t>
            </w:r>
          </w:p>
        </w:tc>
        <w:tc>
          <w:tcPr>
            <w:tcW w:w="6934" w:type="dxa"/>
          </w:tcPr>
          <w:p w14:paraId="2ED7B116" w14:textId="6780D5EE" w:rsidR="00F151E8" w:rsidRDefault="00F151E8" w:rsidP="00EA62EB">
            <w:pPr>
              <w:spacing w:after="0"/>
            </w:pPr>
            <w:r w:rsidRPr="00F151E8">
              <w:t>United Nations Educational, Scientific and Cultural Organization</w:t>
            </w:r>
          </w:p>
        </w:tc>
      </w:tr>
    </w:tbl>
    <w:p w14:paraId="20002D78" w14:textId="77777777" w:rsidR="00EA62EB" w:rsidRDefault="00EA62EB" w:rsidP="00EA62EB">
      <w:pPr>
        <w:rPr>
          <w:lang w:val="en-GB"/>
        </w:rPr>
      </w:pPr>
    </w:p>
    <w:p w14:paraId="012E7DCB" w14:textId="77777777" w:rsidR="00EA62EB" w:rsidRPr="00BE6CA5" w:rsidRDefault="00EA62EB" w:rsidP="00EA62EB">
      <w:pPr>
        <w:spacing w:afterLines="120" w:after="288"/>
        <w:rPr>
          <w:lang w:val="en-GB"/>
        </w:rPr>
      </w:pPr>
    </w:p>
    <w:p w14:paraId="51C75163" w14:textId="346BAE71" w:rsidR="00D05E91" w:rsidRPr="00BE6CA5" w:rsidRDefault="00D05E91" w:rsidP="00284A3E">
      <w:pPr>
        <w:spacing w:afterLines="120" w:after="288"/>
        <w:rPr>
          <w:lang w:val="en-GB"/>
        </w:rPr>
      </w:pPr>
    </w:p>
    <w:p w14:paraId="22C33787" w14:textId="77777777" w:rsidR="00EE0E87" w:rsidRPr="00BE6CA5" w:rsidRDefault="00EE0E87" w:rsidP="00284A3E">
      <w:pPr>
        <w:spacing w:afterLines="120" w:after="288"/>
        <w:rPr>
          <w:lang w:val="en-GB"/>
        </w:rPr>
        <w:sectPr w:rsidR="00EE0E87" w:rsidRPr="00BE6CA5" w:rsidSect="00D67FA7">
          <w:pgSz w:w="11900" w:h="16840"/>
          <w:pgMar w:top="1757" w:right="1417" w:bottom="1417" w:left="1417" w:header="708" w:footer="708" w:gutter="0"/>
          <w:cols w:space="708"/>
          <w:docGrid w:linePitch="360"/>
        </w:sectPr>
      </w:pPr>
    </w:p>
    <w:p w14:paraId="3F452067" w14:textId="12C93FF3" w:rsidR="009B3134" w:rsidRPr="00BE6CA5" w:rsidRDefault="00E02E8A" w:rsidP="009B3134">
      <w:pPr>
        <w:pStyle w:val="Cmsor1"/>
        <w:numPr>
          <w:ilvl w:val="0"/>
          <w:numId w:val="0"/>
        </w:numPr>
        <w:rPr>
          <w:lang w:val="en-GB"/>
        </w:rPr>
      </w:pPr>
      <w:bookmarkStart w:id="2" w:name="_Toc93648648"/>
      <w:r>
        <w:rPr>
          <w:lang w:val="en-GB"/>
        </w:rPr>
        <w:lastRenderedPageBreak/>
        <w:t>NON-TECHNICAL</w:t>
      </w:r>
      <w:r w:rsidR="007C6AB8">
        <w:rPr>
          <w:lang w:val="en-GB"/>
        </w:rPr>
        <w:t xml:space="preserve"> </w:t>
      </w:r>
      <w:r w:rsidR="007C6AB8" w:rsidRPr="00BE6CA5">
        <w:rPr>
          <w:lang w:val="en-GB"/>
        </w:rPr>
        <w:t>SUMMARY</w:t>
      </w:r>
      <w:bookmarkEnd w:id="2"/>
    </w:p>
    <w:p w14:paraId="59F8E3B6" w14:textId="43C3C2E0" w:rsidR="009B3134" w:rsidRPr="00204CA1" w:rsidRDefault="009B3134" w:rsidP="009B3134">
      <w:pPr>
        <w:pStyle w:val="Cmsor2"/>
        <w:numPr>
          <w:ilvl w:val="0"/>
          <w:numId w:val="0"/>
        </w:numPr>
        <w:rPr>
          <w:sz w:val="24"/>
          <w:szCs w:val="24"/>
          <w:lang w:val="en-GB"/>
        </w:rPr>
      </w:pPr>
      <w:bookmarkStart w:id="3" w:name="_Toc90031369"/>
      <w:bookmarkStart w:id="4" w:name="_Toc93648649"/>
      <w:r w:rsidRPr="00204CA1">
        <w:rPr>
          <w:sz w:val="24"/>
          <w:szCs w:val="24"/>
          <w:lang w:val="en-GB"/>
        </w:rPr>
        <w:t>Main characteristics of</w:t>
      </w:r>
      <w:r w:rsidR="00EA62EB">
        <w:rPr>
          <w:sz w:val="24"/>
          <w:szCs w:val="24"/>
          <w:lang w:val="en-GB"/>
        </w:rPr>
        <w:t xml:space="preserve"> the</w:t>
      </w:r>
      <w:r w:rsidRPr="00204CA1">
        <w:rPr>
          <w:sz w:val="24"/>
          <w:szCs w:val="24"/>
          <w:lang w:val="en-GB"/>
        </w:rPr>
        <w:t xml:space="preserve"> </w:t>
      </w:r>
      <w:r w:rsidRPr="005D3162">
        <w:rPr>
          <w:sz w:val="24"/>
          <w:szCs w:val="24"/>
          <w:lang w:val="en-GB"/>
        </w:rPr>
        <w:t>Interreg Programme Slovenia-Hungary 2021-2027</w:t>
      </w:r>
      <w:bookmarkEnd w:id="3"/>
      <w:bookmarkEnd w:id="4"/>
    </w:p>
    <w:p w14:paraId="2D78FA60" w14:textId="3C4EA5B6" w:rsidR="008109EA" w:rsidRPr="00770D2A" w:rsidRDefault="008109EA" w:rsidP="00EB25B7">
      <w:pPr>
        <w:pStyle w:val="Levlszveg"/>
      </w:pPr>
      <w:r w:rsidRPr="00770D2A">
        <w:t xml:space="preserve">The </w:t>
      </w:r>
      <w:r w:rsidR="00EA62EB">
        <w:t>programme</w:t>
      </w:r>
      <w:r w:rsidRPr="00770D2A">
        <w:t xml:space="preserve"> area of the Interreg Programme Slovenia-Hungary 2021-2027 (hereinafter: IP SI-HU</w:t>
      </w:r>
      <w:r w:rsidR="00972557">
        <w:t xml:space="preserve"> 2021-2027</w:t>
      </w:r>
      <w:r w:rsidR="00D7175F">
        <w:t>, or Pr</w:t>
      </w:r>
      <w:r w:rsidR="00E327B9">
        <w:t>ogramme</w:t>
      </w:r>
      <w:r w:rsidRPr="00770D2A">
        <w:t>) covers a territory of 10 627 km</w:t>
      </w:r>
      <w:r w:rsidRPr="00770D2A">
        <w:rPr>
          <w:vertAlign w:val="superscript"/>
        </w:rPr>
        <w:t>2</w:t>
      </w:r>
      <w:r w:rsidRPr="00770D2A">
        <w:t xml:space="preserve">, homes for </w:t>
      </w:r>
      <w:r w:rsidR="00F5780C" w:rsidRPr="00770D2A">
        <w:t>96</w:t>
      </w:r>
      <w:r w:rsidR="00F5780C">
        <w:t>2</w:t>
      </w:r>
      <w:r w:rsidR="00F5780C" w:rsidRPr="00770D2A">
        <w:t xml:space="preserve"> </w:t>
      </w:r>
      <w:r w:rsidRPr="00770D2A">
        <w:t xml:space="preserve">thousand citizens. </w:t>
      </w:r>
    </w:p>
    <w:p w14:paraId="152A0FC4" w14:textId="77777777" w:rsidR="008109EA" w:rsidRPr="00770D2A" w:rsidRDefault="008109EA" w:rsidP="008109EA">
      <w:pPr>
        <w:spacing w:after="47"/>
        <w:ind w:left="-6" w:right="57"/>
        <w:rPr>
          <w:lang w:val="en-GB"/>
        </w:rPr>
      </w:pPr>
      <w:r w:rsidRPr="00770D2A">
        <w:rPr>
          <w:lang w:val="en-GB"/>
        </w:rPr>
        <w:t>The analysed area of the Programme on the Slovenian side includes two NUTS 3 regions</w:t>
      </w:r>
      <w:r w:rsidRPr="00770D2A">
        <w:rPr>
          <w:rFonts w:eastAsia="Segoe UI"/>
          <w:lang w:val="en-GB"/>
        </w:rPr>
        <w:t xml:space="preserve">, </w:t>
      </w:r>
      <w:r w:rsidRPr="00770D2A">
        <w:rPr>
          <w:lang w:val="en-GB"/>
        </w:rPr>
        <w:t>covers a territory of 3 507 km</w:t>
      </w:r>
      <w:r w:rsidRPr="00770D2A">
        <w:rPr>
          <w:vertAlign w:val="superscript"/>
          <w:lang w:val="en-GB"/>
        </w:rPr>
        <w:t>2</w:t>
      </w:r>
      <w:r w:rsidRPr="00770D2A">
        <w:rPr>
          <w:lang w:val="en-GB"/>
        </w:rPr>
        <w:t>,</w:t>
      </w:r>
      <w:r w:rsidRPr="00770D2A">
        <w:rPr>
          <w:vertAlign w:val="superscript"/>
          <w:lang w:val="en-GB"/>
        </w:rPr>
        <w:t xml:space="preserve"> </w:t>
      </w:r>
      <w:r w:rsidRPr="00770D2A">
        <w:rPr>
          <w:lang w:val="en-GB"/>
        </w:rPr>
        <w:t xml:space="preserve">giving home to 440 thousand people altogether: </w:t>
      </w:r>
    </w:p>
    <w:p w14:paraId="09AB9258" w14:textId="77777777" w:rsidR="008109EA" w:rsidRPr="00770D2A" w:rsidRDefault="008109EA" w:rsidP="008109EA">
      <w:pPr>
        <w:numPr>
          <w:ilvl w:val="0"/>
          <w:numId w:val="5"/>
        </w:numPr>
        <w:spacing w:after="36" w:line="267" w:lineRule="auto"/>
        <w:ind w:right="46" w:hanging="360"/>
        <w:rPr>
          <w:lang w:val="en-GB"/>
        </w:rPr>
      </w:pPr>
      <w:proofErr w:type="spellStart"/>
      <w:r w:rsidRPr="00770D2A">
        <w:rPr>
          <w:lang w:val="en-GB"/>
        </w:rPr>
        <w:t>Pomurje</w:t>
      </w:r>
      <w:proofErr w:type="spellEnd"/>
      <w:r w:rsidRPr="00770D2A">
        <w:rPr>
          <w:lang w:val="en-GB"/>
        </w:rPr>
        <w:t xml:space="preserve"> region  </w:t>
      </w:r>
    </w:p>
    <w:p w14:paraId="161A0008" w14:textId="77777777" w:rsidR="008109EA" w:rsidRPr="00770D2A" w:rsidRDefault="008109EA" w:rsidP="008109EA">
      <w:pPr>
        <w:numPr>
          <w:ilvl w:val="0"/>
          <w:numId w:val="5"/>
        </w:numPr>
        <w:spacing w:after="36" w:line="267" w:lineRule="auto"/>
        <w:ind w:right="46" w:hanging="360"/>
        <w:rPr>
          <w:lang w:val="en-GB"/>
        </w:rPr>
      </w:pPr>
      <w:proofErr w:type="spellStart"/>
      <w:r w:rsidRPr="00770D2A">
        <w:rPr>
          <w:lang w:val="en-GB"/>
        </w:rPr>
        <w:t>Podravje</w:t>
      </w:r>
      <w:proofErr w:type="spellEnd"/>
      <w:r w:rsidRPr="00770D2A">
        <w:rPr>
          <w:lang w:val="en-GB"/>
        </w:rPr>
        <w:t xml:space="preserve"> region </w:t>
      </w:r>
    </w:p>
    <w:p w14:paraId="7E7FE002" w14:textId="77777777" w:rsidR="008109EA" w:rsidRPr="00770D2A" w:rsidRDefault="008109EA" w:rsidP="008109EA">
      <w:pPr>
        <w:spacing w:after="47"/>
        <w:ind w:left="-6" w:right="57"/>
        <w:rPr>
          <w:lang w:val="en-GB"/>
        </w:rPr>
      </w:pPr>
    </w:p>
    <w:p w14:paraId="0AC1BA45" w14:textId="30380F9C" w:rsidR="008109EA" w:rsidRPr="00770D2A" w:rsidRDefault="008109EA" w:rsidP="008109EA">
      <w:pPr>
        <w:spacing w:after="47"/>
        <w:ind w:left="-6" w:right="57"/>
        <w:rPr>
          <w:lang w:val="en-GB"/>
        </w:rPr>
      </w:pPr>
      <w:r w:rsidRPr="00770D2A">
        <w:rPr>
          <w:lang w:val="en-GB"/>
        </w:rPr>
        <w:t>The analysed area of the Programme on the Hungarian side also includes two NUTS 3 regions (‘</w:t>
      </w:r>
      <w:proofErr w:type="spellStart"/>
      <w:r w:rsidRPr="00770D2A">
        <w:rPr>
          <w:lang w:val="en-GB"/>
        </w:rPr>
        <w:t>megye</w:t>
      </w:r>
      <w:proofErr w:type="spellEnd"/>
      <w:r w:rsidRPr="00770D2A">
        <w:rPr>
          <w:lang w:val="en-GB"/>
        </w:rPr>
        <w:t>’), covers a territory of 7 120 km</w:t>
      </w:r>
      <w:r w:rsidRPr="00770D2A">
        <w:rPr>
          <w:vertAlign w:val="superscript"/>
          <w:lang w:val="en-GB"/>
        </w:rPr>
        <w:t>2</w:t>
      </w:r>
      <w:r w:rsidRPr="00770D2A">
        <w:rPr>
          <w:lang w:val="en-GB"/>
        </w:rPr>
        <w:t>,</w:t>
      </w:r>
      <w:r w:rsidRPr="00770D2A">
        <w:rPr>
          <w:vertAlign w:val="superscript"/>
          <w:lang w:val="en-GB"/>
        </w:rPr>
        <w:t xml:space="preserve"> </w:t>
      </w:r>
      <w:r w:rsidRPr="00770D2A">
        <w:rPr>
          <w:lang w:val="en-GB"/>
        </w:rPr>
        <w:t xml:space="preserve">giving home to </w:t>
      </w:r>
      <w:r w:rsidR="00F4702C" w:rsidRPr="00770D2A">
        <w:rPr>
          <w:lang w:val="en-GB"/>
        </w:rPr>
        <w:t>52</w:t>
      </w:r>
      <w:r w:rsidR="00F4702C">
        <w:rPr>
          <w:lang w:val="en-GB"/>
        </w:rPr>
        <w:t>2</w:t>
      </w:r>
      <w:r w:rsidR="00F4702C" w:rsidRPr="00770D2A">
        <w:rPr>
          <w:lang w:val="en-GB"/>
        </w:rPr>
        <w:t xml:space="preserve"> </w:t>
      </w:r>
      <w:r w:rsidRPr="00770D2A">
        <w:rPr>
          <w:lang w:val="en-GB"/>
        </w:rPr>
        <w:t xml:space="preserve">thousand people altogether: </w:t>
      </w:r>
    </w:p>
    <w:p w14:paraId="4513A130" w14:textId="77777777" w:rsidR="008109EA" w:rsidRPr="00770D2A" w:rsidRDefault="008109EA" w:rsidP="008109EA">
      <w:pPr>
        <w:numPr>
          <w:ilvl w:val="0"/>
          <w:numId w:val="5"/>
        </w:numPr>
        <w:spacing w:after="36" w:line="267" w:lineRule="auto"/>
        <w:ind w:right="46" w:hanging="360"/>
        <w:rPr>
          <w:lang w:val="en-GB"/>
        </w:rPr>
      </w:pPr>
      <w:r w:rsidRPr="00770D2A">
        <w:rPr>
          <w:lang w:val="en-GB"/>
        </w:rPr>
        <w:t xml:space="preserve">Vas </w:t>
      </w:r>
      <w:proofErr w:type="spellStart"/>
      <w:r w:rsidRPr="00770D2A">
        <w:rPr>
          <w:lang w:val="en-GB"/>
        </w:rPr>
        <w:t>megye</w:t>
      </w:r>
      <w:proofErr w:type="spellEnd"/>
      <w:r w:rsidRPr="00770D2A">
        <w:rPr>
          <w:lang w:val="en-GB"/>
        </w:rPr>
        <w:t xml:space="preserve"> (county)</w:t>
      </w:r>
    </w:p>
    <w:p w14:paraId="1D1B8A27" w14:textId="77777777" w:rsidR="008109EA" w:rsidRPr="00770D2A" w:rsidRDefault="008109EA" w:rsidP="008109EA">
      <w:pPr>
        <w:numPr>
          <w:ilvl w:val="0"/>
          <w:numId w:val="5"/>
        </w:numPr>
        <w:spacing w:after="36" w:line="267" w:lineRule="auto"/>
        <w:ind w:right="46" w:hanging="360"/>
        <w:rPr>
          <w:lang w:val="en-GB"/>
        </w:rPr>
      </w:pPr>
      <w:proofErr w:type="spellStart"/>
      <w:r w:rsidRPr="00770D2A">
        <w:rPr>
          <w:lang w:val="en-GB"/>
        </w:rPr>
        <w:t>Zala</w:t>
      </w:r>
      <w:proofErr w:type="spellEnd"/>
      <w:r w:rsidRPr="00770D2A">
        <w:rPr>
          <w:lang w:val="en-GB"/>
        </w:rPr>
        <w:t xml:space="preserve"> </w:t>
      </w:r>
      <w:proofErr w:type="spellStart"/>
      <w:r w:rsidRPr="00770D2A">
        <w:rPr>
          <w:lang w:val="en-GB"/>
        </w:rPr>
        <w:t>megye</w:t>
      </w:r>
      <w:proofErr w:type="spellEnd"/>
      <w:r w:rsidRPr="00770D2A">
        <w:rPr>
          <w:lang w:val="en-GB"/>
        </w:rPr>
        <w:t xml:space="preserve"> (county) </w:t>
      </w:r>
    </w:p>
    <w:p w14:paraId="448FBA3B" w14:textId="77777777" w:rsidR="008109EA" w:rsidRPr="00770D2A" w:rsidRDefault="008109EA" w:rsidP="008109EA">
      <w:pPr>
        <w:spacing w:after="36" w:line="267" w:lineRule="auto"/>
        <w:ind w:left="720" w:right="46"/>
        <w:rPr>
          <w:lang w:val="en-GB"/>
        </w:rPr>
      </w:pPr>
    </w:p>
    <w:p w14:paraId="58E84EE3" w14:textId="77777777" w:rsidR="008109EA" w:rsidRPr="00770D2A" w:rsidRDefault="008109EA" w:rsidP="008109EA">
      <w:pPr>
        <w:keepNext/>
        <w:jc w:val="center"/>
        <w:rPr>
          <w:lang w:val="en-GB"/>
        </w:rPr>
      </w:pPr>
      <w:r w:rsidRPr="00770D2A">
        <w:rPr>
          <w:noProof/>
          <w:sz w:val="24"/>
          <w:szCs w:val="24"/>
          <w:lang w:val="en-GB" w:eastAsia="en-GB"/>
        </w:rPr>
        <w:drawing>
          <wp:inline distT="0" distB="0" distL="0" distR="0" wp14:anchorId="71B829E3" wp14:editId="412BCB65">
            <wp:extent cx="3689836" cy="2853050"/>
            <wp:effectExtent l="0" t="0" r="6350" b="5080"/>
            <wp:docPr id="4" name="Kép 4"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térkép látható&#10;&#10;Automatikusan generált leírá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0901" cy="2861606"/>
                    </a:xfrm>
                    <a:prstGeom prst="rect">
                      <a:avLst/>
                    </a:prstGeom>
                    <a:noFill/>
                    <a:ln>
                      <a:noFill/>
                    </a:ln>
                  </pic:spPr>
                </pic:pic>
              </a:graphicData>
            </a:graphic>
          </wp:inline>
        </w:drawing>
      </w:r>
    </w:p>
    <w:p w14:paraId="14C72A1D" w14:textId="77777777" w:rsidR="00E327B9" w:rsidRDefault="008109EA" w:rsidP="00E327B9">
      <w:pPr>
        <w:pStyle w:val="Kpalrs"/>
        <w:spacing w:after="40"/>
        <w:jc w:val="center"/>
      </w:pPr>
      <w:r w:rsidRPr="006C2A2A">
        <w:t xml:space="preserve">The </w:t>
      </w:r>
      <w:proofErr w:type="spellStart"/>
      <w:r w:rsidRPr="006C2A2A">
        <w:t>analysed</w:t>
      </w:r>
      <w:proofErr w:type="spellEnd"/>
      <w:r w:rsidRPr="006C2A2A">
        <w:t xml:space="preserve"> territory of the IP SI-HU 2021-2027 </w:t>
      </w:r>
    </w:p>
    <w:p w14:paraId="6327320E" w14:textId="3568E933" w:rsidR="008109EA" w:rsidRPr="006C2A2A" w:rsidRDefault="008109EA" w:rsidP="008109EA">
      <w:pPr>
        <w:pStyle w:val="Kpalrs"/>
        <w:jc w:val="center"/>
      </w:pPr>
      <w:r w:rsidRPr="006C2A2A">
        <w:t>(Source: “Territorial and Socio-Economic Analysis, Interreg Programme Slovenia-Hungary 2021-2027”; 2021.)</w:t>
      </w:r>
    </w:p>
    <w:p w14:paraId="335385D7" w14:textId="77777777" w:rsidR="008109EA" w:rsidRDefault="008109EA" w:rsidP="009B3134">
      <w:pPr>
        <w:rPr>
          <w:b/>
          <w:bCs/>
          <w:lang w:val="en-GB"/>
        </w:rPr>
      </w:pPr>
    </w:p>
    <w:p w14:paraId="0E0C2AD7" w14:textId="77777777" w:rsidR="00335B3C" w:rsidRDefault="00335B3C" w:rsidP="009B3134">
      <w:pPr>
        <w:rPr>
          <w:b/>
          <w:bCs/>
          <w:lang w:val="en-GB"/>
        </w:rPr>
      </w:pPr>
    </w:p>
    <w:p w14:paraId="7FF66700" w14:textId="77777777" w:rsidR="00335B3C" w:rsidRDefault="00335B3C" w:rsidP="009B3134">
      <w:pPr>
        <w:rPr>
          <w:b/>
          <w:bCs/>
          <w:lang w:val="en-GB"/>
        </w:rPr>
      </w:pPr>
    </w:p>
    <w:p w14:paraId="19972CE6" w14:textId="77777777" w:rsidR="00335B3C" w:rsidRDefault="00335B3C" w:rsidP="009B3134">
      <w:pPr>
        <w:rPr>
          <w:b/>
          <w:bCs/>
          <w:lang w:val="en-GB"/>
        </w:rPr>
      </w:pPr>
    </w:p>
    <w:p w14:paraId="025014A0" w14:textId="77777777" w:rsidR="00335B3C" w:rsidRDefault="00335B3C" w:rsidP="009B3134">
      <w:pPr>
        <w:rPr>
          <w:b/>
          <w:bCs/>
          <w:lang w:val="en-GB"/>
        </w:rPr>
      </w:pPr>
    </w:p>
    <w:p w14:paraId="3C44A438" w14:textId="57A2241B" w:rsidR="009B3134" w:rsidRDefault="009B3134" w:rsidP="009B3134">
      <w:pPr>
        <w:rPr>
          <w:b/>
          <w:bCs/>
          <w:lang w:val="en-GB"/>
        </w:rPr>
      </w:pPr>
      <w:r w:rsidRPr="00DD4C40">
        <w:rPr>
          <w:b/>
          <w:bCs/>
          <w:lang w:val="en-GB"/>
        </w:rPr>
        <w:lastRenderedPageBreak/>
        <w:t>Main objectives and actions of the Programme are as follows:</w:t>
      </w:r>
    </w:p>
    <w:tbl>
      <w:tblPr>
        <w:tblW w:w="9214" w:type="dxa"/>
        <w:jc w:val="center"/>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ayout w:type="fixed"/>
        <w:tblCellMar>
          <w:left w:w="70" w:type="dxa"/>
          <w:right w:w="70" w:type="dxa"/>
        </w:tblCellMar>
        <w:tblLook w:val="0000" w:firstRow="0" w:lastRow="0" w:firstColumn="0" w:lastColumn="0" w:noHBand="0" w:noVBand="0"/>
      </w:tblPr>
      <w:tblGrid>
        <w:gridCol w:w="1268"/>
        <w:gridCol w:w="2000"/>
        <w:gridCol w:w="5946"/>
      </w:tblGrid>
      <w:tr w:rsidR="00061E2A" w:rsidRPr="00770D2A" w14:paraId="2F879DDF" w14:textId="77777777" w:rsidTr="00A83160">
        <w:trPr>
          <w:tblHeader/>
          <w:jc w:val="center"/>
        </w:trPr>
        <w:tc>
          <w:tcPr>
            <w:tcW w:w="1268" w:type="dxa"/>
            <w:tcBorders>
              <w:right w:val="single" w:sz="6" w:space="0" w:color="FFFFFF" w:themeColor="background1"/>
            </w:tcBorders>
            <w:shd w:val="clear" w:color="auto" w:fill="C00000"/>
            <w:vAlign w:val="center"/>
          </w:tcPr>
          <w:p w14:paraId="02FBC42A" w14:textId="77777777" w:rsidR="00061E2A" w:rsidRPr="00770D2A" w:rsidRDefault="00061E2A" w:rsidP="00A83160">
            <w:pPr>
              <w:keepNext/>
              <w:spacing w:after="0" w:line="240" w:lineRule="auto"/>
              <w:jc w:val="center"/>
              <w:rPr>
                <w:rFonts w:cs="Arial"/>
                <w:b/>
                <w:bCs/>
                <w:color w:val="FFFFFF" w:themeColor="background1"/>
                <w:sz w:val="20"/>
                <w:szCs w:val="20"/>
                <w:lang w:val="en-GB"/>
              </w:rPr>
            </w:pPr>
            <w:r>
              <w:rPr>
                <w:rFonts w:cs="Arial"/>
                <w:b/>
                <w:bCs/>
                <w:color w:val="FFFFFF" w:themeColor="background1"/>
                <w:sz w:val="20"/>
                <w:szCs w:val="20"/>
                <w:lang w:val="en-GB"/>
              </w:rPr>
              <w:t>P</w:t>
            </w:r>
            <w:r w:rsidRPr="00770D2A">
              <w:rPr>
                <w:rFonts w:cs="Arial"/>
                <w:b/>
                <w:bCs/>
                <w:color w:val="FFFFFF" w:themeColor="background1"/>
                <w:sz w:val="20"/>
                <w:szCs w:val="20"/>
                <w:lang w:val="en-GB"/>
              </w:rPr>
              <w:t>riority</w:t>
            </w:r>
          </w:p>
        </w:tc>
        <w:tc>
          <w:tcPr>
            <w:tcW w:w="2000" w:type="dxa"/>
            <w:tcBorders>
              <w:left w:val="single" w:sz="6" w:space="0" w:color="FFFFFF" w:themeColor="background1"/>
              <w:right w:val="single" w:sz="4" w:space="0" w:color="FFFFFF" w:themeColor="background1"/>
            </w:tcBorders>
            <w:shd w:val="clear" w:color="auto" w:fill="C00000"/>
            <w:vAlign w:val="center"/>
          </w:tcPr>
          <w:p w14:paraId="0FA142EC" w14:textId="77777777" w:rsidR="00061E2A" w:rsidRPr="00770D2A" w:rsidRDefault="00061E2A" w:rsidP="00A83160">
            <w:pPr>
              <w:keepNext/>
              <w:spacing w:after="0" w:line="240" w:lineRule="auto"/>
              <w:jc w:val="center"/>
              <w:rPr>
                <w:rFonts w:cs="Arial"/>
                <w:b/>
                <w:bCs/>
                <w:color w:val="FFFFFF" w:themeColor="background1"/>
                <w:sz w:val="20"/>
                <w:szCs w:val="20"/>
                <w:lang w:val="en-GB"/>
              </w:rPr>
            </w:pPr>
            <w:r w:rsidRPr="00770D2A">
              <w:rPr>
                <w:rFonts w:cs="Arial"/>
                <w:b/>
                <w:bCs/>
                <w:color w:val="FFFFFF" w:themeColor="background1"/>
                <w:sz w:val="20"/>
                <w:szCs w:val="20"/>
                <w:lang w:val="en-GB"/>
              </w:rPr>
              <w:t>Specific Objective</w:t>
            </w:r>
          </w:p>
        </w:tc>
        <w:tc>
          <w:tcPr>
            <w:tcW w:w="5946" w:type="dxa"/>
            <w:tcBorders>
              <w:left w:val="single" w:sz="4" w:space="0" w:color="FFFFFF" w:themeColor="background1"/>
              <w:right w:val="single" w:sz="4" w:space="0" w:color="C00000"/>
            </w:tcBorders>
            <w:shd w:val="clear" w:color="auto" w:fill="C00000"/>
          </w:tcPr>
          <w:p w14:paraId="38910C0A" w14:textId="77777777" w:rsidR="00061E2A" w:rsidRPr="00770D2A" w:rsidRDefault="00061E2A" w:rsidP="00A83160">
            <w:pPr>
              <w:keepNext/>
              <w:spacing w:after="0" w:line="240" w:lineRule="auto"/>
              <w:jc w:val="center"/>
              <w:rPr>
                <w:rFonts w:cs="Arial"/>
                <w:b/>
                <w:bCs/>
                <w:color w:val="FFFFFF" w:themeColor="background1"/>
                <w:sz w:val="20"/>
                <w:szCs w:val="20"/>
                <w:lang w:val="en-GB"/>
              </w:rPr>
            </w:pPr>
            <w:r>
              <w:rPr>
                <w:rFonts w:cs="Arial"/>
                <w:b/>
                <w:bCs/>
                <w:color w:val="FFFFFF" w:themeColor="background1"/>
                <w:sz w:val="20"/>
                <w:szCs w:val="20"/>
                <w:lang w:val="en-GB"/>
              </w:rPr>
              <w:t>Action</w:t>
            </w:r>
          </w:p>
        </w:tc>
      </w:tr>
      <w:tr w:rsidR="00061E2A" w:rsidRPr="00FF5549" w14:paraId="0AF45FC9" w14:textId="77777777" w:rsidTr="00A83160">
        <w:trPr>
          <w:jc w:val="center"/>
        </w:trPr>
        <w:tc>
          <w:tcPr>
            <w:tcW w:w="1268" w:type="dxa"/>
            <w:vMerge w:val="restart"/>
            <w:vAlign w:val="center"/>
          </w:tcPr>
          <w:p w14:paraId="08F7AB86" w14:textId="5591D7C6" w:rsidR="00061E2A" w:rsidRPr="00770D2A" w:rsidRDefault="00061E2A" w:rsidP="00A83160">
            <w:pPr>
              <w:keepNext/>
              <w:spacing w:after="0" w:line="240" w:lineRule="auto"/>
              <w:jc w:val="left"/>
              <w:rPr>
                <w:rFonts w:cs="Arial"/>
                <w:color w:val="000000"/>
                <w:sz w:val="20"/>
                <w:szCs w:val="20"/>
                <w:lang w:val="en-GB"/>
              </w:rPr>
            </w:pPr>
            <w:r w:rsidRPr="00770D2A">
              <w:rPr>
                <w:rFonts w:eastAsia="Times New Roman" w:cs="Times New Roman"/>
                <w:iCs/>
                <w:sz w:val="20"/>
                <w:szCs w:val="20"/>
                <w:lang w:val="en-GB" w:eastAsia="en-GB"/>
              </w:rPr>
              <w:t>1.</w:t>
            </w:r>
            <w:r>
              <w:rPr>
                <w:rFonts w:eastAsia="Times New Roman" w:cs="Times New Roman"/>
                <w:iCs/>
                <w:sz w:val="20"/>
                <w:szCs w:val="20"/>
                <w:lang w:val="en-GB" w:eastAsia="en-GB"/>
              </w:rPr>
              <w:br/>
            </w:r>
            <w:r w:rsidRPr="00770D2A">
              <w:rPr>
                <w:rFonts w:eastAsia="Times New Roman" w:cs="Times New Roman"/>
                <w:iCs/>
                <w:sz w:val="20"/>
                <w:szCs w:val="20"/>
                <w:lang w:val="en-GB" w:eastAsia="en-GB"/>
              </w:rPr>
              <w:t>Green border region</w:t>
            </w:r>
          </w:p>
        </w:tc>
        <w:tc>
          <w:tcPr>
            <w:tcW w:w="2000" w:type="dxa"/>
            <w:vMerge w:val="restart"/>
            <w:vAlign w:val="center"/>
          </w:tcPr>
          <w:p w14:paraId="207BEAC1" w14:textId="77777777" w:rsidR="00061E2A" w:rsidRPr="00770D2A" w:rsidRDefault="00061E2A" w:rsidP="00A83160">
            <w:pPr>
              <w:keepNext/>
              <w:spacing w:after="0" w:line="240" w:lineRule="auto"/>
              <w:ind w:left="74"/>
              <w:jc w:val="left"/>
              <w:rPr>
                <w:rFonts w:cs="Arial"/>
                <w:color w:val="000000"/>
                <w:sz w:val="20"/>
                <w:szCs w:val="20"/>
                <w:lang w:val="en-GB"/>
              </w:rPr>
            </w:pPr>
            <w:proofErr w:type="gramStart"/>
            <w:r w:rsidRPr="00770D2A">
              <w:rPr>
                <w:rFonts w:cs="Arial"/>
                <w:color w:val="000000"/>
                <w:sz w:val="20"/>
                <w:szCs w:val="20"/>
                <w:lang w:val="en-GB"/>
              </w:rPr>
              <w:t>SO</w:t>
            </w:r>
            <w:proofErr w:type="gramEnd"/>
            <w:r w:rsidRPr="00770D2A">
              <w:rPr>
                <w:rFonts w:cs="Arial"/>
                <w:color w:val="000000"/>
                <w:sz w:val="20"/>
                <w:szCs w:val="20"/>
                <w:lang w:val="en-GB"/>
              </w:rPr>
              <w:t xml:space="preserve"> 2.7. </w:t>
            </w:r>
            <w:r>
              <w:rPr>
                <w:rFonts w:cs="Arial"/>
                <w:color w:val="000000"/>
                <w:sz w:val="20"/>
                <w:szCs w:val="20"/>
                <w:lang w:val="en-GB"/>
              </w:rPr>
              <w:br/>
              <w:t>E</w:t>
            </w:r>
            <w:r w:rsidRPr="00A252B5">
              <w:rPr>
                <w:rFonts w:cs="Arial"/>
                <w:color w:val="000000"/>
                <w:sz w:val="20"/>
                <w:szCs w:val="20"/>
                <w:lang w:val="en-GB"/>
              </w:rPr>
              <w:t xml:space="preserve">nhancing protection and preservation of nature, </w:t>
            </w:r>
            <w:proofErr w:type="gramStart"/>
            <w:r w:rsidRPr="00A252B5">
              <w:rPr>
                <w:rFonts w:cs="Arial"/>
                <w:color w:val="000000"/>
                <w:sz w:val="20"/>
                <w:szCs w:val="20"/>
                <w:lang w:val="en-GB"/>
              </w:rPr>
              <w:t>biodiversity</w:t>
            </w:r>
            <w:proofErr w:type="gramEnd"/>
            <w:r w:rsidRPr="00A252B5">
              <w:rPr>
                <w:rFonts w:cs="Arial"/>
                <w:color w:val="000000"/>
                <w:sz w:val="20"/>
                <w:szCs w:val="20"/>
                <w:lang w:val="en-GB"/>
              </w:rPr>
              <w:t xml:space="preserve"> and green infrastructure, including in urban areas, and reducing all forms of pollution</w:t>
            </w:r>
          </w:p>
          <w:p w14:paraId="4CE9B4FF" w14:textId="77777777" w:rsidR="00061E2A" w:rsidRPr="00770D2A" w:rsidRDefault="00061E2A" w:rsidP="00A83160">
            <w:pPr>
              <w:keepNext/>
              <w:spacing w:after="0" w:line="240" w:lineRule="auto"/>
              <w:ind w:left="745" w:hanging="745"/>
              <w:jc w:val="left"/>
              <w:rPr>
                <w:rFonts w:cs="Arial"/>
                <w:color w:val="000000"/>
                <w:sz w:val="20"/>
                <w:szCs w:val="20"/>
                <w:lang w:val="en-GB"/>
              </w:rPr>
            </w:pPr>
          </w:p>
          <w:p w14:paraId="3CD16E08" w14:textId="77777777" w:rsidR="00061E2A" w:rsidRDefault="00061E2A" w:rsidP="00A83160">
            <w:pPr>
              <w:keepNext/>
              <w:spacing w:after="0" w:line="240" w:lineRule="auto"/>
              <w:ind w:left="745" w:hanging="745"/>
              <w:jc w:val="left"/>
              <w:rPr>
                <w:rFonts w:cs="Arial"/>
                <w:i/>
                <w:iCs/>
                <w:color w:val="000000"/>
                <w:sz w:val="20"/>
                <w:szCs w:val="20"/>
                <w:lang w:val="en-GB"/>
              </w:rPr>
            </w:pPr>
          </w:p>
          <w:p w14:paraId="4977091D" w14:textId="77777777" w:rsidR="00061E2A" w:rsidRPr="00770D2A" w:rsidRDefault="00061E2A" w:rsidP="00A83160">
            <w:pPr>
              <w:keepNext/>
              <w:spacing w:after="0" w:line="240" w:lineRule="auto"/>
              <w:ind w:left="223" w:hanging="223"/>
              <w:jc w:val="left"/>
              <w:rPr>
                <w:rFonts w:cs="Arial"/>
                <w:color w:val="000000"/>
                <w:sz w:val="20"/>
                <w:szCs w:val="20"/>
                <w:lang w:val="en-GB"/>
              </w:rPr>
            </w:pPr>
          </w:p>
        </w:tc>
        <w:tc>
          <w:tcPr>
            <w:tcW w:w="5946" w:type="dxa"/>
          </w:tcPr>
          <w:p w14:paraId="0F6922B8" w14:textId="13196310" w:rsidR="00061E2A" w:rsidRPr="00D55777" w:rsidRDefault="00061E2A" w:rsidP="00D55777">
            <w:pPr>
              <w:pStyle w:val="Listaszerbekezds"/>
              <w:numPr>
                <w:ilvl w:val="1"/>
                <w:numId w:val="39"/>
              </w:numPr>
              <w:spacing w:after="0"/>
              <w:jc w:val="left"/>
              <w:rPr>
                <w:b/>
                <w:bCs/>
                <w:sz w:val="20"/>
                <w:szCs w:val="20"/>
                <w:lang w:val="en-GB"/>
              </w:rPr>
            </w:pPr>
            <w:r w:rsidRPr="00D55777">
              <w:rPr>
                <w:rFonts w:cs="Arial"/>
                <w:b/>
                <w:bCs/>
                <w:color w:val="000000"/>
                <w:sz w:val="20"/>
                <w:szCs w:val="20"/>
                <w:lang w:val="en-GB"/>
              </w:rPr>
              <w:t>Elaboration of cross-border/common analytical studies, strategies, action plans and models for more effective preservation of natural assets</w:t>
            </w:r>
            <w:r w:rsidR="007F46A1" w:rsidRPr="00D55777">
              <w:rPr>
                <w:rFonts w:cs="Arial"/>
                <w:b/>
                <w:bCs/>
                <w:color w:val="000000"/>
                <w:sz w:val="20"/>
                <w:szCs w:val="20"/>
                <w:lang w:val="en-GB"/>
              </w:rPr>
              <w:t>,</w:t>
            </w:r>
            <w:r w:rsidRPr="00D55777">
              <w:rPr>
                <w:rFonts w:cs="Arial"/>
                <w:b/>
                <w:bCs/>
                <w:color w:val="000000"/>
                <w:sz w:val="20"/>
                <w:szCs w:val="20"/>
                <w:lang w:val="en-GB"/>
              </w:rPr>
              <w:t xml:space="preserve"> biodiversity </w:t>
            </w:r>
            <w:r w:rsidR="0045484A" w:rsidRPr="00D55777">
              <w:rPr>
                <w:rFonts w:cs="Arial"/>
                <w:b/>
                <w:bCs/>
                <w:color w:val="000000"/>
                <w:sz w:val="20"/>
                <w:szCs w:val="20"/>
                <w:lang w:val="en-GB"/>
              </w:rPr>
              <w:t>and improvement or maintenance of natural assets</w:t>
            </w:r>
          </w:p>
          <w:p w14:paraId="4F65A7BD" w14:textId="77777777" w:rsidR="00061E2A" w:rsidRDefault="00061E2A" w:rsidP="00A83160">
            <w:pPr>
              <w:pStyle w:val="Listaszerbekezds"/>
              <w:numPr>
                <w:ilvl w:val="0"/>
                <w:numId w:val="23"/>
              </w:numPr>
              <w:spacing w:before="0" w:beforeAutospacing="0"/>
              <w:ind w:left="148" w:hanging="142"/>
              <w:jc w:val="left"/>
              <w:rPr>
                <w:sz w:val="20"/>
                <w:szCs w:val="20"/>
                <w:lang w:val="en-GB"/>
              </w:rPr>
            </w:pPr>
            <w:r w:rsidRPr="00FF5549">
              <w:rPr>
                <w:sz w:val="20"/>
                <w:szCs w:val="20"/>
                <w:lang w:val="en-GB"/>
              </w:rPr>
              <w:t>Analysis water resources in terms of quantity and quality, development of monitoring system</w:t>
            </w:r>
          </w:p>
          <w:p w14:paraId="09E0CEA9" w14:textId="77777777" w:rsidR="00061E2A" w:rsidRDefault="00061E2A" w:rsidP="00A83160">
            <w:pPr>
              <w:pStyle w:val="Listaszerbekezds"/>
              <w:numPr>
                <w:ilvl w:val="0"/>
                <w:numId w:val="23"/>
              </w:numPr>
              <w:spacing w:after="0"/>
              <w:ind w:left="148" w:hanging="142"/>
              <w:jc w:val="left"/>
              <w:rPr>
                <w:sz w:val="20"/>
                <w:szCs w:val="20"/>
                <w:lang w:val="en-GB"/>
              </w:rPr>
            </w:pPr>
            <w:r w:rsidRPr="00FF5549">
              <w:rPr>
                <w:sz w:val="20"/>
                <w:szCs w:val="20"/>
                <w:lang w:val="en-GB"/>
              </w:rPr>
              <w:t>Research projects in the field of biodiversity, elaboration of cadastres of different species of flora and fauna and their presentation</w:t>
            </w:r>
          </w:p>
          <w:p w14:paraId="1064EA6F" w14:textId="77777777" w:rsidR="00061E2A" w:rsidRDefault="00061E2A" w:rsidP="00A83160">
            <w:pPr>
              <w:pStyle w:val="Listaszerbekezds"/>
              <w:numPr>
                <w:ilvl w:val="0"/>
                <w:numId w:val="23"/>
              </w:numPr>
              <w:spacing w:after="0"/>
              <w:ind w:left="148" w:hanging="142"/>
              <w:jc w:val="left"/>
              <w:rPr>
                <w:sz w:val="20"/>
                <w:szCs w:val="20"/>
                <w:lang w:val="en-GB"/>
              </w:rPr>
            </w:pPr>
            <w:r w:rsidRPr="00FF5549">
              <w:rPr>
                <w:sz w:val="20"/>
                <w:szCs w:val="20"/>
                <w:lang w:val="en-GB"/>
              </w:rPr>
              <w:t>Common strategies on nature conservation and biodiversity</w:t>
            </w:r>
          </w:p>
          <w:p w14:paraId="0A827147" w14:textId="77777777" w:rsidR="00061E2A" w:rsidRDefault="00061E2A" w:rsidP="00A83160">
            <w:pPr>
              <w:pStyle w:val="Listaszerbekezds"/>
              <w:numPr>
                <w:ilvl w:val="0"/>
                <w:numId w:val="23"/>
              </w:numPr>
              <w:spacing w:after="0"/>
              <w:ind w:left="148" w:hanging="142"/>
              <w:jc w:val="left"/>
              <w:rPr>
                <w:sz w:val="20"/>
                <w:szCs w:val="20"/>
                <w:lang w:val="en-GB"/>
              </w:rPr>
            </w:pPr>
            <w:r w:rsidRPr="00FF5549">
              <w:rPr>
                <w:sz w:val="20"/>
                <w:szCs w:val="20"/>
                <w:lang w:val="en-GB"/>
              </w:rPr>
              <w:t>Strategies and action plans for definition of joint measures of protection</w:t>
            </w:r>
          </w:p>
          <w:p w14:paraId="4940792C" w14:textId="77777777" w:rsidR="00061E2A" w:rsidRDefault="00061E2A" w:rsidP="00A83160">
            <w:pPr>
              <w:pStyle w:val="Listaszerbekezds"/>
              <w:numPr>
                <w:ilvl w:val="0"/>
                <w:numId w:val="23"/>
              </w:numPr>
              <w:spacing w:after="0"/>
              <w:ind w:left="148" w:hanging="142"/>
              <w:jc w:val="left"/>
              <w:rPr>
                <w:sz w:val="20"/>
                <w:szCs w:val="20"/>
                <w:lang w:val="en-GB"/>
              </w:rPr>
            </w:pPr>
            <w:r w:rsidRPr="00FF5549">
              <w:rPr>
                <w:sz w:val="20"/>
                <w:szCs w:val="20"/>
                <w:lang w:val="en-GB"/>
              </w:rPr>
              <w:t xml:space="preserve">Strategies and action plans for introduction of sustainable ecosystem-based water management approaches, natural water retention measures in the border area, particularly on cross-border waterflows </w:t>
            </w:r>
          </w:p>
          <w:p w14:paraId="497578A8" w14:textId="77777777" w:rsidR="00061E2A" w:rsidRDefault="00061E2A" w:rsidP="00A83160">
            <w:pPr>
              <w:pStyle w:val="Listaszerbekezds"/>
              <w:numPr>
                <w:ilvl w:val="0"/>
                <w:numId w:val="23"/>
              </w:numPr>
              <w:spacing w:after="0"/>
              <w:ind w:left="148" w:hanging="142"/>
              <w:jc w:val="left"/>
              <w:rPr>
                <w:sz w:val="20"/>
                <w:szCs w:val="20"/>
                <w:lang w:val="en-GB"/>
              </w:rPr>
            </w:pPr>
            <w:r w:rsidRPr="00FF5549">
              <w:rPr>
                <w:sz w:val="20"/>
                <w:szCs w:val="20"/>
                <w:lang w:val="en-GB"/>
              </w:rPr>
              <w:t>Improved spatial planning of urban areas and rural landscapes with focus on natural protection</w:t>
            </w:r>
          </w:p>
          <w:p w14:paraId="3AA29F8C" w14:textId="77777777" w:rsidR="00061E2A" w:rsidRDefault="00061E2A" w:rsidP="00A83160">
            <w:pPr>
              <w:pStyle w:val="Listaszerbekezds"/>
              <w:numPr>
                <w:ilvl w:val="0"/>
                <w:numId w:val="23"/>
              </w:numPr>
              <w:spacing w:after="0"/>
              <w:ind w:left="148" w:hanging="142"/>
              <w:jc w:val="left"/>
              <w:rPr>
                <w:sz w:val="20"/>
                <w:szCs w:val="20"/>
                <w:lang w:val="en-GB"/>
              </w:rPr>
            </w:pPr>
            <w:r w:rsidRPr="00FF5549">
              <w:rPr>
                <w:sz w:val="20"/>
                <w:szCs w:val="20"/>
                <w:lang w:val="en-GB"/>
              </w:rPr>
              <w:t>Modelling biodiversity impacts of climate change for the future and elaboration of pilots for testing possible solutions</w:t>
            </w:r>
          </w:p>
          <w:p w14:paraId="0BCF8186" w14:textId="71BB9B00" w:rsidR="00061E2A" w:rsidRDefault="00061E2A" w:rsidP="00A83160">
            <w:pPr>
              <w:pStyle w:val="Listaszerbekezds"/>
              <w:numPr>
                <w:ilvl w:val="0"/>
                <w:numId w:val="23"/>
              </w:numPr>
              <w:spacing w:after="0"/>
              <w:ind w:left="148" w:hanging="142"/>
              <w:jc w:val="left"/>
              <w:rPr>
                <w:sz w:val="20"/>
                <w:szCs w:val="20"/>
                <w:lang w:val="en-GB"/>
              </w:rPr>
            </w:pPr>
            <w:r w:rsidRPr="00FF5549">
              <w:rPr>
                <w:sz w:val="20"/>
                <w:szCs w:val="20"/>
                <w:lang w:val="en-GB"/>
              </w:rPr>
              <w:t>Elaboration of joint actions for management of nature-related disasters; strengthening the coordination role of municipalities therein</w:t>
            </w:r>
          </w:p>
          <w:p w14:paraId="32A8A5FB" w14:textId="77777777" w:rsidR="00061E2A" w:rsidRPr="00FF5549" w:rsidRDefault="00061E2A" w:rsidP="00A83160">
            <w:pPr>
              <w:pStyle w:val="Listaszerbekezds"/>
              <w:numPr>
                <w:ilvl w:val="0"/>
                <w:numId w:val="23"/>
              </w:numPr>
              <w:spacing w:after="0"/>
              <w:ind w:left="148" w:hanging="142"/>
              <w:jc w:val="left"/>
              <w:rPr>
                <w:sz w:val="20"/>
                <w:szCs w:val="20"/>
                <w:lang w:val="en-GB"/>
              </w:rPr>
            </w:pPr>
            <w:r w:rsidRPr="00FF5549">
              <w:rPr>
                <w:sz w:val="20"/>
                <w:szCs w:val="20"/>
                <w:lang w:val="en-GB"/>
              </w:rPr>
              <w:t>Action plans for reduction of various forms of pollution (water, air, soil etc.).</w:t>
            </w:r>
          </w:p>
        </w:tc>
      </w:tr>
      <w:tr w:rsidR="00061E2A" w:rsidRPr="00362B06" w14:paraId="0F88D350" w14:textId="77777777" w:rsidTr="00A83160">
        <w:trPr>
          <w:jc w:val="center"/>
        </w:trPr>
        <w:tc>
          <w:tcPr>
            <w:tcW w:w="1268" w:type="dxa"/>
            <w:vMerge/>
            <w:vAlign w:val="center"/>
          </w:tcPr>
          <w:p w14:paraId="5C0B4E13" w14:textId="77777777" w:rsidR="00061E2A" w:rsidRPr="00770D2A" w:rsidRDefault="00061E2A" w:rsidP="00A83160">
            <w:pPr>
              <w:keepNext/>
              <w:spacing w:after="0" w:line="240" w:lineRule="auto"/>
              <w:jc w:val="left"/>
              <w:rPr>
                <w:rFonts w:eastAsia="Times New Roman" w:cs="Times New Roman"/>
                <w:iCs/>
                <w:sz w:val="20"/>
                <w:szCs w:val="20"/>
                <w:lang w:val="en-GB" w:eastAsia="en-GB"/>
              </w:rPr>
            </w:pPr>
          </w:p>
        </w:tc>
        <w:tc>
          <w:tcPr>
            <w:tcW w:w="2000" w:type="dxa"/>
            <w:vMerge/>
            <w:vAlign w:val="center"/>
          </w:tcPr>
          <w:p w14:paraId="38BF279D" w14:textId="77777777" w:rsidR="00061E2A" w:rsidRPr="00770D2A" w:rsidRDefault="00061E2A" w:rsidP="00A83160">
            <w:pPr>
              <w:keepNext/>
              <w:spacing w:after="0" w:line="240" w:lineRule="auto"/>
              <w:ind w:left="74"/>
              <w:jc w:val="left"/>
              <w:rPr>
                <w:rFonts w:cs="Arial"/>
                <w:color w:val="000000"/>
                <w:sz w:val="20"/>
                <w:szCs w:val="20"/>
                <w:lang w:val="en-GB"/>
              </w:rPr>
            </w:pPr>
          </w:p>
        </w:tc>
        <w:tc>
          <w:tcPr>
            <w:tcW w:w="5946" w:type="dxa"/>
          </w:tcPr>
          <w:p w14:paraId="225B1B02" w14:textId="4FFA245E" w:rsidR="00061E2A" w:rsidRPr="00D55777" w:rsidRDefault="00061E2A" w:rsidP="00D55777">
            <w:pPr>
              <w:spacing w:after="0"/>
              <w:jc w:val="left"/>
              <w:rPr>
                <w:sz w:val="20"/>
                <w:szCs w:val="20"/>
                <w:lang w:val="en-GB"/>
              </w:rPr>
            </w:pPr>
            <w:r w:rsidRPr="00373836">
              <w:rPr>
                <w:b/>
                <w:bCs/>
                <w:sz w:val="20"/>
                <w:szCs w:val="20"/>
                <w:lang w:val="en-GB"/>
              </w:rPr>
              <w:t>1.2</w:t>
            </w:r>
            <w:r>
              <w:rPr>
                <w:sz w:val="20"/>
                <w:szCs w:val="20"/>
                <w:lang w:val="en-GB"/>
              </w:rPr>
              <w:t xml:space="preserve">. </w:t>
            </w:r>
            <w:r w:rsidRPr="008C02BA">
              <w:rPr>
                <w:rFonts w:cs="Arial"/>
                <w:b/>
                <w:bCs/>
                <w:color w:val="000000"/>
                <w:sz w:val="20"/>
                <w:szCs w:val="20"/>
                <w:lang w:val="en-GB"/>
              </w:rPr>
              <w:t>Implementing joint pilot actions contributing to protecting biodiversity, fostering joint water and disaster management and reduction of pollution</w:t>
            </w:r>
          </w:p>
          <w:p w14:paraId="1C27EADA" w14:textId="77777777" w:rsidR="00061E2A" w:rsidRPr="00BD3BC5" w:rsidRDefault="00061E2A" w:rsidP="00A83160">
            <w:pPr>
              <w:pStyle w:val="Listaszerbekezds"/>
              <w:numPr>
                <w:ilvl w:val="0"/>
                <w:numId w:val="23"/>
              </w:numPr>
              <w:spacing w:after="0"/>
              <w:ind w:left="148" w:hanging="142"/>
              <w:jc w:val="left"/>
              <w:rPr>
                <w:sz w:val="20"/>
                <w:szCs w:val="20"/>
                <w:lang w:val="en-GB"/>
              </w:rPr>
            </w:pPr>
            <w:r>
              <w:rPr>
                <w:sz w:val="20"/>
                <w:szCs w:val="20"/>
                <w:lang w:val="en-GB"/>
              </w:rPr>
              <w:t>J</w:t>
            </w:r>
            <w:r w:rsidRPr="00BD3BC5">
              <w:rPr>
                <w:sz w:val="20"/>
                <w:szCs w:val="20"/>
                <w:lang w:val="en-GB"/>
              </w:rPr>
              <w:t>oint actions improving biodiversity, cross-border ecological connectivity and green infrastructure</w:t>
            </w:r>
          </w:p>
          <w:p w14:paraId="42697FD7" w14:textId="77777777" w:rsidR="00061E2A" w:rsidRPr="00BD3BC5" w:rsidRDefault="00061E2A" w:rsidP="00A83160">
            <w:pPr>
              <w:pStyle w:val="Listaszerbekezds"/>
              <w:numPr>
                <w:ilvl w:val="0"/>
                <w:numId w:val="23"/>
              </w:numPr>
              <w:spacing w:after="0"/>
              <w:ind w:left="148" w:hanging="142"/>
              <w:jc w:val="left"/>
              <w:rPr>
                <w:sz w:val="20"/>
                <w:szCs w:val="20"/>
                <w:lang w:val="en-GB"/>
              </w:rPr>
            </w:pPr>
            <w:r w:rsidRPr="00BD3BC5">
              <w:rPr>
                <w:sz w:val="20"/>
                <w:szCs w:val="20"/>
                <w:lang w:val="en-GB"/>
              </w:rPr>
              <w:t>Joint protocols, monitoring, intervention schemes for management of nature-related disasters</w:t>
            </w:r>
          </w:p>
          <w:p w14:paraId="645A425B" w14:textId="77777777" w:rsidR="00061E2A" w:rsidRPr="00BD3BC5" w:rsidRDefault="00061E2A" w:rsidP="00A83160">
            <w:pPr>
              <w:pStyle w:val="Listaszerbekezds"/>
              <w:numPr>
                <w:ilvl w:val="0"/>
                <w:numId w:val="23"/>
              </w:numPr>
              <w:spacing w:after="0"/>
              <w:ind w:left="148" w:hanging="142"/>
              <w:jc w:val="left"/>
              <w:rPr>
                <w:sz w:val="20"/>
                <w:szCs w:val="20"/>
                <w:lang w:val="en-GB"/>
              </w:rPr>
            </w:pPr>
            <w:r w:rsidRPr="00BD3BC5">
              <w:rPr>
                <w:sz w:val="20"/>
                <w:szCs w:val="20"/>
                <w:lang w:val="en-GB"/>
              </w:rPr>
              <w:t>Revitalisation, improvement of water quality of and sustainable management of cross-border waterflows, including testing and application of sustainable ecosystem-based water management approaches, natural water-retention measures in the border area</w:t>
            </w:r>
          </w:p>
          <w:p w14:paraId="75B0826F" w14:textId="77777777" w:rsidR="00061E2A" w:rsidRPr="00362B06" w:rsidRDefault="00061E2A" w:rsidP="00A83160">
            <w:pPr>
              <w:pStyle w:val="Listaszerbekezds"/>
              <w:numPr>
                <w:ilvl w:val="0"/>
                <w:numId w:val="23"/>
              </w:numPr>
              <w:spacing w:after="0"/>
              <w:ind w:left="148" w:hanging="142"/>
              <w:jc w:val="left"/>
              <w:rPr>
                <w:sz w:val="20"/>
                <w:szCs w:val="20"/>
                <w:lang w:val="en-GB"/>
              </w:rPr>
            </w:pPr>
            <w:r w:rsidRPr="00BD3BC5">
              <w:rPr>
                <w:sz w:val="20"/>
                <w:szCs w:val="20"/>
                <w:lang w:val="en-GB"/>
              </w:rPr>
              <w:t>Awareness raising and prevention activities on biodiversity, nature and environment protection, disasters (</w:t>
            </w:r>
            <w:proofErr w:type="gramStart"/>
            <w:r w:rsidRPr="00BD3BC5">
              <w:rPr>
                <w:sz w:val="20"/>
                <w:szCs w:val="20"/>
                <w:lang w:val="en-GB"/>
              </w:rPr>
              <w:t>e.g.</w:t>
            </w:r>
            <w:proofErr w:type="gramEnd"/>
            <w:r w:rsidRPr="00BD3BC5">
              <w:rPr>
                <w:sz w:val="20"/>
                <w:szCs w:val="20"/>
                <w:lang w:val="en-GB"/>
              </w:rPr>
              <w:t xml:space="preserve"> forest fires), fight against various forms of pollution</w:t>
            </w:r>
          </w:p>
        </w:tc>
      </w:tr>
    </w:tbl>
    <w:p w14:paraId="7CD2EAF5" w14:textId="77777777" w:rsidR="00061E2A" w:rsidRDefault="00061E2A" w:rsidP="009B3134">
      <w:pPr>
        <w:rPr>
          <w:b/>
          <w:bCs/>
          <w:lang w:val="en-GB"/>
        </w:rPr>
      </w:pPr>
    </w:p>
    <w:p w14:paraId="2D64A416" w14:textId="77777777" w:rsidR="00061E2A" w:rsidRDefault="00061E2A" w:rsidP="009B3134">
      <w:pPr>
        <w:rPr>
          <w:b/>
          <w:bCs/>
          <w:lang w:val="en-GB"/>
        </w:rPr>
      </w:pPr>
    </w:p>
    <w:tbl>
      <w:tblPr>
        <w:tblW w:w="9214" w:type="dxa"/>
        <w:jc w:val="center"/>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ayout w:type="fixed"/>
        <w:tblCellMar>
          <w:left w:w="70" w:type="dxa"/>
          <w:right w:w="70" w:type="dxa"/>
        </w:tblCellMar>
        <w:tblLook w:val="0000" w:firstRow="0" w:lastRow="0" w:firstColumn="0" w:lastColumn="0" w:noHBand="0" w:noVBand="0"/>
      </w:tblPr>
      <w:tblGrid>
        <w:gridCol w:w="1268"/>
        <w:gridCol w:w="2000"/>
        <w:gridCol w:w="5946"/>
      </w:tblGrid>
      <w:tr w:rsidR="008467F1" w:rsidRPr="00770D2A" w14:paraId="13F43662" w14:textId="77777777" w:rsidTr="000D60C7">
        <w:trPr>
          <w:tblHeader/>
          <w:jc w:val="center"/>
        </w:trPr>
        <w:tc>
          <w:tcPr>
            <w:tcW w:w="1268" w:type="dxa"/>
            <w:tcBorders>
              <w:right w:val="single" w:sz="6" w:space="0" w:color="FFFFFF" w:themeColor="background1"/>
            </w:tcBorders>
            <w:shd w:val="clear" w:color="auto" w:fill="C00000"/>
            <w:vAlign w:val="center"/>
          </w:tcPr>
          <w:p w14:paraId="7A92EDBB" w14:textId="2C44C2CB" w:rsidR="008467F1" w:rsidRPr="00770D2A" w:rsidRDefault="00061E2A" w:rsidP="000D60C7">
            <w:pPr>
              <w:keepNext/>
              <w:spacing w:after="0" w:line="240" w:lineRule="auto"/>
              <w:jc w:val="center"/>
              <w:rPr>
                <w:rFonts w:cs="Arial"/>
                <w:b/>
                <w:bCs/>
                <w:color w:val="FFFFFF" w:themeColor="background1"/>
                <w:sz w:val="20"/>
                <w:szCs w:val="20"/>
                <w:lang w:val="en-GB"/>
              </w:rPr>
            </w:pPr>
            <w:r>
              <w:rPr>
                <w:rFonts w:cs="Arial"/>
                <w:b/>
                <w:bCs/>
                <w:color w:val="FFFFFF" w:themeColor="background1"/>
                <w:sz w:val="20"/>
                <w:szCs w:val="20"/>
                <w:lang w:val="en-GB"/>
              </w:rPr>
              <w:lastRenderedPageBreak/>
              <w:t>P</w:t>
            </w:r>
            <w:r w:rsidR="008467F1" w:rsidRPr="00770D2A">
              <w:rPr>
                <w:rFonts w:cs="Arial"/>
                <w:b/>
                <w:bCs/>
                <w:color w:val="FFFFFF" w:themeColor="background1"/>
                <w:sz w:val="20"/>
                <w:szCs w:val="20"/>
                <w:lang w:val="en-GB"/>
              </w:rPr>
              <w:t>riority</w:t>
            </w:r>
          </w:p>
        </w:tc>
        <w:tc>
          <w:tcPr>
            <w:tcW w:w="2000" w:type="dxa"/>
            <w:tcBorders>
              <w:left w:val="single" w:sz="6" w:space="0" w:color="FFFFFF" w:themeColor="background1"/>
              <w:right w:val="single" w:sz="4" w:space="0" w:color="FFFFFF" w:themeColor="background1"/>
            </w:tcBorders>
            <w:shd w:val="clear" w:color="auto" w:fill="C00000"/>
            <w:vAlign w:val="center"/>
          </w:tcPr>
          <w:p w14:paraId="71B70668" w14:textId="77777777" w:rsidR="008467F1" w:rsidRPr="00770D2A" w:rsidRDefault="008467F1" w:rsidP="000D60C7">
            <w:pPr>
              <w:keepNext/>
              <w:spacing w:after="0" w:line="240" w:lineRule="auto"/>
              <w:jc w:val="center"/>
              <w:rPr>
                <w:rFonts w:cs="Arial"/>
                <w:b/>
                <w:bCs/>
                <w:color w:val="FFFFFF" w:themeColor="background1"/>
                <w:sz w:val="20"/>
                <w:szCs w:val="20"/>
                <w:lang w:val="en-GB"/>
              </w:rPr>
            </w:pPr>
            <w:r w:rsidRPr="00770D2A">
              <w:rPr>
                <w:rFonts w:cs="Arial"/>
                <w:b/>
                <w:bCs/>
                <w:color w:val="FFFFFF" w:themeColor="background1"/>
                <w:sz w:val="20"/>
                <w:szCs w:val="20"/>
                <w:lang w:val="en-GB"/>
              </w:rPr>
              <w:t>Specific Objective</w:t>
            </w:r>
          </w:p>
        </w:tc>
        <w:tc>
          <w:tcPr>
            <w:tcW w:w="5946" w:type="dxa"/>
            <w:tcBorders>
              <w:left w:val="single" w:sz="4" w:space="0" w:color="FFFFFF" w:themeColor="background1"/>
              <w:right w:val="single" w:sz="4" w:space="0" w:color="C00000"/>
            </w:tcBorders>
            <w:shd w:val="clear" w:color="auto" w:fill="C00000"/>
          </w:tcPr>
          <w:p w14:paraId="157DBE24" w14:textId="77777777" w:rsidR="008467F1" w:rsidRPr="00770D2A" w:rsidRDefault="008467F1" w:rsidP="000D60C7">
            <w:pPr>
              <w:keepNext/>
              <w:spacing w:after="0" w:line="240" w:lineRule="auto"/>
              <w:jc w:val="center"/>
              <w:rPr>
                <w:rFonts w:cs="Arial"/>
                <w:b/>
                <w:bCs/>
                <w:color w:val="FFFFFF" w:themeColor="background1"/>
                <w:sz w:val="20"/>
                <w:szCs w:val="20"/>
                <w:lang w:val="en-GB"/>
              </w:rPr>
            </w:pPr>
            <w:r>
              <w:rPr>
                <w:rFonts w:cs="Arial"/>
                <w:b/>
                <w:bCs/>
                <w:color w:val="FFFFFF" w:themeColor="background1"/>
                <w:sz w:val="20"/>
                <w:szCs w:val="20"/>
                <w:lang w:val="en-GB"/>
              </w:rPr>
              <w:t>Action</w:t>
            </w:r>
          </w:p>
        </w:tc>
      </w:tr>
      <w:tr w:rsidR="008467F1" w:rsidRPr="00326BDC" w14:paraId="6BD4515E" w14:textId="77777777" w:rsidTr="000D60C7">
        <w:trPr>
          <w:jc w:val="center"/>
        </w:trPr>
        <w:tc>
          <w:tcPr>
            <w:tcW w:w="1268" w:type="dxa"/>
            <w:vMerge w:val="restart"/>
            <w:vAlign w:val="center"/>
          </w:tcPr>
          <w:p w14:paraId="3D01B2EB" w14:textId="77777777" w:rsidR="008467F1" w:rsidRDefault="008467F1" w:rsidP="000D60C7">
            <w:pPr>
              <w:keepNext/>
              <w:spacing w:after="0" w:line="240" w:lineRule="auto"/>
              <w:jc w:val="left"/>
              <w:rPr>
                <w:rFonts w:eastAsia="Times New Roman" w:cs="Times New Roman"/>
                <w:iCs/>
                <w:sz w:val="20"/>
                <w:szCs w:val="20"/>
                <w:lang w:val="en-GB" w:eastAsia="en-GB"/>
              </w:rPr>
            </w:pPr>
            <w:r w:rsidRPr="00770D2A">
              <w:rPr>
                <w:rFonts w:eastAsia="Times New Roman" w:cs="Times New Roman"/>
                <w:iCs/>
                <w:sz w:val="20"/>
                <w:szCs w:val="20"/>
                <w:lang w:val="en-GB" w:eastAsia="en-GB"/>
              </w:rPr>
              <w:t xml:space="preserve">2. </w:t>
            </w:r>
          </w:p>
          <w:p w14:paraId="0539AD6D" w14:textId="77777777" w:rsidR="008467F1" w:rsidRPr="00770D2A" w:rsidRDefault="008467F1" w:rsidP="000D60C7">
            <w:pPr>
              <w:keepNext/>
              <w:spacing w:after="0" w:line="240" w:lineRule="auto"/>
              <w:jc w:val="left"/>
              <w:rPr>
                <w:rFonts w:eastAsia="Times New Roman" w:cs="Times New Roman"/>
                <w:iCs/>
                <w:sz w:val="20"/>
                <w:szCs w:val="20"/>
                <w:lang w:val="en-GB" w:eastAsia="en-GB"/>
              </w:rPr>
            </w:pPr>
            <w:r w:rsidRPr="005D4F25">
              <w:rPr>
                <w:rFonts w:eastAsia="Times New Roman" w:cs="Times New Roman"/>
                <w:iCs/>
                <w:sz w:val="20"/>
                <w:szCs w:val="20"/>
                <w:lang w:val="en-GB" w:eastAsia="en-GB"/>
              </w:rPr>
              <w:t>Inclusive border region based on sustainable tourism</w:t>
            </w:r>
          </w:p>
        </w:tc>
        <w:tc>
          <w:tcPr>
            <w:tcW w:w="2000" w:type="dxa"/>
            <w:vMerge w:val="restart"/>
            <w:vAlign w:val="center"/>
          </w:tcPr>
          <w:p w14:paraId="10BEF017" w14:textId="77777777" w:rsidR="008467F1" w:rsidRDefault="008467F1" w:rsidP="000D60C7">
            <w:pPr>
              <w:keepNext/>
              <w:spacing w:after="0" w:line="240" w:lineRule="auto"/>
              <w:jc w:val="left"/>
              <w:rPr>
                <w:rFonts w:cs="Arial"/>
                <w:color w:val="000000"/>
                <w:sz w:val="20"/>
                <w:szCs w:val="20"/>
                <w:lang w:val="en-GB"/>
              </w:rPr>
            </w:pPr>
            <w:proofErr w:type="gramStart"/>
            <w:r w:rsidRPr="00770D2A">
              <w:rPr>
                <w:rFonts w:cs="Arial"/>
                <w:color w:val="000000"/>
                <w:sz w:val="20"/>
                <w:szCs w:val="20"/>
                <w:lang w:val="en-GB"/>
              </w:rPr>
              <w:t>SO</w:t>
            </w:r>
            <w:proofErr w:type="gramEnd"/>
            <w:r w:rsidRPr="00770D2A">
              <w:rPr>
                <w:rFonts w:cs="Arial"/>
                <w:color w:val="000000"/>
                <w:sz w:val="20"/>
                <w:szCs w:val="20"/>
                <w:lang w:val="en-GB"/>
              </w:rPr>
              <w:t xml:space="preserve"> 4.</w:t>
            </w:r>
            <w:r>
              <w:rPr>
                <w:rFonts w:cs="Arial"/>
                <w:color w:val="000000"/>
                <w:sz w:val="20"/>
                <w:szCs w:val="20"/>
                <w:lang w:val="en-GB"/>
              </w:rPr>
              <w:t>6</w:t>
            </w:r>
            <w:r w:rsidRPr="00770D2A">
              <w:rPr>
                <w:rFonts w:cs="Arial"/>
                <w:color w:val="000000"/>
                <w:sz w:val="20"/>
                <w:szCs w:val="20"/>
                <w:lang w:val="en-GB"/>
              </w:rPr>
              <w:t>.</w:t>
            </w:r>
          </w:p>
          <w:p w14:paraId="080D4C65" w14:textId="77777777" w:rsidR="008467F1" w:rsidRPr="00770D2A" w:rsidRDefault="008467F1" w:rsidP="000D60C7">
            <w:pPr>
              <w:keepNext/>
              <w:spacing w:after="0" w:line="240" w:lineRule="auto"/>
              <w:jc w:val="left"/>
              <w:rPr>
                <w:rFonts w:cs="Arial"/>
                <w:color w:val="000000"/>
                <w:sz w:val="20"/>
                <w:szCs w:val="20"/>
                <w:lang w:val="en-GB"/>
              </w:rPr>
            </w:pPr>
            <w:r w:rsidRPr="00770D2A">
              <w:rPr>
                <w:rFonts w:cs="Arial"/>
                <w:color w:val="000000"/>
                <w:sz w:val="20"/>
                <w:szCs w:val="20"/>
                <w:lang w:val="en-GB"/>
              </w:rPr>
              <w:t xml:space="preserve">Enhancing the role of culture and sustainable tourism in economic development, social </w:t>
            </w:r>
            <w:proofErr w:type="gramStart"/>
            <w:r w:rsidRPr="00770D2A">
              <w:rPr>
                <w:rFonts w:cs="Arial"/>
                <w:color w:val="000000"/>
                <w:sz w:val="20"/>
                <w:szCs w:val="20"/>
                <w:lang w:val="en-GB"/>
              </w:rPr>
              <w:t>inclusion</w:t>
            </w:r>
            <w:proofErr w:type="gramEnd"/>
            <w:r w:rsidRPr="00770D2A">
              <w:rPr>
                <w:rFonts w:cs="Arial"/>
                <w:color w:val="000000"/>
                <w:sz w:val="20"/>
                <w:szCs w:val="20"/>
                <w:lang w:val="en-GB"/>
              </w:rPr>
              <w:t xml:space="preserve"> and social innovation</w:t>
            </w:r>
          </w:p>
          <w:p w14:paraId="01386E5A" w14:textId="77777777" w:rsidR="008467F1" w:rsidRPr="00770D2A" w:rsidRDefault="008467F1" w:rsidP="000D60C7">
            <w:pPr>
              <w:keepNext/>
              <w:spacing w:after="0" w:line="240" w:lineRule="auto"/>
              <w:jc w:val="left"/>
              <w:rPr>
                <w:rFonts w:cs="Arial"/>
                <w:color w:val="000000"/>
                <w:sz w:val="20"/>
                <w:szCs w:val="20"/>
                <w:lang w:val="en-GB"/>
              </w:rPr>
            </w:pPr>
          </w:p>
        </w:tc>
        <w:tc>
          <w:tcPr>
            <w:tcW w:w="5946" w:type="dxa"/>
          </w:tcPr>
          <w:p w14:paraId="047DD738" w14:textId="4A5215E5" w:rsidR="008467F1" w:rsidRPr="00D55777" w:rsidRDefault="008467F1" w:rsidP="00D55777">
            <w:pPr>
              <w:keepNext/>
              <w:spacing w:after="0" w:line="240" w:lineRule="auto"/>
              <w:ind w:left="77" w:hanging="77"/>
              <w:jc w:val="left"/>
              <w:rPr>
                <w:rFonts w:cs="Arial"/>
                <w:color w:val="000000"/>
                <w:sz w:val="20"/>
                <w:szCs w:val="20"/>
                <w:lang w:val="en-GB"/>
              </w:rPr>
            </w:pPr>
            <w:r w:rsidRPr="005C73B2">
              <w:rPr>
                <w:rFonts w:cs="Arial"/>
                <w:b/>
                <w:bCs/>
                <w:color w:val="000000"/>
                <w:sz w:val="20"/>
                <w:szCs w:val="20"/>
                <w:lang w:val="en-GB"/>
              </w:rPr>
              <w:t>2.</w:t>
            </w:r>
            <w:proofErr w:type="gramStart"/>
            <w:r w:rsidRPr="005C73B2">
              <w:rPr>
                <w:rFonts w:cs="Arial"/>
                <w:b/>
                <w:bCs/>
                <w:color w:val="000000"/>
                <w:sz w:val="20"/>
                <w:szCs w:val="20"/>
                <w:lang w:val="en-GB"/>
              </w:rPr>
              <w:t>1</w:t>
            </w:r>
            <w:r w:rsidRPr="00326BDC">
              <w:rPr>
                <w:rFonts w:cs="Arial"/>
                <w:color w:val="000000"/>
                <w:sz w:val="20"/>
                <w:szCs w:val="20"/>
                <w:lang w:val="en-GB"/>
              </w:rPr>
              <w:t>.</w:t>
            </w:r>
            <w:r w:rsidRPr="00164BD0">
              <w:rPr>
                <w:rFonts w:cs="Arial"/>
                <w:b/>
                <w:bCs/>
                <w:color w:val="000000"/>
                <w:sz w:val="20"/>
                <w:szCs w:val="20"/>
                <w:lang w:val="en-GB"/>
              </w:rPr>
              <w:t>Establishment</w:t>
            </w:r>
            <w:proofErr w:type="gramEnd"/>
            <w:r w:rsidRPr="00164BD0">
              <w:rPr>
                <w:rFonts w:cs="Arial"/>
                <w:b/>
                <w:bCs/>
                <w:color w:val="000000"/>
                <w:sz w:val="20"/>
                <w:szCs w:val="20"/>
                <w:lang w:val="en-GB"/>
              </w:rPr>
              <w:t xml:space="preserve"> of joint tourism quality standards and joint tourism destination management models on the basis of cooperation of tourism organisations</w:t>
            </w:r>
          </w:p>
          <w:p w14:paraId="6AB61FA3" w14:textId="77777777" w:rsidR="008467F1" w:rsidRPr="005C73B2" w:rsidRDefault="008467F1" w:rsidP="00B23F2C">
            <w:pPr>
              <w:pStyle w:val="Listaszerbekezds"/>
              <w:numPr>
                <w:ilvl w:val="0"/>
                <w:numId w:val="23"/>
              </w:numPr>
              <w:spacing w:after="0"/>
              <w:ind w:left="148" w:hanging="142"/>
              <w:jc w:val="left"/>
              <w:rPr>
                <w:sz w:val="20"/>
                <w:szCs w:val="20"/>
                <w:lang w:val="en-GB"/>
              </w:rPr>
            </w:pPr>
            <w:r w:rsidRPr="005C73B2">
              <w:rPr>
                <w:sz w:val="20"/>
                <w:szCs w:val="20"/>
                <w:lang w:val="en-GB"/>
              </w:rPr>
              <w:t>Mapping and collection of existing quality standards</w:t>
            </w:r>
          </w:p>
          <w:p w14:paraId="67E89511" w14:textId="77777777" w:rsidR="008467F1" w:rsidRPr="005C73B2" w:rsidRDefault="008467F1" w:rsidP="00B23F2C">
            <w:pPr>
              <w:pStyle w:val="Listaszerbekezds"/>
              <w:numPr>
                <w:ilvl w:val="0"/>
                <w:numId w:val="23"/>
              </w:numPr>
              <w:spacing w:after="0"/>
              <w:ind w:left="148" w:hanging="142"/>
              <w:jc w:val="left"/>
              <w:rPr>
                <w:sz w:val="20"/>
                <w:szCs w:val="20"/>
                <w:lang w:val="en-GB"/>
              </w:rPr>
            </w:pPr>
            <w:r w:rsidRPr="005C73B2">
              <w:rPr>
                <w:sz w:val="20"/>
                <w:szCs w:val="20"/>
                <w:lang w:val="en-GB"/>
              </w:rPr>
              <w:t>Fostering establishment of joint quality cross-border tourism standards and brands</w:t>
            </w:r>
          </w:p>
          <w:p w14:paraId="60AB99BF" w14:textId="77777777" w:rsidR="008467F1" w:rsidRPr="005C73B2" w:rsidRDefault="008467F1" w:rsidP="00B23F2C">
            <w:pPr>
              <w:pStyle w:val="Listaszerbekezds"/>
              <w:numPr>
                <w:ilvl w:val="0"/>
                <w:numId w:val="23"/>
              </w:numPr>
              <w:spacing w:after="0"/>
              <w:ind w:left="148" w:hanging="142"/>
              <w:jc w:val="left"/>
              <w:rPr>
                <w:sz w:val="20"/>
                <w:szCs w:val="20"/>
                <w:lang w:val="en-GB"/>
              </w:rPr>
            </w:pPr>
            <w:r w:rsidRPr="005C73B2">
              <w:rPr>
                <w:sz w:val="20"/>
                <w:szCs w:val="20"/>
                <w:lang w:val="en-GB"/>
              </w:rPr>
              <w:t>Connection of micro tourism destinations to formulate cross-border tourism destination management systems</w:t>
            </w:r>
          </w:p>
          <w:p w14:paraId="323615CB" w14:textId="77777777" w:rsidR="008467F1" w:rsidRPr="005C73B2" w:rsidRDefault="008467F1" w:rsidP="00B23F2C">
            <w:pPr>
              <w:pStyle w:val="Listaszerbekezds"/>
              <w:numPr>
                <w:ilvl w:val="0"/>
                <w:numId w:val="23"/>
              </w:numPr>
              <w:spacing w:after="0"/>
              <w:ind w:left="148" w:hanging="142"/>
              <w:jc w:val="left"/>
              <w:rPr>
                <w:sz w:val="20"/>
                <w:szCs w:val="20"/>
                <w:lang w:val="en-GB"/>
              </w:rPr>
            </w:pPr>
            <w:r w:rsidRPr="005C73B2">
              <w:rPr>
                <w:sz w:val="20"/>
                <w:szCs w:val="20"/>
                <w:lang w:val="en-GB"/>
              </w:rPr>
              <w:t>Application of creative tools for attracting tourists and promotion, including innovative use of digital solutions and ICT tools</w:t>
            </w:r>
          </w:p>
          <w:p w14:paraId="5FEEEBAE" w14:textId="77777777" w:rsidR="008467F1" w:rsidRPr="00326BDC" w:rsidRDefault="008467F1" w:rsidP="00B23F2C">
            <w:pPr>
              <w:pStyle w:val="Listaszerbekezds"/>
              <w:numPr>
                <w:ilvl w:val="0"/>
                <w:numId w:val="23"/>
              </w:numPr>
              <w:spacing w:after="0"/>
              <w:ind w:left="148" w:hanging="142"/>
              <w:jc w:val="left"/>
              <w:rPr>
                <w:rFonts w:cs="Arial"/>
                <w:color w:val="000000"/>
                <w:sz w:val="20"/>
                <w:szCs w:val="20"/>
                <w:lang w:val="en-GB"/>
              </w:rPr>
            </w:pPr>
            <w:r w:rsidRPr="005C73B2">
              <w:rPr>
                <w:sz w:val="20"/>
                <w:szCs w:val="20"/>
                <w:lang w:val="en-GB"/>
              </w:rPr>
              <w:t>Improvement the human capacity of local tourism sector (awareness raising actions, trainings)</w:t>
            </w:r>
          </w:p>
        </w:tc>
      </w:tr>
      <w:tr w:rsidR="008467F1" w:rsidRPr="00326BDC" w14:paraId="3E4F8A95" w14:textId="77777777" w:rsidTr="000D60C7">
        <w:trPr>
          <w:jc w:val="center"/>
        </w:trPr>
        <w:tc>
          <w:tcPr>
            <w:tcW w:w="1268" w:type="dxa"/>
            <w:vMerge/>
            <w:vAlign w:val="center"/>
          </w:tcPr>
          <w:p w14:paraId="4B427736" w14:textId="77777777" w:rsidR="008467F1" w:rsidRPr="00770D2A" w:rsidRDefault="008467F1" w:rsidP="000D60C7">
            <w:pPr>
              <w:keepNext/>
              <w:spacing w:after="0" w:line="240" w:lineRule="auto"/>
              <w:jc w:val="left"/>
              <w:rPr>
                <w:rFonts w:eastAsia="Times New Roman" w:cs="Times New Roman"/>
                <w:iCs/>
                <w:sz w:val="20"/>
                <w:szCs w:val="20"/>
                <w:lang w:val="en-GB" w:eastAsia="en-GB"/>
              </w:rPr>
            </w:pPr>
          </w:p>
        </w:tc>
        <w:tc>
          <w:tcPr>
            <w:tcW w:w="2000" w:type="dxa"/>
            <w:vMerge/>
            <w:vAlign w:val="center"/>
          </w:tcPr>
          <w:p w14:paraId="4FE43A64" w14:textId="77777777" w:rsidR="008467F1" w:rsidRPr="00770D2A" w:rsidRDefault="008467F1" w:rsidP="000D60C7">
            <w:pPr>
              <w:keepNext/>
              <w:spacing w:after="0" w:line="240" w:lineRule="auto"/>
              <w:jc w:val="left"/>
              <w:rPr>
                <w:rFonts w:cs="Arial"/>
                <w:color w:val="000000"/>
                <w:sz w:val="20"/>
                <w:szCs w:val="20"/>
                <w:lang w:val="en-GB"/>
              </w:rPr>
            </w:pPr>
          </w:p>
        </w:tc>
        <w:tc>
          <w:tcPr>
            <w:tcW w:w="5946" w:type="dxa"/>
          </w:tcPr>
          <w:p w14:paraId="1841C567" w14:textId="1BAB5364" w:rsidR="008467F1" w:rsidRDefault="008467F1" w:rsidP="000D60C7">
            <w:pPr>
              <w:keepNext/>
              <w:spacing w:after="0" w:line="240" w:lineRule="auto"/>
              <w:jc w:val="left"/>
              <w:rPr>
                <w:rFonts w:cs="Arial"/>
                <w:b/>
                <w:bCs/>
                <w:color w:val="000000"/>
                <w:sz w:val="20"/>
                <w:szCs w:val="20"/>
                <w:lang w:val="en-GB"/>
              </w:rPr>
            </w:pPr>
            <w:r w:rsidRPr="00BF76DC">
              <w:rPr>
                <w:rFonts w:cs="Arial"/>
                <w:b/>
                <w:bCs/>
                <w:color w:val="000000"/>
                <w:sz w:val="20"/>
                <w:szCs w:val="20"/>
                <w:lang w:val="en-GB"/>
              </w:rPr>
              <w:t>2.2.</w:t>
            </w:r>
            <w:r w:rsidR="00D55777">
              <w:rPr>
                <w:rFonts w:cs="Arial"/>
                <w:b/>
                <w:bCs/>
                <w:color w:val="000000"/>
                <w:sz w:val="20"/>
                <w:szCs w:val="20"/>
                <w:lang w:val="en-GB"/>
              </w:rPr>
              <w:t xml:space="preserve"> </w:t>
            </w:r>
            <w:r w:rsidRPr="00BF76DC">
              <w:rPr>
                <w:rFonts w:cs="Arial"/>
                <w:b/>
                <w:bCs/>
                <w:color w:val="000000"/>
                <w:sz w:val="20"/>
                <w:szCs w:val="20"/>
                <w:lang w:val="en-GB"/>
              </w:rPr>
              <w:t xml:space="preserve">Implementing pilot actions and joint solutions for </w:t>
            </w:r>
            <w:r w:rsidR="00784E60" w:rsidRPr="00BF76DC">
              <w:rPr>
                <w:rFonts w:cs="Arial"/>
                <w:b/>
                <w:bCs/>
                <w:color w:val="000000"/>
                <w:sz w:val="20"/>
                <w:szCs w:val="20"/>
                <w:lang w:val="en-GB"/>
              </w:rPr>
              <w:t xml:space="preserve">development </w:t>
            </w:r>
            <w:r w:rsidR="00784E60">
              <w:rPr>
                <w:rFonts w:cs="Arial"/>
                <w:b/>
                <w:bCs/>
                <w:color w:val="000000"/>
                <w:sz w:val="20"/>
                <w:szCs w:val="20"/>
                <w:lang w:val="en-GB"/>
              </w:rPr>
              <w:t xml:space="preserve">of </w:t>
            </w:r>
            <w:r w:rsidRPr="00BF76DC">
              <w:rPr>
                <w:rFonts w:cs="Arial"/>
                <w:b/>
                <w:bCs/>
                <w:color w:val="000000"/>
                <w:sz w:val="20"/>
                <w:szCs w:val="20"/>
                <w:lang w:val="en-GB"/>
              </w:rPr>
              <w:t xml:space="preserve">quality tourism attractions and connected tourism services </w:t>
            </w:r>
          </w:p>
          <w:p w14:paraId="2E3EC79A" w14:textId="77777777" w:rsidR="008467F1" w:rsidRPr="0029482D" w:rsidRDefault="008467F1" w:rsidP="00B23F2C">
            <w:pPr>
              <w:pStyle w:val="Listaszerbekezds"/>
              <w:numPr>
                <w:ilvl w:val="0"/>
                <w:numId w:val="23"/>
              </w:numPr>
              <w:spacing w:after="0"/>
              <w:ind w:left="148" w:hanging="142"/>
              <w:jc w:val="left"/>
              <w:rPr>
                <w:sz w:val="20"/>
                <w:szCs w:val="20"/>
                <w:lang w:val="en-GB"/>
              </w:rPr>
            </w:pPr>
            <w:r w:rsidRPr="0029482D">
              <w:rPr>
                <w:sz w:val="20"/>
                <w:szCs w:val="20"/>
                <w:lang w:val="en-GB"/>
              </w:rPr>
              <w:t>Quality improvement of cross-border tourism attractions with special focus on attractions of lesser-known areas</w:t>
            </w:r>
          </w:p>
          <w:p w14:paraId="397C335A" w14:textId="77777777" w:rsidR="008467F1" w:rsidRPr="0029482D" w:rsidRDefault="008467F1" w:rsidP="00B23F2C">
            <w:pPr>
              <w:pStyle w:val="Listaszerbekezds"/>
              <w:numPr>
                <w:ilvl w:val="0"/>
                <w:numId w:val="23"/>
              </w:numPr>
              <w:spacing w:after="0"/>
              <w:ind w:left="148" w:hanging="142"/>
              <w:jc w:val="left"/>
              <w:rPr>
                <w:sz w:val="20"/>
                <w:szCs w:val="20"/>
                <w:lang w:val="en-GB"/>
              </w:rPr>
            </w:pPr>
            <w:r w:rsidRPr="0029482D">
              <w:rPr>
                <w:sz w:val="20"/>
                <w:szCs w:val="20"/>
                <w:lang w:val="en-GB"/>
              </w:rPr>
              <w:t>Creation of joint cross-border tourism products and services focusing on integration of various tourism supply with cross-border relevance</w:t>
            </w:r>
          </w:p>
          <w:p w14:paraId="6CCAE211" w14:textId="77777777" w:rsidR="008467F1" w:rsidRPr="00326BDC" w:rsidRDefault="008467F1" w:rsidP="00B23F2C">
            <w:pPr>
              <w:pStyle w:val="Listaszerbekezds"/>
              <w:numPr>
                <w:ilvl w:val="0"/>
                <w:numId w:val="23"/>
              </w:numPr>
              <w:spacing w:after="0"/>
              <w:ind w:left="148" w:hanging="142"/>
              <w:jc w:val="left"/>
              <w:rPr>
                <w:rFonts w:cs="Arial"/>
                <w:color w:val="000000"/>
                <w:sz w:val="20"/>
                <w:szCs w:val="20"/>
                <w:lang w:val="en-GB"/>
              </w:rPr>
            </w:pPr>
            <w:r w:rsidRPr="0029482D">
              <w:rPr>
                <w:sz w:val="20"/>
                <w:szCs w:val="20"/>
                <w:lang w:val="en-GB"/>
              </w:rPr>
              <w:t>Improvement of cross-border accessibility of tourism attractions</w:t>
            </w:r>
          </w:p>
        </w:tc>
      </w:tr>
      <w:tr w:rsidR="008467F1" w:rsidRPr="00D07ADB" w14:paraId="7ABA126B" w14:textId="77777777" w:rsidTr="000D60C7">
        <w:trPr>
          <w:jc w:val="center"/>
        </w:trPr>
        <w:tc>
          <w:tcPr>
            <w:tcW w:w="1268" w:type="dxa"/>
            <w:vAlign w:val="center"/>
          </w:tcPr>
          <w:p w14:paraId="0C8438E5" w14:textId="77777777" w:rsidR="008467F1" w:rsidRDefault="008467F1" w:rsidP="000D60C7">
            <w:pPr>
              <w:keepNext/>
              <w:spacing w:after="0" w:line="240" w:lineRule="auto"/>
              <w:jc w:val="left"/>
              <w:rPr>
                <w:rFonts w:eastAsia="Times New Roman" w:cs="Times New Roman"/>
                <w:iCs/>
                <w:sz w:val="20"/>
                <w:szCs w:val="20"/>
                <w:lang w:val="en-GB" w:eastAsia="en-GB"/>
              </w:rPr>
            </w:pPr>
            <w:r w:rsidRPr="00770D2A">
              <w:rPr>
                <w:rFonts w:eastAsia="Times New Roman" w:cs="Times New Roman"/>
                <w:iCs/>
                <w:sz w:val="20"/>
                <w:szCs w:val="20"/>
                <w:lang w:val="en-GB" w:eastAsia="en-GB"/>
              </w:rPr>
              <w:t xml:space="preserve">3. </w:t>
            </w:r>
          </w:p>
          <w:p w14:paraId="47875699" w14:textId="77777777" w:rsidR="008467F1" w:rsidRPr="00770D2A" w:rsidRDefault="008467F1" w:rsidP="000D60C7">
            <w:pPr>
              <w:keepNext/>
              <w:spacing w:after="0" w:line="240" w:lineRule="auto"/>
              <w:jc w:val="left"/>
              <w:rPr>
                <w:rFonts w:cs="Arial"/>
                <w:color w:val="000000"/>
                <w:sz w:val="20"/>
                <w:szCs w:val="20"/>
                <w:lang w:val="en-GB"/>
              </w:rPr>
            </w:pPr>
            <w:r w:rsidRPr="00770D2A">
              <w:rPr>
                <w:rFonts w:eastAsia="Times New Roman" w:cs="Times New Roman"/>
                <w:iCs/>
                <w:sz w:val="20"/>
                <w:szCs w:val="20"/>
                <w:lang w:val="en-GB" w:eastAsia="en-GB"/>
              </w:rPr>
              <w:t>Cooperating border region</w:t>
            </w:r>
          </w:p>
        </w:tc>
        <w:tc>
          <w:tcPr>
            <w:tcW w:w="2000" w:type="dxa"/>
            <w:vAlign w:val="center"/>
          </w:tcPr>
          <w:p w14:paraId="2E120845" w14:textId="323319B4" w:rsidR="008467F1" w:rsidRDefault="008467F1" w:rsidP="000D60C7">
            <w:pPr>
              <w:keepNext/>
              <w:spacing w:after="0" w:line="240" w:lineRule="auto"/>
              <w:jc w:val="left"/>
              <w:rPr>
                <w:rFonts w:cs="Arial"/>
                <w:color w:val="000000"/>
                <w:sz w:val="20"/>
                <w:szCs w:val="20"/>
                <w:lang w:val="en-GB"/>
              </w:rPr>
            </w:pPr>
            <w:r w:rsidRPr="00770D2A">
              <w:rPr>
                <w:rFonts w:cs="Arial"/>
                <w:color w:val="000000"/>
                <w:sz w:val="20"/>
                <w:szCs w:val="20"/>
                <w:lang w:val="en-GB"/>
              </w:rPr>
              <w:t xml:space="preserve">ISO </w:t>
            </w:r>
            <w:r w:rsidR="00EA62EB">
              <w:rPr>
                <w:rFonts w:cs="Arial"/>
                <w:color w:val="000000"/>
                <w:sz w:val="20"/>
                <w:szCs w:val="20"/>
                <w:lang w:val="en-GB"/>
              </w:rPr>
              <w:t>6.2</w:t>
            </w:r>
          </w:p>
          <w:p w14:paraId="04D40CFF" w14:textId="77777777" w:rsidR="008467F1" w:rsidRPr="00770D2A" w:rsidRDefault="008467F1" w:rsidP="000D60C7">
            <w:pPr>
              <w:keepNext/>
              <w:spacing w:after="0" w:line="240" w:lineRule="auto"/>
              <w:jc w:val="left"/>
              <w:rPr>
                <w:rFonts w:cs="Arial"/>
                <w:color w:val="000000"/>
                <w:sz w:val="20"/>
                <w:szCs w:val="20"/>
                <w:lang w:val="en-GB"/>
              </w:rPr>
            </w:pPr>
            <w:r>
              <w:rPr>
                <w:rFonts w:cs="Arial"/>
                <w:color w:val="000000"/>
                <w:sz w:val="20"/>
                <w:szCs w:val="20"/>
                <w:lang w:val="en-GB"/>
              </w:rPr>
              <w:t>E</w:t>
            </w:r>
            <w:r w:rsidRPr="00770D2A">
              <w:rPr>
                <w:rFonts w:cs="Arial"/>
                <w:color w:val="000000"/>
                <w:sz w:val="20"/>
                <w:szCs w:val="20"/>
                <w:lang w:val="en-GB"/>
              </w:rPr>
              <w:t xml:space="preserve">nhance efficient public administration by promoting legal and administrative cooperation and cooperation between citizens, civil society actors and institutions, </w:t>
            </w:r>
            <w:proofErr w:type="gramStart"/>
            <w:r w:rsidRPr="00770D2A">
              <w:rPr>
                <w:rFonts w:cs="Arial"/>
                <w:color w:val="000000"/>
                <w:sz w:val="20"/>
                <w:szCs w:val="20"/>
                <w:lang w:val="en-GB"/>
              </w:rPr>
              <w:t>in particular with</w:t>
            </w:r>
            <w:proofErr w:type="gramEnd"/>
            <w:r w:rsidRPr="00770D2A">
              <w:rPr>
                <w:rFonts w:cs="Arial"/>
                <w:color w:val="000000"/>
                <w:sz w:val="20"/>
                <w:szCs w:val="20"/>
                <w:lang w:val="en-GB"/>
              </w:rPr>
              <w:t xml:space="preserve"> a view to resolving legal and other obstacles in border regions</w:t>
            </w:r>
          </w:p>
        </w:tc>
        <w:tc>
          <w:tcPr>
            <w:tcW w:w="5946" w:type="dxa"/>
          </w:tcPr>
          <w:p w14:paraId="56034284" w14:textId="16AAD801" w:rsidR="008467F1" w:rsidRPr="00A61945" w:rsidRDefault="008467F1" w:rsidP="000D60C7">
            <w:pPr>
              <w:keepNext/>
              <w:spacing w:after="0" w:line="240" w:lineRule="auto"/>
              <w:jc w:val="left"/>
              <w:rPr>
                <w:rFonts w:cs="Arial"/>
                <w:b/>
                <w:bCs/>
                <w:color w:val="000000"/>
                <w:sz w:val="20"/>
                <w:szCs w:val="20"/>
                <w:lang w:val="en-GB"/>
              </w:rPr>
            </w:pPr>
            <w:r w:rsidRPr="00A61945">
              <w:rPr>
                <w:rFonts w:cs="Arial"/>
                <w:b/>
                <w:bCs/>
                <w:color w:val="000000"/>
                <w:sz w:val="20"/>
                <w:szCs w:val="20"/>
                <w:lang w:val="en-GB"/>
              </w:rPr>
              <w:t xml:space="preserve">3.1. Enhance efficient public administration by promoting legal and administrative cooperation and cooperation between citizens, civil society actors and institutions, </w:t>
            </w:r>
            <w:proofErr w:type="gramStart"/>
            <w:r w:rsidRPr="00A61945">
              <w:rPr>
                <w:rFonts w:cs="Arial"/>
                <w:b/>
                <w:bCs/>
                <w:color w:val="000000"/>
                <w:sz w:val="20"/>
                <w:szCs w:val="20"/>
                <w:lang w:val="en-GB"/>
              </w:rPr>
              <w:t>in particular with</w:t>
            </w:r>
            <w:proofErr w:type="gramEnd"/>
            <w:r w:rsidRPr="00A61945">
              <w:rPr>
                <w:rFonts w:cs="Arial"/>
                <w:b/>
                <w:bCs/>
                <w:color w:val="000000"/>
                <w:sz w:val="20"/>
                <w:szCs w:val="20"/>
                <w:lang w:val="en-GB"/>
              </w:rPr>
              <w:t xml:space="preserve"> a view to resolving legal and other obstacles in border regions</w:t>
            </w:r>
          </w:p>
          <w:p w14:paraId="561B9E6A" w14:textId="77777777" w:rsidR="008467F1" w:rsidRPr="003874E4" w:rsidRDefault="008467F1" w:rsidP="00B23F2C">
            <w:pPr>
              <w:pStyle w:val="Listaszerbekezds"/>
              <w:numPr>
                <w:ilvl w:val="0"/>
                <w:numId w:val="23"/>
              </w:numPr>
              <w:spacing w:after="0"/>
              <w:ind w:left="148" w:hanging="142"/>
              <w:jc w:val="left"/>
              <w:rPr>
                <w:sz w:val="20"/>
                <w:szCs w:val="20"/>
                <w:lang w:val="en-GB"/>
              </w:rPr>
            </w:pPr>
            <w:r w:rsidRPr="003874E4">
              <w:rPr>
                <w:sz w:val="20"/>
                <w:szCs w:val="20"/>
                <w:lang w:val="en-GB"/>
              </w:rPr>
              <w:t>Elaboration of joint strategies to reduce legal and administrative obstacles of cooperation across the border</w:t>
            </w:r>
          </w:p>
          <w:p w14:paraId="7C9927E3" w14:textId="77777777" w:rsidR="008467F1" w:rsidRPr="003874E4" w:rsidRDefault="008467F1" w:rsidP="00B23F2C">
            <w:pPr>
              <w:pStyle w:val="Listaszerbekezds"/>
              <w:numPr>
                <w:ilvl w:val="0"/>
                <w:numId w:val="23"/>
              </w:numPr>
              <w:spacing w:after="0"/>
              <w:ind w:left="148" w:hanging="142"/>
              <w:jc w:val="left"/>
              <w:rPr>
                <w:sz w:val="20"/>
                <w:szCs w:val="20"/>
                <w:lang w:val="en-GB"/>
              </w:rPr>
            </w:pPr>
            <w:r w:rsidRPr="003874E4">
              <w:rPr>
                <w:sz w:val="20"/>
                <w:szCs w:val="20"/>
                <w:lang w:val="en-GB"/>
              </w:rPr>
              <w:t>Joint and coordinated spatial planning for easier development activities</w:t>
            </w:r>
          </w:p>
          <w:p w14:paraId="1A9C3870" w14:textId="77777777" w:rsidR="008467F1" w:rsidRPr="003874E4" w:rsidRDefault="008467F1" w:rsidP="00B23F2C">
            <w:pPr>
              <w:pStyle w:val="Listaszerbekezds"/>
              <w:numPr>
                <w:ilvl w:val="0"/>
                <w:numId w:val="23"/>
              </w:numPr>
              <w:spacing w:after="0"/>
              <w:ind w:left="148" w:hanging="142"/>
              <w:jc w:val="left"/>
              <w:rPr>
                <w:sz w:val="20"/>
                <w:szCs w:val="20"/>
                <w:lang w:val="en-GB"/>
              </w:rPr>
            </w:pPr>
            <w:proofErr w:type="gramStart"/>
            <w:r w:rsidRPr="003874E4">
              <w:rPr>
                <w:sz w:val="20"/>
                <w:szCs w:val="20"/>
                <w:lang w:val="en-GB"/>
              </w:rPr>
              <w:t>Joint cooperation</w:t>
            </w:r>
            <w:proofErr w:type="gramEnd"/>
            <w:r w:rsidRPr="003874E4">
              <w:rPr>
                <w:sz w:val="20"/>
                <w:szCs w:val="20"/>
                <w:lang w:val="en-GB"/>
              </w:rPr>
              <w:t xml:space="preserve"> activities in the field of low-carbon initiatives (energy efficiency, renewable energy, circular economy)</w:t>
            </w:r>
          </w:p>
          <w:p w14:paraId="762DD5A9" w14:textId="77777777" w:rsidR="008467F1" w:rsidRPr="003874E4" w:rsidRDefault="008467F1" w:rsidP="00B23F2C">
            <w:pPr>
              <w:pStyle w:val="Listaszerbekezds"/>
              <w:numPr>
                <w:ilvl w:val="0"/>
                <w:numId w:val="23"/>
              </w:numPr>
              <w:spacing w:after="0"/>
              <w:ind w:left="148" w:hanging="142"/>
              <w:jc w:val="left"/>
              <w:rPr>
                <w:sz w:val="20"/>
                <w:szCs w:val="20"/>
                <w:lang w:val="en-GB"/>
              </w:rPr>
            </w:pPr>
            <w:r w:rsidRPr="003874E4">
              <w:rPr>
                <w:sz w:val="20"/>
                <w:szCs w:val="20"/>
                <w:lang w:val="en-GB"/>
              </w:rPr>
              <w:t>Conceiving joint educational, vocational training programmes complementing/supporting official curricula with special emphasis on language education</w:t>
            </w:r>
          </w:p>
          <w:p w14:paraId="576A9E58" w14:textId="77777777" w:rsidR="008467F1" w:rsidRPr="003874E4" w:rsidRDefault="008467F1" w:rsidP="00B23F2C">
            <w:pPr>
              <w:pStyle w:val="Listaszerbekezds"/>
              <w:numPr>
                <w:ilvl w:val="0"/>
                <w:numId w:val="23"/>
              </w:numPr>
              <w:spacing w:after="0"/>
              <w:ind w:left="148" w:hanging="142"/>
              <w:jc w:val="left"/>
              <w:rPr>
                <w:sz w:val="20"/>
                <w:szCs w:val="20"/>
                <w:lang w:val="en-GB"/>
              </w:rPr>
            </w:pPr>
            <w:r w:rsidRPr="003874E4">
              <w:rPr>
                <w:sz w:val="20"/>
                <w:szCs w:val="20"/>
                <w:lang w:val="en-GB"/>
              </w:rPr>
              <w:t>Joint skills development of the target groups and beyond</w:t>
            </w:r>
          </w:p>
          <w:p w14:paraId="304969D1" w14:textId="77777777" w:rsidR="008467F1" w:rsidRPr="003874E4" w:rsidRDefault="008467F1" w:rsidP="00B23F2C">
            <w:pPr>
              <w:pStyle w:val="Listaszerbekezds"/>
              <w:numPr>
                <w:ilvl w:val="0"/>
                <w:numId w:val="23"/>
              </w:numPr>
              <w:spacing w:after="0"/>
              <w:ind w:left="148" w:hanging="142"/>
              <w:jc w:val="left"/>
              <w:rPr>
                <w:sz w:val="20"/>
                <w:szCs w:val="20"/>
                <w:lang w:val="en-GB"/>
              </w:rPr>
            </w:pPr>
            <w:r w:rsidRPr="003874E4">
              <w:rPr>
                <w:sz w:val="20"/>
                <w:szCs w:val="20"/>
                <w:lang w:val="en-GB"/>
              </w:rPr>
              <w:t>Revealing and defining possibilities and fields of cross-border social and health care service cooperation</w:t>
            </w:r>
          </w:p>
          <w:p w14:paraId="0B6D3438" w14:textId="77777777" w:rsidR="008467F1" w:rsidRPr="003874E4" w:rsidRDefault="008467F1" w:rsidP="00B23F2C">
            <w:pPr>
              <w:pStyle w:val="Listaszerbekezds"/>
              <w:numPr>
                <w:ilvl w:val="0"/>
                <w:numId w:val="23"/>
              </w:numPr>
              <w:spacing w:after="0"/>
              <w:ind w:left="148" w:hanging="142"/>
              <w:jc w:val="left"/>
              <w:rPr>
                <w:sz w:val="20"/>
                <w:szCs w:val="20"/>
                <w:lang w:val="en-GB"/>
              </w:rPr>
            </w:pPr>
            <w:r w:rsidRPr="003874E4">
              <w:rPr>
                <w:sz w:val="20"/>
                <w:szCs w:val="20"/>
                <w:lang w:val="en-GB"/>
              </w:rPr>
              <w:t>Elaboration of joint strategies and action plans addressing social matters and a better integration of horizontal issues (</w:t>
            </w:r>
            <w:proofErr w:type="gramStart"/>
            <w:r w:rsidRPr="003874E4">
              <w:rPr>
                <w:sz w:val="20"/>
                <w:szCs w:val="20"/>
                <w:lang w:val="en-GB"/>
              </w:rPr>
              <w:t>e.g.</w:t>
            </w:r>
            <w:proofErr w:type="gramEnd"/>
            <w:r w:rsidRPr="003874E4">
              <w:rPr>
                <w:sz w:val="20"/>
                <w:szCs w:val="20"/>
                <w:lang w:val="en-GB"/>
              </w:rPr>
              <w:t xml:space="preserve"> gender equality and social inclusion, including youth, women and disabled)</w:t>
            </w:r>
          </w:p>
          <w:p w14:paraId="77791225" w14:textId="77777777" w:rsidR="008467F1" w:rsidRPr="00D07ADB" w:rsidRDefault="008467F1" w:rsidP="00B23F2C">
            <w:pPr>
              <w:pStyle w:val="Listaszerbekezds"/>
              <w:numPr>
                <w:ilvl w:val="0"/>
                <w:numId w:val="23"/>
              </w:numPr>
              <w:spacing w:after="0"/>
              <w:ind w:left="148" w:hanging="142"/>
              <w:jc w:val="left"/>
              <w:rPr>
                <w:rFonts w:cs="Arial"/>
                <w:color w:val="000000"/>
                <w:sz w:val="20"/>
                <w:szCs w:val="20"/>
                <w:lang w:val="en-GB"/>
              </w:rPr>
            </w:pPr>
            <w:r w:rsidRPr="003874E4">
              <w:rPr>
                <w:sz w:val="20"/>
                <w:szCs w:val="20"/>
                <w:lang w:val="en-GB"/>
              </w:rPr>
              <w:t>Creating and coordinating joint programs by the media in the border area to better inform the local population</w:t>
            </w:r>
          </w:p>
        </w:tc>
      </w:tr>
      <w:tr w:rsidR="008467F1" w:rsidRPr="00D07ADB" w14:paraId="73D3C6D0" w14:textId="77777777" w:rsidTr="000D60C7">
        <w:trPr>
          <w:jc w:val="center"/>
        </w:trPr>
        <w:tc>
          <w:tcPr>
            <w:tcW w:w="1268" w:type="dxa"/>
            <w:vAlign w:val="center"/>
          </w:tcPr>
          <w:p w14:paraId="4F61922C" w14:textId="77777777" w:rsidR="008467F1" w:rsidRPr="00770D2A" w:rsidRDefault="008467F1" w:rsidP="000D60C7">
            <w:pPr>
              <w:keepNext/>
              <w:spacing w:after="0" w:line="240" w:lineRule="auto"/>
              <w:jc w:val="left"/>
              <w:rPr>
                <w:rFonts w:eastAsia="Times New Roman" w:cs="Times New Roman"/>
                <w:iCs/>
                <w:sz w:val="20"/>
                <w:szCs w:val="20"/>
                <w:lang w:val="en-GB" w:eastAsia="en-GB"/>
              </w:rPr>
            </w:pPr>
          </w:p>
        </w:tc>
        <w:tc>
          <w:tcPr>
            <w:tcW w:w="2000" w:type="dxa"/>
            <w:vAlign w:val="center"/>
          </w:tcPr>
          <w:p w14:paraId="6D319333" w14:textId="632E750D" w:rsidR="008467F1" w:rsidRDefault="008467F1" w:rsidP="000D60C7">
            <w:pPr>
              <w:keepNext/>
              <w:spacing w:after="0" w:line="240" w:lineRule="auto"/>
              <w:jc w:val="left"/>
              <w:rPr>
                <w:rFonts w:cs="Arial"/>
                <w:color w:val="000000"/>
                <w:sz w:val="20"/>
                <w:szCs w:val="20"/>
                <w:lang w:val="en-GB"/>
              </w:rPr>
            </w:pPr>
            <w:r>
              <w:rPr>
                <w:rFonts w:cs="Arial"/>
                <w:color w:val="000000"/>
                <w:sz w:val="20"/>
                <w:szCs w:val="20"/>
                <w:lang w:val="en-GB"/>
              </w:rPr>
              <w:t xml:space="preserve">ISO </w:t>
            </w:r>
            <w:r w:rsidR="00EA62EB">
              <w:rPr>
                <w:rFonts w:cs="Arial"/>
                <w:color w:val="000000"/>
                <w:sz w:val="20"/>
                <w:szCs w:val="20"/>
                <w:lang w:val="en-GB"/>
              </w:rPr>
              <w:t>6.3</w:t>
            </w:r>
          </w:p>
          <w:p w14:paraId="21E8F6FA" w14:textId="77777777" w:rsidR="008467F1" w:rsidRDefault="008467F1" w:rsidP="000D60C7">
            <w:pPr>
              <w:keepNext/>
              <w:spacing w:after="0" w:line="240" w:lineRule="auto"/>
              <w:jc w:val="left"/>
              <w:rPr>
                <w:rFonts w:cs="Arial"/>
                <w:color w:val="000000"/>
                <w:sz w:val="20"/>
                <w:szCs w:val="20"/>
                <w:lang w:val="en-GB"/>
              </w:rPr>
            </w:pPr>
            <w:r>
              <w:rPr>
                <w:rFonts w:cs="Arial"/>
                <w:color w:val="000000"/>
                <w:sz w:val="20"/>
                <w:szCs w:val="20"/>
                <w:lang w:val="en-GB"/>
              </w:rPr>
              <w:t>B</w:t>
            </w:r>
            <w:r w:rsidRPr="00770D2A">
              <w:rPr>
                <w:rFonts w:cs="Arial"/>
                <w:color w:val="000000"/>
                <w:sz w:val="20"/>
                <w:szCs w:val="20"/>
                <w:lang w:val="en-GB"/>
              </w:rPr>
              <w:t xml:space="preserve">uild up mutual trust, </w:t>
            </w:r>
            <w:proofErr w:type="gramStart"/>
            <w:r w:rsidRPr="00770D2A">
              <w:rPr>
                <w:rFonts w:cs="Arial"/>
                <w:color w:val="000000"/>
                <w:sz w:val="20"/>
                <w:szCs w:val="20"/>
                <w:lang w:val="en-GB"/>
              </w:rPr>
              <w:t>in particular by</w:t>
            </w:r>
            <w:proofErr w:type="gramEnd"/>
            <w:r w:rsidRPr="00770D2A">
              <w:rPr>
                <w:rFonts w:cs="Arial"/>
                <w:color w:val="000000"/>
                <w:sz w:val="20"/>
                <w:szCs w:val="20"/>
                <w:lang w:val="en-GB"/>
              </w:rPr>
              <w:t xml:space="preserve"> encouraging people-to-people actions</w:t>
            </w:r>
          </w:p>
          <w:p w14:paraId="01579A95" w14:textId="77777777" w:rsidR="008467F1" w:rsidRPr="00770D2A" w:rsidRDefault="008467F1" w:rsidP="000D60C7">
            <w:pPr>
              <w:keepNext/>
              <w:spacing w:after="0" w:line="240" w:lineRule="auto"/>
              <w:jc w:val="left"/>
              <w:rPr>
                <w:rFonts w:cs="Arial"/>
                <w:color w:val="000000"/>
                <w:sz w:val="20"/>
                <w:szCs w:val="20"/>
                <w:lang w:val="en-GB"/>
              </w:rPr>
            </w:pPr>
          </w:p>
        </w:tc>
        <w:tc>
          <w:tcPr>
            <w:tcW w:w="5946" w:type="dxa"/>
          </w:tcPr>
          <w:p w14:paraId="4AFF99DE" w14:textId="332D6C71" w:rsidR="008467F1" w:rsidRPr="00796063" w:rsidRDefault="008467F1" w:rsidP="000D60C7">
            <w:pPr>
              <w:keepNext/>
              <w:spacing w:after="0" w:line="240" w:lineRule="auto"/>
              <w:jc w:val="left"/>
              <w:rPr>
                <w:rFonts w:cs="Arial"/>
                <w:b/>
                <w:bCs/>
                <w:color w:val="000000"/>
                <w:sz w:val="20"/>
                <w:szCs w:val="20"/>
                <w:lang w:val="en-GB"/>
              </w:rPr>
            </w:pPr>
            <w:r w:rsidRPr="00796063">
              <w:rPr>
                <w:rFonts w:cs="Arial"/>
                <w:b/>
                <w:bCs/>
                <w:color w:val="000000"/>
                <w:sz w:val="20"/>
                <w:szCs w:val="20"/>
                <w:lang w:val="en-GB"/>
              </w:rPr>
              <w:t xml:space="preserve">3.2. Build up mutual trust, </w:t>
            </w:r>
            <w:proofErr w:type="gramStart"/>
            <w:r w:rsidRPr="00796063">
              <w:rPr>
                <w:rFonts w:cs="Arial"/>
                <w:b/>
                <w:bCs/>
                <w:color w:val="000000"/>
                <w:sz w:val="20"/>
                <w:szCs w:val="20"/>
                <w:lang w:val="en-GB"/>
              </w:rPr>
              <w:t>in particular by</w:t>
            </w:r>
            <w:proofErr w:type="gramEnd"/>
            <w:r w:rsidRPr="00796063">
              <w:rPr>
                <w:rFonts w:cs="Arial"/>
                <w:b/>
                <w:bCs/>
                <w:color w:val="000000"/>
                <w:sz w:val="20"/>
                <w:szCs w:val="20"/>
                <w:lang w:val="en-GB"/>
              </w:rPr>
              <w:t xml:space="preserve"> encouraging people-to-people actions</w:t>
            </w:r>
          </w:p>
          <w:p w14:paraId="4ABEC210" w14:textId="77777777" w:rsidR="008467F1" w:rsidRPr="009B2383" w:rsidRDefault="008467F1" w:rsidP="00B23F2C">
            <w:pPr>
              <w:pStyle w:val="Listaszerbekezds"/>
              <w:numPr>
                <w:ilvl w:val="0"/>
                <w:numId w:val="23"/>
              </w:numPr>
              <w:spacing w:after="0"/>
              <w:ind w:left="148" w:hanging="142"/>
              <w:jc w:val="left"/>
              <w:rPr>
                <w:sz w:val="20"/>
                <w:szCs w:val="20"/>
                <w:lang w:val="en-GB"/>
              </w:rPr>
            </w:pPr>
            <w:r w:rsidRPr="009B2383">
              <w:rPr>
                <w:sz w:val="20"/>
                <w:szCs w:val="20"/>
                <w:lang w:val="en-GB"/>
              </w:rPr>
              <w:t>Trust building activities of civil organisations in the field of arts and culture, sport, minorities, intercultural dialogue, inter-generational solidarity</w:t>
            </w:r>
          </w:p>
          <w:p w14:paraId="1327AAE5" w14:textId="77777777" w:rsidR="008467F1" w:rsidRPr="00D07ADB" w:rsidRDefault="008467F1" w:rsidP="00B23F2C">
            <w:pPr>
              <w:pStyle w:val="Listaszerbekezds"/>
              <w:numPr>
                <w:ilvl w:val="0"/>
                <w:numId w:val="23"/>
              </w:numPr>
              <w:spacing w:after="0"/>
              <w:ind w:left="148" w:hanging="142"/>
              <w:jc w:val="left"/>
              <w:rPr>
                <w:rFonts w:cs="Arial"/>
                <w:color w:val="000000"/>
                <w:sz w:val="20"/>
                <w:szCs w:val="20"/>
                <w:lang w:val="en-GB"/>
              </w:rPr>
            </w:pPr>
            <w:r w:rsidRPr="009B2383">
              <w:rPr>
                <w:sz w:val="20"/>
                <w:szCs w:val="20"/>
                <w:lang w:val="en-GB"/>
              </w:rPr>
              <w:t xml:space="preserve">Organisation of various events with involvement of the target groups and the </w:t>
            </w:r>
            <w:proofErr w:type="gramStart"/>
            <w:r w:rsidRPr="009B2383">
              <w:rPr>
                <w:sz w:val="20"/>
                <w:szCs w:val="20"/>
                <w:lang w:val="en-GB"/>
              </w:rPr>
              <w:t>general public</w:t>
            </w:r>
            <w:proofErr w:type="gramEnd"/>
          </w:p>
        </w:tc>
      </w:tr>
    </w:tbl>
    <w:p w14:paraId="305CCFC9" w14:textId="4552F5D2" w:rsidR="009B3134" w:rsidRPr="00204CA1" w:rsidRDefault="009B3134" w:rsidP="009B3134">
      <w:pPr>
        <w:pStyle w:val="Cmsor2"/>
        <w:numPr>
          <w:ilvl w:val="0"/>
          <w:numId w:val="0"/>
        </w:numPr>
        <w:rPr>
          <w:sz w:val="24"/>
          <w:szCs w:val="24"/>
          <w:lang w:val="en-GB"/>
        </w:rPr>
      </w:pPr>
      <w:bookmarkStart w:id="5" w:name="_Toc90031370"/>
      <w:bookmarkStart w:id="6" w:name="_Toc93648650"/>
      <w:r w:rsidRPr="00204CA1">
        <w:rPr>
          <w:sz w:val="24"/>
          <w:szCs w:val="24"/>
          <w:lang w:val="en-GB"/>
        </w:rPr>
        <w:t xml:space="preserve">Current </w:t>
      </w:r>
      <w:r w:rsidRPr="00585219">
        <w:rPr>
          <w:sz w:val="24"/>
          <w:szCs w:val="24"/>
          <w:lang w:val="en-GB"/>
        </w:rPr>
        <w:t xml:space="preserve">environmental conflicts and problems </w:t>
      </w:r>
      <w:r w:rsidRPr="00204CA1">
        <w:rPr>
          <w:sz w:val="24"/>
          <w:szCs w:val="24"/>
          <w:lang w:val="en-GB"/>
        </w:rPr>
        <w:t xml:space="preserve">in </w:t>
      </w:r>
      <w:r w:rsidR="006618BA">
        <w:rPr>
          <w:sz w:val="24"/>
          <w:szCs w:val="24"/>
          <w:lang w:val="en-GB"/>
        </w:rPr>
        <w:t xml:space="preserve">the </w:t>
      </w:r>
      <w:r w:rsidRPr="00204CA1">
        <w:rPr>
          <w:sz w:val="24"/>
          <w:szCs w:val="24"/>
          <w:lang w:val="en-GB"/>
        </w:rPr>
        <w:t>programme area and the likely evolution thereof without implementation of the programme</w:t>
      </w:r>
      <w:bookmarkEnd w:id="5"/>
      <w:bookmarkEnd w:id="6"/>
    </w:p>
    <w:p w14:paraId="739C2AE2" w14:textId="77777777" w:rsidR="009B3134" w:rsidRPr="00204CA1" w:rsidRDefault="009B3134" w:rsidP="009B3134">
      <w:pPr>
        <w:rPr>
          <w:lang w:val="en-GB"/>
        </w:rPr>
      </w:pPr>
      <w:r w:rsidRPr="00204CA1">
        <w:rPr>
          <w:lang w:val="en-GB"/>
        </w:rPr>
        <w:t>Based on the situation analysis</w:t>
      </w:r>
      <w:r>
        <w:rPr>
          <w:lang w:val="en-GB"/>
        </w:rPr>
        <w:t xml:space="preserve">, </w:t>
      </w:r>
      <w:r w:rsidRPr="009B1876">
        <w:rPr>
          <w:b/>
          <w:bCs/>
          <w:lang w:val="en-GB"/>
        </w:rPr>
        <w:t>the following main environmental conflicts and challenges can be identified in the programme area:</w:t>
      </w:r>
    </w:p>
    <w:p w14:paraId="3BA78632" w14:textId="1AAD6171" w:rsidR="00EF493D" w:rsidRDefault="00EF493D" w:rsidP="00EF493D">
      <w:pPr>
        <w:pStyle w:val="Listaszerbekezds"/>
        <w:numPr>
          <w:ilvl w:val="0"/>
          <w:numId w:val="14"/>
        </w:numPr>
      </w:pPr>
      <w:r w:rsidRPr="00953C6D">
        <w:t xml:space="preserve">The </w:t>
      </w:r>
      <w:proofErr w:type="spellStart"/>
      <w:r w:rsidRPr="00953C6D">
        <w:t>programme</w:t>
      </w:r>
      <w:proofErr w:type="spellEnd"/>
      <w:r w:rsidRPr="00953C6D">
        <w:t xml:space="preserve"> </w:t>
      </w:r>
      <w:proofErr w:type="spellStart"/>
      <w:r w:rsidRPr="00953C6D">
        <w:t>area</w:t>
      </w:r>
      <w:proofErr w:type="spellEnd"/>
      <w:r w:rsidRPr="00953C6D">
        <w:t xml:space="preserve"> has </w:t>
      </w:r>
      <w:proofErr w:type="spellStart"/>
      <w:r w:rsidRPr="00953C6D">
        <w:t>extensive</w:t>
      </w:r>
      <w:proofErr w:type="spellEnd"/>
      <w:r w:rsidRPr="00953C6D">
        <w:t xml:space="preserve"> </w:t>
      </w:r>
      <w:proofErr w:type="spellStart"/>
      <w:r w:rsidRPr="00953C6D">
        <w:t>green</w:t>
      </w:r>
      <w:proofErr w:type="spellEnd"/>
      <w:r w:rsidRPr="00953C6D">
        <w:t xml:space="preserve"> </w:t>
      </w:r>
      <w:proofErr w:type="spellStart"/>
      <w:r w:rsidRPr="00953C6D">
        <w:t>territories</w:t>
      </w:r>
      <w:proofErr w:type="spellEnd"/>
      <w:r w:rsidRPr="00953C6D">
        <w:t xml:space="preserve"> </w:t>
      </w:r>
      <w:proofErr w:type="spellStart"/>
      <w:r w:rsidRPr="00953C6D">
        <w:t>with</w:t>
      </w:r>
      <w:proofErr w:type="spellEnd"/>
      <w:r w:rsidRPr="00953C6D">
        <w:t xml:space="preserve"> </w:t>
      </w:r>
      <w:proofErr w:type="spellStart"/>
      <w:r w:rsidRPr="00953C6D">
        <w:t>significant</w:t>
      </w:r>
      <w:proofErr w:type="spellEnd"/>
      <w:r w:rsidRPr="00953C6D">
        <w:t xml:space="preserve"> </w:t>
      </w:r>
      <w:proofErr w:type="spellStart"/>
      <w:r w:rsidRPr="00953C6D">
        <w:t>natural</w:t>
      </w:r>
      <w:proofErr w:type="spellEnd"/>
      <w:r w:rsidRPr="00953C6D">
        <w:t xml:space="preserve"> </w:t>
      </w:r>
      <w:proofErr w:type="spellStart"/>
      <w:r w:rsidRPr="00953C6D">
        <w:t>values</w:t>
      </w:r>
      <w:proofErr w:type="spellEnd"/>
      <w:r w:rsidRPr="00953C6D">
        <w:t xml:space="preserve"> and </w:t>
      </w:r>
      <w:proofErr w:type="spellStart"/>
      <w:r w:rsidRPr="00953C6D">
        <w:t>high</w:t>
      </w:r>
      <w:proofErr w:type="spellEnd"/>
      <w:r w:rsidRPr="00953C6D">
        <w:t xml:space="preserve"> </w:t>
      </w:r>
      <w:proofErr w:type="spellStart"/>
      <w:r w:rsidRPr="00953C6D">
        <w:t>rate</w:t>
      </w:r>
      <w:proofErr w:type="spellEnd"/>
      <w:r w:rsidRPr="00953C6D">
        <w:t xml:space="preserve"> of </w:t>
      </w:r>
      <w:proofErr w:type="spellStart"/>
      <w:r w:rsidRPr="00953C6D">
        <w:t>biodiversity</w:t>
      </w:r>
      <w:proofErr w:type="spellEnd"/>
      <w:r>
        <w:t xml:space="preserve">. </w:t>
      </w:r>
      <w:proofErr w:type="spellStart"/>
      <w:r>
        <w:t>However</w:t>
      </w:r>
      <w:proofErr w:type="spellEnd"/>
      <w:r>
        <w:t xml:space="preserve">, human </w:t>
      </w:r>
      <w:proofErr w:type="spellStart"/>
      <w:r>
        <w:t>activities</w:t>
      </w:r>
      <w:proofErr w:type="spellEnd"/>
      <w:r>
        <w:t xml:space="preserve"> and </w:t>
      </w:r>
      <w:proofErr w:type="spellStart"/>
      <w:r w:rsidRPr="00953C6D">
        <w:t>climate</w:t>
      </w:r>
      <w:proofErr w:type="spellEnd"/>
      <w:r w:rsidRPr="00953C6D">
        <w:t xml:space="preserve"> </w:t>
      </w:r>
      <w:proofErr w:type="spellStart"/>
      <w:r w:rsidRPr="00953C6D">
        <w:t>change</w:t>
      </w:r>
      <w:proofErr w:type="spellEnd"/>
      <w:r w:rsidRPr="00953C6D">
        <w:t xml:space="preserve"> </w:t>
      </w:r>
      <w:proofErr w:type="spellStart"/>
      <w:r w:rsidRPr="00953C6D">
        <w:t>affect</w:t>
      </w:r>
      <w:proofErr w:type="spellEnd"/>
      <w:r w:rsidRPr="00953C6D">
        <w:t xml:space="preserve"> </w:t>
      </w:r>
      <w:proofErr w:type="spellStart"/>
      <w:r w:rsidRPr="00953C6D">
        <w:t>the</w:t>
      </w:r>
      <w:proofErr w:type="spellEnd"/>
      <w:r w:rsidRPr="00953C6D">
        <w:t xml:space="preserve"> </w:t>
      </w:r>
      <w:proofErr w:type="spellStart"/>
      <w:r w:rsidRPr="00953C6D">
        <w:t>entire</w:t>
      </w:r>
      <w:proofErr w:type="spellEnd"/>
      <w:r w:rsidRPr="00953C6D">
        <w:t xml:space="preserve"> </w:t>
      </w:r>
      <w:proofErr w:type="spellStart"/>
      <w:r w:rsidRPr="00953C6D">
        <w:t>ecosystem</w:t>
      </w:r>
      <w:proofErr w:type="spellEnd"/>
      <w:r w:rsidRPr="00953C6D">
        <w:t xml:space="preserve"> </w:t>
      </w:r>
      <w:proofErr w:type="spellStart"/>
      <w:r w:rsidRPr="00953C6D">
        <w:t>that</w:t>
      </w:r>
      <w:proofErr w:type="spellEnd"/>
      <w:r w:rsidRPr="00953C6D">
        <w:t xml:space="preserve"> </w:t>
      </w:r>
      <w:proofErr w:type="spellStart"/>
      <w:r w:rsidRPr="00953C6D">
        <w:t>needs</w:t>
      </w:r>
      <w:proofErr w:type="spellEnd"/>
      <w:r w:rsidRPr="00953C6D">
        <w:t xml:space="preserve"> </w:t>
      </w:r>
      <w:proofErr w:type="spellStart"/>
      <w:r w:rsidRPr="00953C6D">
        <w:t>mitigation</w:t>
      </w:r>
      <w:proofErr w:type="spellEnd"/>
      <w:r w:rsidRPr="00953C6D">
        <w:t xml:space="preserve"> </w:t>
      </w:r>
      <w:proofErr w:type="spellStart"/>
      <w:r w:rsidRPr="00953C6D">
        <w:t>actions</w:t>
      </w:r>
      <w:proofErr w:type="spellEnd"/>
      <w:r w:rsidRPr="00953C6D">
        <w:t xml:space="preserve">. </w:t>
      </w:r>
    </w:p>
    <w:p w14:paraId="24D4094D" w14:textId="4A41D80F" w:rsidR="00EF493D" w:rsidRPr="00953C6D" w:rsidRDefault="00EF493D" w:rsidP="00EF493D">
      <w:pPr>
        <w:pStyle w:val="Listaszerbekezds"/>
        <w:numPr>
          <w:ilvl w:val="0"/>
          <w:numId w:val="14"/>
        </w:numPr>
        <w:rPr>
          <w:lang w:val="en-GB"/>
        </w:rPr>
      </w:pPr>
      <w:proofErr w:type="spellStart"/>
      <w:r w:rsidRPr="00352C7A">
        <w:t>Extreme</w:t>
      </w:r>
      <w:proofErr w:type="spellEnd"/>
      <w:r w:rsidRPr="00352C7A">
        <w:t xml:space="preserve"> </w:t>
      </w:r>
      <w:proofErr w:type="spellStart"/>
      <w:r w:rsidRPr="00352C7A">
        <w:t>weather</w:t>
      </w:r>
      <w:proofErr w:type="spellEnd"/>
      <w:r w:rsidRPr="00352C7A">
        <w:t xml:space="preserve"> </w:t>
      </w:r>
      <w:proofErr w:type="spellStart"/>
      <w:r w:rsidRPr="00352C7A">
        <w:t>conditions</w:t>
      </w:r>
      <w:proofErr w:type="spellEnd"/>
      <w:r w:rsidRPr="00352C7A">
        <w:t xml:space="preserve">, </w:t>
      </w:r>
      <w:proofErr w:type="spellStart"/>
      <w:r w:rsidRPr="00352C7A">
        <w:t>posing</w:t>
      </w:r>
      <w:proofErr w:type="spellEnd"/>
      <w:r w:rsidRPr="00352C7A">
        <w:t xml:space="preserve"> </w:t>
      </w:r>
      <w:proofErr w:type="spellStart"/>
      <w:r w:rsidRPr="00352C7A">
        <w:t>serious</w:t>
      </w:r>
      <w:proofErr w:type="spellEnd"/>
      <w:r w:rsidRPr="00352C7A">
        <w:t xml:space="preserve"> </w:t>
      </w:r>
      <w:proofErr w:type="spellStart"/>
      <w:r w:rsidRPr="00352C7A">
        <w:t>hydrological</w:t>
      </w:r>
      <w:proofErr w:type="spellEnd"/>
      <w:r w:rsidRPr="00352C7A">
        <w:t xml:space="preserve"> </w:t>
      </w:r>
      <w:proofErr w:type="spellStart"/>
      <w:r w:rsidRPr="00352C7A">
        <w:t>danger</w:t>
      </w:r>
      <w:proofErr w:type="spellEnd"/>
      <w:r w:rsidRPr="00352C7A">
        <w:t xml:space="preserve">, </w:t>
      </w:r>
      <w:proofErr w:type="spellStart"/>
      <w:r w:rsidRPr="00352C7A">
        <w:t>occur</w:t>
      </w:r>
      <w:proofErr w:type="spellEnd"/>
      <w:r w:rsidRPr="00352C7A">
        <w:t xml:space="preserve"> more </w:t>
      </w:r>
      <w:proofErr w:type="spellStart"/>
      <w:r w:rsidRPr="00352C7A">
        <w:t>frequently</w:t>
      </w:r>
      <w:proofErr w:type="spellEnd"/>
      <w:r w:rsidRPr="00352C7A">
        <w:t xml:space="preserve"> </w:t>
      </w:r>
      <w:proofErr w:type="spellStart"/>
      <w:r w:rsidRPr="00352C7A">
        <w:t>as</w:t>
      </w:r>
      <w:proofErr w:type="spellEnd"/>
      <w:r w:rsidRPr="00352C7A">
        <w:t xml:space="preserve"> a </w:t>
      </w:r>
      <w:proofErr w:type="spellStart"/>
      <w:r w:rsidRPr="00352C7A">
        <w:t>consequence</w:t>
      </w:r>
      <w:proofErr w:type="spellEnd"/>
      <w:r w:rsidRPr="00352C7A">
        <w:t xml:space="preserve"> of </w:t>
      </w:r>
      <w:proofErr w:type="spellStart"/>
      <w:r w:rsidRPr="00352C7A">
        <w:t>climate</w:t>
      </w:r>
      <w:proofErr w:type="spellEnd"/>
      <w:r w:rsidRPr="00352C7A">
        <w:t xml:space="preserve"> </w:t>
      </w:r>
      <w:proofErr w:type="spellStart"/>
      <w:r w:rsidRPr="00352C7A">
        <w:t>change</w:t>
      </w:r>
      <w:proofErr w:type="spellEnd"/>
      <w:r w:rsidRPr="00352C7A">
        <w:t xml:space="preserve">. The </w:t>
      </w:r>
      <w:proofErr w:type="spellStart"/>
      <w:r w:rsidRPr="00352C7A">
        <w:t>amount</w:t>
      </w:r>
      <w:proofErr w:type="spellEnd"/>
      <w:r w:rsidRPr="00352C7A">
        <w:t xml:space="preserve"> of </w:t>
      </w:r>
      <w:proofErr w:type="spellStart"/>
      <w:r w:rsidRPr="00352C7A">
        <w:t>precipitation</w:t>
      </w:r>
      <w:proofErr w:type="spellEnd"/>
      <w:r w:rsidRPr="00352C7A">
        <w:t xml:space="preserve"> </w:t>
      </w:r>
      <w:proofErr w:type="spellStart"/>
      <w:r w:rsidRPr="00352C7A">
        <w:t>days</w:t>
      </w:r>
      <w:proofErr w:type="spellEnd"/>
      <w:r w:rsidRPr="00352C7A">
        <w:t xml:space="preserve"> </w:t>
      </w:r>
      <w:proofErr w:type="spellStart"/>
      <w:r w:rsidRPr="00352C7A">
        <w:t>decreases</w:t>
      </w:r>
      <w:proofErr w:type="spellEnd"/>
      <w:r w:rsidRPr="00352C7A">
        <w:t xml:space="preserve">, </w:t>
      </w:r>
      <w:proofErr w:type="spellStart"/>
      <w:r w:rsidRPr="00352C7A">
        <w:t>but</w:t>
      </w:r>
      <w:proofErr w:type="spellEnd"/>
      <w:r w:rsidRPr="00352C7A">
        <w:t xml:space="preserve"> </w:t>
      </w:r>
      <w:proofErr w:type="spellStart"/>
      <w:r w:rsidRPr="00352C7A">
        <w:t>that</w:t>
      </w:r>
      <w:proofErr w:type="spellEnd"/>
      <w:r w:rsidRPr="00352C7A">
        <w:t xml:space="preserve"> of </w:t>
      </w:r>
      <w:proofErr w:type="spellStart"/>
      <w:r w:rsidRPr="00352C7A">
        <w:t>days</w:t>
      </w:r>
      <w:proofErr w:type="spellEnd"/>
      <w:r w:rsidRPr="00352C7A">
        <w:t xml:space="preserve"> </w:t>
      </w:r>
      <w:proofErr w:type="spellStart"/>
      <w:r w:rsidRPr="00352C7A">
        <w:t>when</w:t>
      </w:r>
      <w:proofErr w:type="spellEnd"/>
      <w:r w:rsidRPr="00352C7A">
        <w:t xml:space="preserve"> a </w:t>
      </w:r>
      <w:proofErr w:type="spellStart"/>
      <w:r w:rsidRPr="00352C7A">
        <w:t>large</w:t>
      </w:r>
      <w:proofErr w:type="spellEnd"/>
      <w:r w:rsidRPr="00352C7A">
        <w:t xml:space="preserve"> </w:t>
      </w:r>
      <w:proofErr w:type="spellStart"/>
      <w:r w:rsidRPr="00352C7A">
        <w:t>amount</w:t>
      </w:r>
      <w:proofErr w:type="spellEnd"/>
      <w:r w:rsidRPr="00352C7A">
        <w:t xml:space="preserve"> of </w:t>
      </w:r>
      <w:proofErr w:type="spellStart"/>
      <w:r w:rsidRPr="00352C7A">
        <w:t>precipitation</w:t>
      </w:r>
      <w:proofErr w:type="spellEnd"/>
      <w:r w:rsidRPr="00352C7A">
        <w:t xml:space="preserve"> </w:t>
      </w:r>
      <w:proofErr w:type="spellStart"/>
      <w:r w:rsidRPr="00352C7A">
        <w:t>falls</w:t>
      </w:r>
      <w:proofErr w:type="spellEnd"/>
      <w:r w:rsidRPr="00352C7A">
        <w:t xml:space="preserve"> </w:t>
      </w:r>
      <w:proofErr w:type="spellStart"/>
      <w:r w:rsidRPr="00352C7A">
        <w:t>at</w:t>
      </w:r>
      <w:proofErr w:type="spellEnd"/>
      <w:r w:rsidRPr="00352C7A">
        <w:t xml:space="preserve"> </w:t>
      </w:r>
      <w:proofErr w:type="spellStart"/>
      <w:r w:rsidRPr="00352C7A">
        <w:t>once</w:t>
      </w:r>
      <w:proofErr w:type="spellEnd"/>
      <w:r w:rsidRPr="00352C7A">
        <w:t xml:space="preserve"> </w:t>
      </w:r>
      <w:proofErr w:type="spellStart"/>
      <w:r w:rsidRPr="00352C7A">
        <w:t>increases</w:t>
      </w:r>
      <w:proofErr w:type="spellEnd"/>
      <w:r w:rsidRPr="00352C7A">
        <w:t xml:space="preserve">. </w:t>
      </w:r>
      <w:proofErr w:type="spellStart"/>
      <w:r w:rsidR="002B5E58">
        <w:t>A</w:t>
      </w:r>
      <w:r w:rsidRPr="00352C7A">
        <w:t>s</w:t>
      </w:r>
      <w:proofErr w:type="spellEnd"/>
      <w:r w:rsidRPr="00352C7A">
        <w:t xml:space="preserve"> </w:t>
      </w:r>
      <w:proofErr w:type="spellStart"/>
      <w:r w:rsidRPr="00352C7A">
        <w:t>the</w:t>
      </w:r>
      <w:proofErr w:type="spellEnd"/>
      <w:r w:rsidRPr="00352C7A">
        <w:t xml:space="preserve"> </w:t>
      </w:r>
      <w:proofErr w:type="spellStart"/>
      <w:r w:rsidRPr="00352C7A">
        <w:t>soil</w:t>
      </w:r>
      <w:proofErr w:type="spellEnd"/>
      <w:r w:rsidRPr="00352C7A">
        <w:t xml:space="preserve"> is </w:t>
      </w:r>
      <w:proofErr w:type="spellStart"/>
      <w:r w:rsidRPr="00352C7A">
        <w:t>unable</w:t>
      </w:r>
      <w:proofErr w:type="spellEnd"/>
      <w:r w:rsidRPr="00352C7A">
        <w:t xml:space="preserve"> </w:t>
      </w:r>
      <w:proofErr w:type="spellStart"/>
      <w:r w:rsidRPr="00352C7A">
        <w:t>to</w:t>
      </w:r>
      <w:proofErr w:type="spellEnd"/>
      <w:r w:rsidRPr="00352C7A">
        <w:t xml:space="preserve"> </w:t>
      </w:r>
      <w:proofErr w:type="spellStart"/>
      <w:r w:rsidRPr="00352C7A">
        <w:t>absorb</w:t>
      </w:r>
      <w:proofErr w:type="spellEnd"/>
      <w:r w:rsidRPr="00352C7A">
        <w:t xml:space="preserve"> </w:t>
      </w:r>
      <w:proofErr w:type="spellStart"/>
      <w:r w:rsidRPr="00352C7A">
        <w:t>intense</w:t>
      </w:r>
      <w:proofErr w:type="spellEnd"/>
      <w:r w:rsidRPr="00352C7A">
        <w:t xml:space="preserve"> </w:t>
      </w:r>
      <w:proofErr w:type="spellStart"/>
      <w:r w:rsidRPr="00352C7A">
        <w:t>precipitation</w:t>
      </w:r>
      <w:proofErr w:type="spellEnd"/>
      <w:r w:rsidRPr="00352C7A">
        <w:t xml:space="preserve">, </w:t>
      </w:r>
      <w:proofErr w:type="spellStart"/>
      <w:r w:rsidRPr="00352C7A">
        <w:t>surface</w:t>
      </w:r>
      <w:proofErr w:type="spellEnd"/>
      <w:r w:rsidRPr="00352C7A">
        <w:t xml:space="preserve"> </w:t>
      </w:r>
      <w:proofErr w:type="spellStart"/>
      <w:r w:rsidRPr="00352C7A">
        <w:t>run-off</w:t>
      </w:r>
      <w:proofErr w:type="spellEnd"/>
      <w:r w:rsidRPr="00352C7A">
        <w:t xml:space="preserve"> </w:t>
      </w:r>
      <w:proofErr w:type="spellStart"/>
      <w:r w:rsidRPr="00352C7A">
        <w:t>can</w:t>
      </w:r>
      <w:proofErr w:type="spellEnd"/>
      <w:r w:rsidRPr="00352C7A">
        <w:t xml:space="preserve"> </w:t>
      </w:r>
      <w:proofErr w:type="spellStart"/>
      <w:r w:rsidRPr="00352C7A">
        <w:t>significantly</w:t>
      </w:r>
      <w:proofErr w:type="spellEnd"/>
      <w:r w:rsidRPr="00352C7A">
        <w:t xml:space="preserve"> </w:t>
      </w:r>
      <w:proofErr w:type="spellStart"/>
      <w:r w:rsidRPr="00352C7A">
        <w:t>increase</w:t>
      </w:r>
      <w:proofErr w:type="spellEnd"/>
      <w:r w:rsidRPr="00352C7A">
        <w:t>.</w:t>
      </w:r>
    </w:p>
    <w:p w14:paraId="7575A058" w14:textId="77777777" w:rsidR="00EF493D" w:rsidRPr="00953C6D" w:rsidRDefault="00EF493D" w:rsidP="00EF493D">
      <w:pPr>
        <w:pStyle w:val="Listaszerbekezds"/>
        <w:numPr>
          <w:ilvl w:val="0"/>
          <w:numId w:val="14"/>
        </w:numPr>
      </w:pPr>
      <w:r w:rsidRPr="00953C6D">
        <w:t xml:space="preserve">The </w:t>
      </w:r>
      <w:proofErr w:type="spellStart"/>
      <w:r w:rsidRPr="00953C6D">
        <w:t>border</w:t>
      </w:r>
      <w:proofErr w:type="spellEnd"/>
      <w:r w:rsidRPr="00953C6D">
        <w:t xml:space="preserve"> </w:t>
      </w:r>
      <w:proofErr w:type="spellStart"/>
      <w:r w:rsidRPr="00953C6D">
        <w:t>region</w:t>
      </w:r>
      <w:proofErr w:type="spellEnd"/>
      <w:r w:rsidRPr="00953C6D">
        <w:t xml:space="preserve"> </w:t>
      </w:r>
      <w:proofErr w:type="spellStart"/>
      <w:r w:rsidRPr="00953C6D">
        <w:t>water</w:t>
      </w:r>
      <w:proofErr w:type="spellEnd"/>
      <w:r w:rsidRPr="00953C6D">
        <w:t xml:space="preserve"> management has </w:t>
      </w:r>
      <w:proofErr w:type="spellStart"/>
      <w:r w:rsidRPr="00953C6D">
        <w:t>particular</w:t>
      </w:r>
      <w:proofErr w:type="spellEnd"/>
      <w:r w:rsidRPr="00953C6D">
        <w:t xml:space="preserve"> </w:t>
      </w:r>
      <w:proofErr w:type="spellStart"/>
      <w:r w:rsidRPr="00953C6D">
        <w:t>challenges</w:t>
      </w:r>
      <w:proofErr w:type="spellEnd"/>
      <w:r w:rsidRPr="00953C6D">
        <w:t xml:space="preserve">: </w:t>
      </w:r>
      <w:proofErr w:type="spellStart"/>
      <w:r w:rsidRPr="00953C6D">
        <w:t>low</w:t>
      </w:r>
      <w:proofErr w:type="spellEnd"/>
      <w:r w:rsidRPr="00953C6D">
        <w:t xml:space="preserve"> </w:t>
      </w:r>
      <w:proofErr w:type="spellStart"/>
      <w:r w:rsidRPr="00953C6D">
        <w:t>precipitation</w:t>
      </w:r>
      <w:proofErr w:type="spellEnd"/>
      <w:r w:rsidRPr="00953C6D">
        <w:t xml:space="preserve"> </w:t>
      </w:r>
      <w:proofErr w:type="spellStart"/>
      <w:r w:rsidRPr="00953C6D">
        <w:t>negatively</w:t>
      </w:r>
      <w:proofErr w:type="spellEnd"/>
      <w:r w:rsidRPr="00953C6D">
        <w:t xml:space="preserve"> </w:t>
      </w:r>
      <w:proofErr w:type="spellStart"/>
      <w:r w:rsidRPr="00953C6D">
        <w:t>affects</w:t>
      </w:r>
      <w:proofErr w:type="spellEnd"/>
      <w:r w:rsidRPr="00953C6D">
        <w:t xml:space="preserve"> </w:t>
      </w:r>
      <w:proofErr w:type="spellStart"/>
      <w:r w:rsidRPr="00953C6D">
        <w:t>ground</w:t>
      </w:r>
      <w:proofErr w:type="spellEnd"/>
      <w:r w:rsidRPr="00953C6D">
        <w:t xml:space="preserve"> </w:t>
      </w:r>
      <w:proofErr w:type="spellStart"/>
      <w:r w:rsidRPr="00953C6D">
        <w:t>water</w:t>
      </w:r>
      <w:proofErr w:type="spellEnd"/>
      <w:r w:rsidRPr="00953C6D">
        <w:t xml:space="preserve"> and </w:t>
      </w:r>
      <w:proofErr w:type="spellStart"/>
      <w:r w:rsidRPr="00953C6D">
        <w:t>surface</w:t>
      </w:r>
      <w:proofErr w:type="spellEnd"/>
      <w:r w:rsidRPr="00953C6D">
        <w:t xml:space="preserve"> </w:t>
      </w:r>
      <w:proofErr w:type="spellStart"/>
      <w:r w:rsidRPr="00953C6D">
        <w:t>water</w:t>
      </w:r>
      <w:proofErr w:type="spellEnd"/>
      <w:r w:rsidRPr="00953C6D">
        <w:t xml:space="preserve"> </w:t>
      </w:r>
      <w:proofErr w:type="spellStart"/>
      <w:r w:rsidRPr="00953C6D">
        <w:t>quantity</w:t>
      </w:r>
      <w:proofErr w:type="spellEnd"/>
      <w:r w:rsidRPr="00953C6D">
        <w:t xml:space="preserve">, </w:t>
      </w:r>
      <w:proofErr w:type="spellStart"/>
      <w:r w:rsidRPr="00953C6D">
        <w:t>which</w:t>
      </w:r>
      <w:proofErr w:type="spellEnd"/>
      <w:r w:rsidRPr="00953C6D">
        <w:t xml:space="preserve">, in </w:t>
      </w:r>
      <w:proofErr w:type="spellStart"/>
      <w:r w:rsidRPr="00953C6D">
        <w:t>combination</w:t>
      </w:r>
      <w:proofErr w:type="spellEnd"/>
      <w:r w:rsidRPr="00953C6D">
        <w:t xml:space="preserve"> </w:t>
      </w:r>
      <w:proofErr w:type="spellStart"/>
      <w:r w:rsidRPr="00953C6D">
        <w:t>with</w:t>
      </w:r>
      <w:proofErr w:type="spellEnd"/>
      <w:r w:rsidRPr="00953C6D">
        <w:t xml:space="preserve"> </w:t>
      </w:r>
      <w:proofErr w:type="spellStart"/>
      <w:r w:rsidRPr="00953C6D">
        <w:t>intensive</w:t>
      </w:r>
      <w:proofErr w:type="spellEnd"/>
      <w:r w:rsidRPr="00953C6D">
        <w:t xml:space="preserve"> </w:t>
      </w:r>
      <w:proofErr w:type="spellStart"/>
      <w:r w:rsidRPr="00953C6D">
        <w:t>agriculture</w:t>
      </w:r>
      <w:proofErr w:type="spellEnd"/>
      <w:r w:rsidRPr="00953C6D">
        <w:t xml:space="preserve">, </w:t>
      </w:r>
      <w:proofErr w:type="spellStart"/>
      <w:r w:rsidRPr="00953C6D">
        <w:t>may</w:t>
      </w:r>
      <w:proofErr w:type="spellEnd"/>
      <w:r w:rsidRPr="00953C6D">
        <w:t xml:space="preserve"> </w:t>
      </w:r>
      <w:proofErr w:type="spellStart"/>
      <w:r w:rsidRPr="00953C6D">
        <w:t>reduce</w:t>
      </w:r>
      <w:proofErr w:type="spellEnd"/>
      <w:r w:rsidRPr="00953C6D">
        <w:t xml:space="preserve"> </w:t>
      </w:r>
      <w:proofErr w:type="spellStart"/>
      <w:r w:rsidRPr="00953C6D">
        <w:t>biodiversity</w:t>
      </w:r>
      <w:proofErr w:type="spellEnd"/>
      <w:r w:rsidRPr="00953C6D">
        <w:t xml:space="preserve">. </w:t>
      </w:r>
    </w:p>
    <w:p w14:paraId="3C9533D9" w14:textId="77777777" w:rsidR="00EF493D" w:rsidRDefault="00EF493D" w:rsidP="00EF493D">
      <w:pPr>
        <w:pStyle w:val="Listaszerbekezds"/>
        <w:numPr>
          <w:ilvl w:val="0"/>
          <w:numId w:val="14"/>
        </w:numPr>
      </w:pPr>
      <w:r w:rsidRPr="0044432E">
        <w:t xml:space="preserve">In </w:t>
      </w:r>
      <w:proofErr w:type="spellStart"/>
      <w:r w:rsidRPr="0044432E">
        <w:t>the</w:t>
      </w:r>
      <w:proofErr w:type="spellEnd"/>
      <w:r w:rsidRPr="0044432E">
        <w:t xml:space="preserve"> </w:t>
      </w:r>
      <w:proofErr w:type="spellStart"/>
      <w:r w:rsidRPr="0044432E">
        <w:t>hilly</w:t>
      </w:r>
      <w:proofErr w:type="spellEnd"/>
      <w:r w:rsidRPr="0044432E">
        <w:t xml:space="preserve"> and </w:t>
      </w:r>
      <w:proofErr w:type="spellStart"/>
      <w:r w:rsidRPr="0044432E">
        <w:t>mountainous</w:t>
      </w:r>
      <w:proofErr w:type="spellEnd"/>
      <w:r w:rsidRPr="0044432E">
        <w:t xml:space="preserve"> </w:t>
      </w:r>
      <w:proofErr w:type="spellStart"/>
      <w:r w:rsidRPr="0044432E">
        <w:t>areas</w:t>
      </w:r>
      <w:proofErr w:type="spellEnd"/>
      <w:r w:rsidRPr="0044432E">
        <w:t xml:space="preserve">, </w:t>
      </w:r>
      <w:proofErr w:type="spellStart"/>
      <w:r w:rsidRPr="0044432E">
        <w:t>which</w:t>
      </w:r>
      <w:proofErr w:type="spellEnd"/>
      <w:r w:rsidRPr="0044432E">
        <w:t xml:space="preserve"> </w:t>
      </w:r>
      <w:proofErr w:type="spellStart"/>
      <w:r w:rsidRPr="0044432E">
        <w:t>are</w:t>
      </w:r>
      <w:proofErr w:type="spellEnd"/>
      <w:r w:rsidRPr="0044432E">
        <w:t xml:space="preserve"> </w:t>
      </w:r>
      <w:proofErr w:type="spellStart"/>
      <w:r w:rsidRPr="0044432E">
        <w:t>the</w:t>
      </w:r>
      <w:proofErr w:type="spellEnd"/>
      <w:r w:rsidRPr="0044432E">
        <w:t xml:space="preserve"> most </w:t>
      </w:r>
      <w:proofErr w:type="spellStart"/>
      <w:r w:rsidRPr="0044432E">
        <w:t>prevalent</w:t>
      </w:r>
      <w:proofErr w:type="spellEnd"/>
      <w:r w:rsidRPr="0044432E">
        <w:t xml:space="preserve"> in </w:t>
      </w:r>
      <w:proofErr w:type="spellStart"/>
      <w:r w:rsidRPr="0044432E">
        <w:t>the</w:t>
      </w:r>
      <w:proofErr w:type="spellEnd"/>
      <w:r w:rsidRPr="0044432E">
        <w:t xml:space="preserve"> </w:t>
      </w:r>
      <w:proofErr w:type="spellStart"/>
      <w:r w:rsidRPr="0044432E">
        <w:t>area</w:t>
      </w:r>
      <w:proofErr w:type="spellEnd"/>
      <w:r w:rsidRPr="0044432E">
        <w:t xml:space="preserve">, </w:t>
      </w:r>
      <w:proofErr w:type="spellStart"/>
      <w:r w:rsidRPr="0044432E">
        <w:t>there</w:t>
      </w:r>
      <w:proofErr w:type="spellEnd"/>
      <w:r w:rsidRPr="0044432E">
        <w:t xml:space="preserve"> is a </w:t>
      </w:r>
      <w:proofErr w:type="spellStart"/>
      <w:r w:rsidRPr="0044432E">
        <w:t>significant</w:t>
      </w:r>
      <w:proofErr w:type="spellEnd"/>
      <w:r w:rsidRPr="0044432E">
        <w:t xml:space="preserve"> </w:t>
      </w:r>
      <w:proofErr w:type="spellStart"/>
      <w:r w:rsidRPr="0044432E">
        <w:t>risk</w:t>
      </w:r>
      <w:proofErr w:type="spellEnd"/>
      <w:r w:rsidRPr="0044432E">
        <w:t xml:space="preserve"> of </w:t>
      </w:r>
      <w:proofErr w:type="spellStart"/>
      <w:r w:rsidRPr="0044432E">
        <w:t>erosion</w:t>
      </w:r>
      <w:proofErr w:type="spellEnd"/>
      <w:r w:rsidRPr="0044432E">
        <w:t xml:space="preserve">, </w:t>
      </w:r>
      <w:proofErr w:type="spellStart"/>
      <w:r w:rsidRPr="0044432E">
        <w:t>which</w:t>
      </w:r>
      <w:proofErr w:type="spellEnd"/>
      <w:r w:rsidRPr="0044432E">
        <w:t xml:space="preserve">, in </w:t>
      </w:r>
      <w:proofErr w:type="spellStart"/>
      <w:r w:rsidRPr="0044432E">
        <w:t>addition</w:t>
      </w:r>
      <w:proofErr w:type="spellEnd"/>
      <w:r w:rsidRPr="0044432E">
        <w:t xml:space="preserve"> </w:t>
      </w:r>
      <w:proofErr w:type="spellStart"/>
      <w:r w:rsidRPr="0044432E">
        <w:t>to</w:t>
      </w:r>
      <w:proofErr w:type="spellEnd"/>
      <w:r w:rsidRPr="0044432E">
        <w:t xml:space="preserve"> </w:t>
      </w:r>
      <w:proofErr w:type="spellStart"/>
      <w:r w:rsidRPr="0044432E">
        <w:t>climate</w:t>
      </w:r>
      <w:proofErr w:type="spellEnd"/>
      <w:r w:rsidRPr="0044432E">
        <w:t xml:space="preserve"> </w:t>
      </w:r>
      <w:proofErr w:type="spellStart"/>
      <w:r w:rsidRPr="0044432E">
        <w:t>change</w:t>
      </w:r>
      <w:proofErr w:type="spellEnd"/>
      <w:r w:rsidRPr="0044432E">
        <w:t xml:space="preserve">, is </w:t>
      </w:r>
      <w:proofErr w:type="spellStart"/>
      <w:r w:rsidRPr="0044432E">
        <w:t>exacerbated</w:t>
      </w:r>
      <w:proofErr w:type="spellEnd"/>
      <w:r w:rsidRPr="0044432E">
        <w:t xml:space="preserve"> </w:t>
      </w:r>
      <w:proofErr w:type="spellStart"/>
      <w:r w:rsidRPr="0044432E">
        <w:t>by</w:t>
      </w:r>
      <w:proofErr w:type="spellEnd"/>
      <w:r w:rsidRPr="0044432E">
        <w:t xml:space="preserve"> </w:t>
      </w:r>
      <w:proofErr w:type="spellStart"/>
      <w:r w:rsidRPr="0044432E">
        <w:t>inappropriate</w:t>
      </w:r>
      <w:proofErr w:type="spellEnd"/>
      <w:r w:rsidRPr="0044432E">
        <w:t xml:space="preserve"> </w:t>
      </w:r>
      <w:proofErr w:type="spellStart"/>
      <w:r w:rsidRPr="0044432E">
        <w:t>cultivation</w:t>
      </w:r>
      <w:proofErr w:type="spellEnd"/>
      <w:r w:rsidRPr="0044432E">
        <w:t xml:space="preserve"> and </w:t>
      </w:r>
      <w:proofErr w:type="spellStart"/>
      <w:r w:rsidRPr="0044432E">
        <w:t>tillage</w:t>
      </w:r>
      <w:proofErr w:type="spellEnd"/>
      <w:r w:rsidRPr="0044432E">
        <w:t xml:space="preserve"> </w:t>
      </w:r>
      <w:proofErr w:type="spellStart"/>
      <w:r w:rsidRPr="0044432E">
        <w:t>practices</w:t>
      </w:r>
      <w:proofErr w:type="spellEnd"/>
      <w:r w:rsidRPr="0044432E">
        <w:t>.</w:t>
      </w:r>
    </w:p>
    <w:p w14:paraId="7C1F809E" w14:textId="77777777" w:rsidR="00EF493D" w:rsidRDefault="00EF493D" w:rsidP="00EF493D">
      <w:pPr>
        <w:pStyle w:val="Listaszerbekezds"/>
        <w:numPr>
          <w:ilvl w:val="0"/>
          <w:numId w:val="14"/>
        </w:numPr>
        <w:rPr>
          <w:lang w:val="en-GB"/>
        </w:rPr>
      </w:pPr>
      <w:r w:rsidRPr="001A419F">
        <w:rPr>
          <w:lang w:val="en-GB"/>
        </w:rPr>
        <w:t xml:space="preserve">In the assessment according to the criteria of the Water Framework Directive, the physicochemical variables showed ‘Good’ status for Kebele stream and </w:t>
      </w:r>
      <w:proofErr w:type="spellStart"/>
      <w:r w:rsidRPr="001A419F">
        <w:rPr>
          <w:lang w:val="en-GB"/>
        </w:rPr>
        <w:t>Lendava</w:t>
      </w:r>
      <w:proofErr w:type="spellEnd"/>
      <w:r w:rsidRPr="001A419F">
        <w:rPr>
          <w:lang w:val="en-GB"/>
        </w:rPr>
        <w:t xml:space="preserve">, and ‘Excellent’ for </w:t>
      </w:r>
      <w:proofErr w:type="spellStart"/>
      <w:r w:rsidRPr="001A419F">
        <w:rPr>
          <w:lang w:val="en-GB"/>
        </w:rPr>
        <w:t>Kerka</w:t>
      </w:r>
      <w:proofErr w:type="spellEnd"/>
      <w:r w:rsidRPr="001A419F">
        <w:rPr>
          <w:lang w:val="en-GB"/>
        </w:rPr>
        <w:t xml:space="preserve"> stream and </w:t>
      </w:r>
      <w:proofErr w:type="gramStart"/>
      <w:r w:rsidRPr="001A419F">
        <w:rPr>
          <w:lang w:val="en-GB"/>
        </w:rPr>
        <w:t>Mura river</w:t>
      </w:r>
      <w:proofErr w:type="gramEnd"/>
      <w:r w:rsidRPr="001A419F">
        <w:rPr>
          <w:lang w:val="en-GB"/>
        </w:rPr>
        <w:t>.</w:t>
      </w:r>
      <w:r>
        <w:rPr>
          <w:lang w:val="en-GB"/>
        </w:rPr>
        <w:t xml:space="preserve"> </w:t>
      </w:r>
      <w:r w:rsidRPr="001A419F">
        <w:rPr>
          <w:lang w:val="en-GB"/>
        </w:rPr>
        <w:t>At the same time</w:t>
      </w:r>
      <w:r>
        <w:rPr>
          <w:lang w:val="en-GB"/>
        </w:rPr>
        <w:t>,</w:t>
      </w:r>
      <w:r w:rsidRPr="001A419F">
        <w:rPr>
          <w:lang w:val="en-GB"/>
        </w:rPr>
        <w:t xml:space="preserve"> during the assessment of the biological elements, all the mentioned watercourses can be said to be of medium status, so the ecological status of </w:t>
      </w:r>
      <w:r>
        <w:rPr>
          <w:lang w:val="en-GB"/>
        </w:rPr>
        <w:t>the</w:t>
      </w:r>
      <w:r w:rsidRPr="001A419F">
        <w:rPr>
          <w:lang w:val="en-GB"/>
        </w:rPr>
        <w:t xml:space="preserve"> watercourses could be improved in terms of the studied groups of organisms (especially macroscopic invertebrates and coating algae).</w:t>
      </w:r>
    </w:p>
    <w:p w14:paraId="5F9629B4" w14:textId="77777777" w:rsidR="00EF493D" w:rsidRPr="00C754C8" w:rsidRDefault="00EF493D" w:rsidP="00EF493D">
      <w:pPr>
        <w:pStyle w:val="Listaszerbekezds"/>
        <w:numPr>
          <w:ilvl w:val="0"/>
          <w:numId w:val="14"/>
        </w:numPr>
        <w:rPr>
          <w:lang w:val="en-GB"/>
        </w:rPr>
      </w:pPr>
      <w:r w:rsidRPr="00C754C8">
        <w:rPr>
          <w:lang w:val="en-GB"/>
        </w:rPr>
        <w:t>The common specificity of this area are the geothermal waters.</w:t>
      </w:r>
      <w:r>
        <w:rPr>
          <w:lang w:val="en-GB"/>
        </w:rPr>
        <w:t xml:space="preserve"> </w:t>
      </w:r>
      <w:r w:rsidRPr="000857EF">
        <w:rPr>
          <w:lang w:val="en-GB"/>
        </w:rPr>
        <w:t>Overexploitation of thermal waters was recognised in the last years therefore more sustainable ways of using them are being promoted.</w:t>
      </w:r>
    </w:p>
    <w:p w14:paraId="1ECAC56B" w14:textId="77777777" w:rsidR="00EF493D" w:rsidRPr="00D6496F" w:rsidRDefault="00EF493D" w:rsidP="00EF493D">
      <w:pPr>
        <w:pStyle w:val="Listaszerbekezds"/>
        <w:numPr>
          <w:ilvl w:val="0"/>
          <w:numId w:val="14"/>
        </w:numPr>
        <w:rPr>
          <w:lang w:val="en-GB"/>
        </w:rPr>
      </w:pPr>
      <w:proofErr w:type="spellStart"/>
      <w:r w:rsidRPr="00D6496F">
        <w:t>Although</w:t>
      </w:r>
      <w:proofErr w:type="spellEnd"/>
      <w:r w:rsidRPr="00D6496F">
        <w:t xml:space="preserve"> </w:t>
      </w:r>
      <w:proofErr w:type="spellStart"/>
      <w:r w:rsidRPr="00D6496F">
        <w:t>the</w:t>
      </w:r>
      <w:proofErr w:type="spellEnd"/>
      <w:r w:rsidRPr="00D6496F">
        <w:t xml:space="preserve"> </w:t>
      </w:r>
      <w:proofErr w:type="spellStart"/>
      <w:r w:rsidRPr="00D6496F">
        <w:t>amount</w:t>
      </w:r>
      <w:proofErr w:type="spellEnd"/>
      <w:r w:rsidRPr="00D6496F">
        <w:t xml:space="preserve"> of </w:t>
      </w:r>
      <w:proofErr w:type="spellStart"/>
      <w:r w:rsidRPr="00D6496F">
        <w:t>waste</w:t>
      </w:r>
      <w:proofErr w:type="spellEnd"/>
      <w:r w:rsidRPr="00D6496F">
        <w:t xml:space="preserve"> </w:t>
      </w:r>
      <w:proofErr w:type="spellStart"/>
      <w:r w:rsidRPr="00D6496F">
        <w:t>generated</w:t>
      </w:r>
      <w:proofErr w:type="spellEnd"/>
      <w:r w:rsidRPr="00D6496F">
        <w:t xml:space="preserve"> per </w:t>
      </w:r>
      <w:proofErr w:type="spellStart"/>
      <w:r w:rsidRPr="00D6496F">
        <w:t>inhabitant</w:t>
      </w:r>
      <w:proofErr w:type="spellEnd"/>
      <w:r w:rsidRPr="00D6496F">
        <w:t xml:space="preserve"> per </w:t>
      </w:r>
      <w:proofErr w:type="spellStart"/>
      <w:r w:rsidRPr="00D6496F">
        <w:t>year</w:t>
      </w:r>
      <w:proofErr w:type="spellEnd"/>
      <w:r w:rsidRPr="00D6496F">
        <w:t xml:space="preserve"> in </w:t>
      </w:r>
      <w:proofErr w:type="spellStart"/>
      <w:r w:rsidRPr="00D6496F">
        <w:t>the</w:t>
      </w:r>
      <w:proofErr w:type="spellEnd"/>
      <w:r w:rsidRPr="00D6496F">
        <w:t xml:space="preserve"> </w:t>
      </w:r>
      <w:proofErr w:type="spellStart"/>
      <w:r w:rsidRPr="00D6496F">
        <w:t>two</w:t>
      </w:r>
      <w:proofErr w:type="spellEnd"/>
      <w:r w:rsidRPr="00D6496F">
        <w:t xml:space="preserve"> </w:t>
      </w:r>
      <w:proofErr w:type="spellStart"/>
      <w:r w:rsidRPr="00D6496F">
        <w:t>countries</w:t>
      </w:r>
      <w:proofErr w:type="spellEnd"/>
      <w:r w:rsidRPr="00D6496F">
        <w:t xml:space="preserve"> is </w:t>
      </w:r>
      <w:proofErr w:type="spellStart"/>
      <w:r w:rsidRPr="00D6496F">
        <w:t>lower</w:t>
      </w:r>
      <w:proofErr w:type="spellEnd"/>
      <w:r w:rsidRPr="00D6496F">
        <w:t xml:space="preserve"> </w:t>
      </w:r>
      <w:proofErr w:type="spellStart"/>
      <w:r w:rsidRPr="00D6496F">
        <w:t>than</w:t>
      </w:r>
      <w:proofErr w:type="spellEnd"/>
      <w:r w:rsidRPr="00D6496F">
        <w:t xml:space="preserve"> </w:t>
      </w:r>
      <w:proofErr w:type="spellStart"/>
      <w:r w:rsidRPr="00D6496F">
        <w:t>the</w:t>
      </w:r>
      <w:proofErr w:type="spellEnd"/>
      <w:r w:rsidRPr="00D6496F">
        <w:t xml:space="preserve"> EU </w:t>
      </w:r>
      <w:proofErr w:type="spellStart"/>
      <w:r w:rsidRPr="00D6496F">
        <w:t>average</w:t>
      </w:r>
      <w:proofErr w:type="spellEnd"/>
      <w:r w:rsidRPr="00D6496F">
        <w:t xml:space="preserve">, </w:t>
      </w:r>
      <w:proofErr w:type="spellStart"/>
      <w:r w:rsidRPr="00D6496F">
        <w:t>both</w:t>
      </w:r>
      <w:proofErr w:type="spellEnd"/>
      <w:r w:rsidRPr="00D6496F">
        <w:t xml:space="preserve"> </w:t>
      </w:r>
      <w:proofErr w:type="spellStart"/>
      <w:r w:rsidRPr="00D6496F">
        <w:t>countries</w:t>
      </w:r>
      <w:proofErr w:type="spellEnd"/>
      <w:r w:rsidRPr="00D6496F">
        <w:t xml:space="preserve"> </w:t>
      </w:r>
      <w:proofErr w:type="spellStart"/>
      <w:r w:rsidRPr="00D6496F">
        <w:t>have</w:t>
      </w:r>
      <w:proofErr w:type="spellEnd"/>
      <w:r w:rsidRPr="00D6496F">
        <w:t xml:space="preserve"> </w:t>
      </w:r>
      <w:proofErr w:type="spellStart"/>
      <w:r w:rsidRPr="00D6496F">
        <w:t>seen</w:t>
      </w:r>
      <w:proofErr w:type="spellEnd"/>
      <w:r w:rsidRPr="00D6496F">
        <w:t xml:space="preserve"> an </w:t>
      </w:r>
      <w:proofErr w:type="spellStart"/>
      <w:r w:rsidRPr="00D6496F">
        <w:t>increase</w:t>
      </w:r>
      <w:proofErr w:type="spellEnd"/>
      <w:r w:rsidRPr="00D6496F">
        <w:t xml:space="preserve"> in recent </w:t>
      </w:r>
      <w:proofErr w:type="spellStart"/>
      <w:r w:rsidRPr="00D6496F">
        <w:t>years</w:t>
      </w:r>
      <w:proofErr w:type="spellEnd"/>
      <w:r w:rsidRPr="00D6496F">
        <w:t xml:space="preserve">. </w:t>
      </w:r>
    </w:p>
    <w:p w14:paraId="64046A58" w14:textId="4132F580" w:rsidR="00EF493D" w:rsidRPr="00975321" w:rsidRDefault="00EF493D" w:rsidP="00EF493D">
      <w:pPr>
        <w:pStyle w:val="Listaszerbekezds"/>
        <w:numPr>
          <w:ilvl w:val="0"/>
          <w:numId w:val="14"/>
        </w:numPr>
        <w:rPr>
          <w:lang w:val="en-GB"/>
        </w:rPr>
      </w:pPr>
      <w:proofErr w:type="spellStart"/>
      <w:r>
        <w:t>Comparing</w:t>
      </w:r>
      <w:proofErr w:type="spellEnd"/>
      <w:r>
        <w:t xml:space="preserve"> </w:t>
      </w:r>
      <w:proofErr w:type="spellStart"/>
      <w:r>
        <w:t>Slovenia’s</w:t>
      </w:r>
      <w:proofErr w:type="spellEnd"/>
      <w:r>
        <w:t xml:space="preserve"> and </w:t>
      </w:r>
      <w:proofErr w:type="spellStart"/>
      <w:r>
        <w:t>Hungary’s</w:t>
      </w:r>
      <w:proofErr w:type="spellEnd"/>
      <w:r>
        <w:t xml:space="preserve"> </w:t>
      </w:r>
      <w:proofErr w:type="spellStart"/>
      <w:r>
        <w:t>waste</w:t>
      </w:r>
      <w:proofErr w:type="spellEnd"/>
      <w:r>
        <w:t xml:space="preserve"> management, </w:t>
      </w:r>
      <w:proofErr w:type="spellStart"/>
      <w:r>
        <w:t>it</w:t>
      </w:r>
      <w:proofErr w:type="spellEnd"/>
      <w:r>
        <w:t xml:space="preserve"> is </w:t>
      </w:r>
      <w:proofErr w:type="spellStart"/>
      <w:r>
        <w:t>clear</w:t>
      </w:r>
      <w:proofErr w:type="spellEnd"/>
      <w:r>
        <w:t xml:space="preserve"> </w:t>
      </w:r>
      <w:proofErr w:type="spellStart"/>
      <w:r>
        <w:t>that</w:t>
      </w:r>
      <w:proofErr w:type="spellEnd"/>
      <w:r>
        <w:t xml:space="preserve"> </w:t>
      </w:r>
      <w:proofErr w:type="spellStart"/>
      <w:r>
        <w:t>the</w:t>
      </w:r>
      <w:proofErr w:type="spellEnd"/>
      <w:r>
        <w:t xml:space="preserve"> </w:t>
      </w:r>
      <w:proofErr w:type="spellStart"/>
      <w:r>
        <w:t>share</w:t>
      </w:r>
      <w:proofErr w:type="spellEnd"/>
      <w:r>
        <w:t xml:space="preserve"> of </w:t>
      </w:r>
      <w:proofErr w:type="spellStart"/>
      <w:r>
        <w:t>treatment-types</w:t>
      </w:r>
      <w:proofErr w:type="spellEnd"/>
      <w:r>
        <w:t xml:space="preserve"> is </w:t>
      </w:r>
      <w:proofErr w:type="spellStart"/>
      <w:r>
        <w:t>similar</w:t>
      </w:r>
      <w:proofErr w:type="spellEnd"/>
      <w:r>
        <w:t xml:space="preserve">: </w:t>
      </w:r>
      <w:proofErr w:type="spellStart"/>
      <w:r>
        <w:t>landfill</w:t>
      </w:r>
      <w:proofErr w:type="spellEnd"/>
      <w:r>
        <w:t xml:space="preserve"> and </w:t>
      </w:r>
      <w:proofErr w:type="spellStart"/>
      <w:r>
        <w:t>deposit</w:t>
      </w:r>
      <w:proofErr w:type="spellEnd"/>
      <w:r>
        <w:t xml:space="preserve"> </w:t>
      </w:r>
      <w:proofErr w:type="spellStart"/>
      <w:r>
        <w:t>treatment</w:t>
      </w:r>
      <w:proofErr w:type="spellEnd"/>
      <w:r>
        <w:t xml:space="preserve"> </w:t>
      </w:r>
      <w:proofErr w:type="spellStart"/>
      <w:r w:rsidR="001D317E">
        <w:t>are</w:t>
      </w:r>
      <w:proofErr w:type="spellEnd"/>
      <w:r>
        <w:t xml:space="preserve"> </w:t>
      </w:r>
      <w:proofErr w:type="spellStart"/>
      <w:r>
        <w:t>the</w:t>
      </w:r>
      <w:proofErr w:type="spellEnd"/>
      <w:r>
        <w:t xml:space="preserve"> major </w:t>
      </w:r>
      <w:proofErr w:type="spellStart"/>
      <w:r>
        <w:t>way</w:t>
      </w:r>
      <w:r w:rsidR="001D317E">
        <w:t>s</w:t>
      </w:r>
      <w:proofErr w:type="spellEnd"/>
      <w:r>
        <w:t xml:space="preserve"> of </w:t>
      </w:r>
      <w:proofErr w:type="spellStart"/>
      <w:r>
        <w:t>waste</w:t>
      </w:r>
      <w:proofErr w:type="spellEnd"/>
      <w:r>
        <w:t xml:space="preserve"> management, </w:t>
      </w:r>
      <w:proofErr w:type="spellStart"/>
      <w:r>
        <w:t>even</w:t>
      </w:r>
      <w:proofErr w:type="spellEnd"/>
      <w:r>
        <w:t xml:space="preserve"> </w:t>
      </w:r>
      <w:proofErr w:type="spellStart"/>
      <w:r>
        <w:t>if</w:t>
      </w:r>
      <w:proofErr w:type="spellEnd"/>
      <w:r>
        <w:t xml:space="preserve"> </w:t>
      </w:r>
      <w:proofErr w:type="spellStart"/>
      <w:r w:rsidR="001D317E">
        <w:t>they</w:t>
      </w:r>
      <w:proofErr w:type="spellEnd"/>
      <w:r>
        <w:t xml:space="preserve"> show </w:t>
      </w:r>
      <w:proofErr w:type="spellStart"/>
      <w:r>
        <w:t>decreasing</w:t>
      </w:r>
      <w:proofErr w:type="spellEnd"/>
      <w:r>
        <w:t xml:space="preserve"> </w:t>
      </w:r>
      <w:proofErr w:type="gramStart"/>
      <w:r>
        <w:t>trend in</w:t>
      </w:r>
      <w:proofErr w:type="gramEnd"/>
      <w:r>
        <w:t xml:space="preserve"> </w:t>
      </w:r>
      <w:proofErr w:type="spellStart"/>
      <w:r>
        <w:t>both</w:t>
      </w:r>
      <w:proofErr w:type="spellEnd"/>
      <w:r>
        <w:t xml:space="preserve"> </w:t>
      </w:r>
      <w:proofErr w:type="spellStart"/>
      <w:r>
        <w:t>countries</w:t>
      </w:r>
      <w:proofErr w:type="spellEnd"/>
      <w:r>
        <w:t>.</w:t>
      </w:r>
    </w:p>
    <w:p w14:paraId="77DB8317" w14:textId="77777777" w:rsidR="000D4E38" w:rsidRDefault="000D4E38" w:rsidP="009B3134">
      <w:pPr>
        <w:rPr>
          <w:b/>
          <w:bCs/>
          <w:lang w:val="en-GB"/>
        </w:rPr>
      </w:pPr>
    </w:p>
    <w:p w14:paraId="49BC5D40" w14:textId="77777777" w:rsidR="000D4E38" w:rsidRDefault="000D4E38" w:rsidP="009B3134">
      <w:pPr>
        <w:rPr>
          <w:b/>
          <w:bCs/>
          <w:lang w:val="en-GB"/>
        </w:rPr>
      </w:pPr>
    </w:p>
    <w:p w14:paraId="5365081B" w14:textId="3B410DD4" w:rsidR="009B3134" w:rsidRPr="00851779" w:rsidRDefault="009B3134" w:rsidP="009B3134">
      <w:pPr>
        <w:rPr>
          <w:lang w:val="en-GB"/>
        </w:rPr>
      </w:pPr>
      <w:r w:rsidRPr="009B1876">
        <w:rPr>
          <w:b/>
          <w:bCs/>
          <w:lang w:val="en-GB"/>
        </w:rPr>
        <w:lastRenderedPageBreak/>
        <w:t>A lack of implementation of the Programme might cause effects of different orientation on the state of the environmental elements and systems</w:t>
      </w:r>
      <w:r w:rsidRPr="00851779">
        <w:rPr>
          <w:lang w:val="en-GB"/>
        </w:rPr>
        <w:t xml:space="preserve">. </w:t>
      </w:r>
    </w:p>
    <w:p w14:paraId="3A7CE695" w14:textId="4E81BD7D" w:rsidR="00D201C5" w:rsidRPr="00D201C5" w:rsidRDefault="00D201C5" w:rsidP="00B23F2C">
      <w:pPr>
        <w:pStyle w:val="Listaszerbekezds"/>
        <w:numPr>
          <w:ilvl w:val="0"/>
          <w:numId w:val="15"/>
        </w:numPr>
        <w:rPr>
          <w:lang w:val="en-GB"/>
        </w:rPr>
      </w:pPr>
      <w:r w:rsidRPr="00D201C5">
        <w:rPr>
          <w:lang w:val="en-GB"/>
        </w:rPr>
        <w:t>The lack of implementing the actions explicitly addressing environmental challenges (under priority “</w:t>
      </w:r>
      <w:r w:rsidRPr="00D201C5">
        <w:rPr>
          <w:i/>
          <w:iCs/>
          <w:lang w:val="en-GB"/>
        </w:rPr>
        <w:t>Green border region</w:t>
      </w:r>
      <w:r w:rsidRPr="00D201C5">
        <w:rPr>
          <w:lang w:val="en-GB"/>
        </w:rPr>
        <w:t xml:space="preserve">) may result in the persistence or possible escalation of existing environmental conflicts. </w:t>
      </w:r>
      <w:proofErr w:type="gramStart"/>
      <w:r w:rsidRPr="00D201C5">
        <w:rPr>
          <w:lang w:val="en-GB"/>
        </w:rPr>
        <w:t>Due to the fact that</w:t>
      </w:r>
      <w:proofErr w:type="gramEnd"/>
      <w:r w:rsidRPr="00D201C5">
        <w:rPr>
          <w:lang w:val="en-GB"/>
        </w:rPr>
        <w:t xml:space="preserve"> the Programme's environment-focused actions contribute the most to the preservation of natural and semi-natural habitats, biodiversity, as well as to protection of surface and ground water, the lack of planned developments would primarily have an adverse effect on these environmental systems.  However, given the fact that a significant part of environmental development is directed at planning tasks, it is more appropriate to say that the lack of action reduces the chances of protecting environmental elements and systems.</w:t>
      </w:r>
    </w:p>
    <w:p w14:paraId="64A6AAF5" w14:textId="1BFE5D40" w:rsidR="00D201C5" w:rsidRPr="00D201C5" w:rsidRDefault="00D201C5" w:rsidP="00B23F2C">
      <w:pPr>
        <w:pStyle w:val="Listaszerbekezds"/>
        <w:numPr>
          <w:ilvl w:val="0"/>
          <w:numId w:val="15"/>
        </w:numPr>
        <w:rPr>
          <w:lang w:val="en-GB"/>
        </w:rPr>
      </w:pPr>
      <w:r w:rsidRPr="00D201C5">
        <w:rPr>
          <w:lang w:val="en-GB"/>
        </w:rPr>
        <w:t xml:space="preserve">Contrary to the above, the absence of actions with an environmental risk, limited to tourism development within the Programme, would logically avoid environmental pressures arising potentially from this activity. However, due to the low level of associated environmental risks (see Chapter 4.1 </w:t>
      </w:r>
      <w:r w:rsidR="001F435E">
        <w:rPr>
          <w:lang w:val="en-GB"/>
        </w:rPr>
        <w:t xml:space="preserve">of environmental report </w:t>
      </w:r>
      <w:r w:rsidRPr="00D201C5">
        <w:rPr>
          <w:lang w:val="en-GB"/>
        </w:rPr>
        <w:t xml:space="preserve">for details), the planned development of tourism is unlikely to have a significant impact on the state of the environment, </w:t>
      </w:r>
      <w:proofErr w:type="gramStart"/>
      <w:r w:rsidRPr="00D201C5">
        <w:rPr>
          <w:lang w:val="en-GB"/>
        </w:rPr>
        <w:t>i.e.</w:t>
      </w:r>
      <w:proofErr w:type="gramEnd"/>
      <w:r w:rsidRPr="00D201C5">
        <w:rPr>
          <w:lang w:val="en-GB"/>
        </w:rPr>
        <w:t xml:space="preserve"> the absence of these elements of the Programme would not result in significant environmental benefits. </w:t>
      </w:r>
    </w:p>
    <w:p w14:paraId="7A151B66" w14:textId="77777777" w:rsidR="009B3134" w:rsidRPr="002D7F9D" w:rsidRDefault="009B3134" w:rsidP="009B3134">
      <w:pPr>
        <w:pStyle w:val="Cmsor2"/>
        <w:numPr>
          <w:ilvl w:val="0"/>
          <w:numId w:val="0"/>
        </w:numPr>
        <w:rPr>
          <w:sz w:val="24"/>
          <w:szCs w:val="24"/>
          <w:lang w:val="en-GB"/>
        </w:rPr>
      </w:pPr>
      <w:bookmarkStart w:id="7" w:name="_Toc90031371"/>
      <w:bookmarkStart w:id="8" w:name="_Toc93648651"/>
      <w:r w:rsidRPr="002D7F9D">
        <w:rPr>
          <w:sz w:val="24"/>
          <w:szCs w:val="24"/>
          <w:lang w:val="en-GB"/>
        </w:rPr>
        <w:t>Likely environmental effects of programme implementation</w:t>
      </w:r>
      <w:bookmarkEnd w:id="7"/>
      <w:bookmarkEnd w:id="8"/>
    </w:p>
    <w:p w14:paraId="5541DCA9" w14:textId="77777777" w:rsidR="001F435E" w:rsidRDefault="001F435E" w:rsidP="001F435E">
      <w:pPr>
        <w:spacing w:afterLines="120" w:after="288"/>
        <w:rPr>
          <w:b/>
          <w:bCs/>
          <w:lang w:val="hu"/>
        </w:rPr>
      </w:pPr>
      <w:r w:rsidRPr="00FD493E">
        <w:rPr>
          <w:lang w:val="en-GB"/>
        </w:rPr>
        <w:t>Based on the results of the environmental assessment</w:t>
      </w:r>
      <w:r w:rsidRPr="00C23FF5">
        <w:rPr>
          <w:lang w:val="en-GB"/>
        </w:rPr>
        <w:t xml:space="preserve"> </w:t>
      </w:r>
      <w:r w:rsidRPr="00FD493E">
        <w:rPr>
          <w:lang w:val="en-GB"/>
        </w:rPr>
        <w:t xml:space="preserve">performed, it can be concluded </w:t>
      </w:r>
      <w:proofErr w:type="spellStart"/>
      <w:r w:rsidRPr="006A1029">
        <w:rPr>
          <w:lang w:val="hu"/>
        </w:rPr>
        <w:t>that</w:t>
      </w:r>
      <w:proofErr w:type="spellEnd"/>
      <w:r w:rsidRPr="004D0886">
        <w:rPr>
          <w:b/>
          <w:bCs/>
          <w:lang w:val="hu"/>
        </w:rPr>
        <w:t xml:space="preserve"> </w:t>
      </w:r>
      <w:proofErr w:type="spellStart"/>
      <w:r w:rsidRPr="004D0886">
        <w:rPr>
          <w:b/>
          <w:bCs/>
          <w:lang w:val="hu"/>
        </w:rPr>
        <w:t>the</w:t>
      </w:r>
      <w:proofErr w:type="spellEnd"/>
      <w:r w:rsidRPr="004D0886">
        <w:rPr>
          <w:b/>
          <w:bCs/>
          <w:lang w:val="hu"/>
        </w:rPr>
        <w:t xml:space="preserve"> </w:t>
      </w:r>
      <w:proofErr w:type="spellStart"/>
      <w:r w:rsidRPr="004D0886">
        <w:rPr>
          <w:b/>
          <w:bCs/>
          <w:lang w:val="hu"/>
        </w:rPr>
        <w:t>Programme</w:t>
      </w:r>
      <w:proofErr w:type="spellEnd"/>
      <w:r w:rsidRPr="004D0886">
        <w:rPr>
          <w:b/>
          <w:bCs/>
          <w:lang w:val="hu"/>
        </w:rPr>
        <w:t xml:space="preserve"> </w:t>
      </w:r>
      <w:proofErr w:type="spellStart"/>
      <w:r>
        <w:rPr>
          <w:b/>
          <w:bCs/>
          <w:lang w:val="hu"/>
        </w:rPr>
        <w:t>includes</w:t>
      </w:r>
      <w:proofErr w:type="spellEnd"/>
      <w:r w:rsidRPr="004D0886">
        <w:rPr>
          <w:b/>
          <w:bCs/>
          <w:lang w:val="hu"/>
        </w:rPr>
        <w:t xml:space="preserve"> </w:t>
      </w:r>
      <w:proofErr w:type="spellStart"/>
      <w:r w:rsidRPr="004D0886">
        <w:rPr>
          <w:b/>
          <w:bCs/>
          <w:lang w:val="hu"/>
        </w:rPr>
        <w:t>relatively</w:t>
      </w:r>
      <w:proofErr w:type="spellEnd"/>
      <w:r w:rsidRPr="004D0886">
        <w:rPr>
          <w:b/>
          <w:bCs/>
          <w:lang w:val="hu"/>
        </w:rPr>
        <w:t xml:space="preserve"> </w:t>
      </w:r>
      <w:proofErr w:type="spellStart"/>
      <w:r w:rsidRPr="004D0886">
        <w:rPr>
          <w:b/>
          <w:bCs/>
          <w:lang w:val="hu"/>
        </w:rPr>
        <w:t>few</w:t>
      </w:r>
      <w:proofErr w:type="spellEnd"/>
      <w:r w:rsidRPr="004D0886">
        <w:rPr>
          <w:b/>
          <w:bCs/>
          <w:lang w:val="hu"/>
        </w:rPr>
        <w:t xml:space="preserve"> </w:t>
      </w:r>
      <w:proofErr w:type="spellStart"/>
      <w:r w:rsidRPr="004D0886">
        <w:rPr>
          <w:b/>
          <w:bCs/>
          <w:lang w:val="hu"/>
        </w:rPr>
        <w:t>actions</w:t>
      </w:r>
      <w:proofErr w:type="spellEnd"/>
      <w:r w:rsidRPr="004D0886">
        <w:rPr>
          <w:b/>
          <w:bCs/>
          <w:lang w:val="hu"/>
        </w:rPr>
        <w:t xml:space="preserve"> </w:t>
      </w:r>
      <w:proofErr w:type="spellStart"/>
      <w:r w:rsidRPr="004D0886">
        <w:rPr>
          <w:b/>
          <w:bCs/>
          <w:lang w:val="hu"/>
        </w:rPr>
        <w:t>with</w:t>
      </w:r>
      <w:proofErr w:type="spellEnd"/>
      <w:r w:rsidRPr="004D0886">
        <w:rPr>
          <w:b/>
          <w:bCs/>
          <w:lang w:val="hu"/>
        </w:rPr>
        <w:t xml:space="preserve"> </w:t>
      </w:r>
      <w:proofErr w:type="spellStart"/>
      <w:r w:rsidRPr="004D0886">
        <w:rPr>
          <w:b/>
          <w:bCs/>
          <w:lang w:val="hu"/>
        </w:rPr>
        <w:t>significant</w:t>
      </w:r>
      <w:proofErr w:type="spellEnd"/>
      <w:r w:rsidRPr="004D0886">
        <w:rPr>
          <w:b/>
          <w:bCs/>
          <w:lang w:val="hu"/>
        </w:rPr>
        <w:t xml:space="preserve"> </w:t>
      </w:r>
      <w:proofErr w:type="spellStart"/>
      <w:r w:rsidRPr="004D0886">
        <w:rPr>
          <w:b/>
          <w:bCs/>
          <w:lang w:val="hu"/>
        </w:rPr>
        <w:t>environmental</w:t>
      </w:r>
      <w:proofErr w:type="spellEnd"/>
      <w:r w:rsidRPr="004D0886">
        <w:rPr>
          <w:b/>
          <w:bCs/>
          <w:lang w:val="hu"/>
        </w:rPr>
        <w:t xml:space="preserve"> </w:t>
      </w:r>
      <w:proofErr w:type="spellStart"/>
      <w:r w:rsidRPr="004D0886">
        <w:rPr>
          <w:b/>
          <w:bCs/>
          <w:lang w:val="hu"/>
        </w:rPr>
        <w:t>impacts</w:t>
      </w:r>
      <w:proofErr w:type="spellEnd"/>
      <w:r w:rsidRPr="004D0886">
        <w:rPr>
          <w:b/>
          <w:bCs/>
          <w:lang w:val="hu"/>
        </w:rPr>
        <w:t xml:space="preserve">. </w:t>
      </w:r>
      <w:proofErr w:type="spellStart"/>
      <w:r w:rsidRPr="004D0886">
        <w:rPr>
          <w:lang w:val="hu"/>
        </w:rPr>
        <w:t>This</w:t>
      </w:r>
      <w:proofErr w:type="spellEnd"/>
      <w:r w:rsidRPr="004D0886">
        <w:rPr>
          <w:lang w:val="hu"/>
        </w:rPr>
        <w:t xml:space="preserve"> is </w:t>
      </w:r>
      <w:proofErr w:type="spellStart"/>
      <w:r w:rsidRPr="004D0886">
        <w:rPr>
          <w:lang w:val="hu"/>
        </w:rPr>
        <w:t>mainly</w:t>
      </w:r>
      <w:proofErr w:type="spellEnd"/>
      <w:r w:rsidRPr="004D0886">
        <w:rPr>
          <w:lang w:val="hu"/>
        </w:rPr>
        <w:t xml:space="preserve"> </w:t>
      </w:r>
      <w:proofErr w:type="spellStart"/>
      <w:r w:rsidRPr="004D0886">
        <w:rPr>
          <w:lang w:val="hu"/>
        </w:rPr>
        <w:t>due</w:t>
      </w:r>
      <w:proofErr w:type="spellEnd"/>
      <w:r w:rsidRPr="004D0886">
        <w:rPr>
          <w:lang w:val="hu"/>
        </w:rPr>
        <w:t xml:space="preserve"> </w:t>
      </w:r>
      <w:proofErr w:type="spellStart"/>
      <w:r w:rsidRPr="004D0886">
        <w:rPr>
          <w:lang w:val="hu"/>
        </w:rPr>
        <w:t>to</w:t>
      </w:r>
      <w:proofErr w:type="spellEnd"/>
      <w:r w:rsidRPr="004D0886">
        <w:rPr>
          <w:lang w:val="hu"/>
        </w:rPr>
        <w:t xml:space="preserve"> </w:t>
      </w:r>
      <w:proofErr w:type="spellStart"/>
      <w:r w:rsidRPr="004D0886">
        <w:rPr>
          <w:lang w:val="hu"/>
        </w:rPr>
        <w:t>the</w:t>
      </w:r>
      <w:proofErr w:type="spellEnd"/>
      <w:r w:rsidRPr="004D0886">
        <w:rPr>
          <w:lang w:val="hu"/>
        </w:rPr>
        <w:t xml:space="preserve"> </w:t>
      </w:r>
      <w:r>
        <w:rPr>
          <w:lang w:val="hu"/>
        </w:rPr>
        <w:t>limited</w:t>
      </w:r>
      <w:r w:rsidRPr="004D0886">
        <w:rPr>
          <w:lang w:val="hu"/>
        </w:rPr>
        <w:t xml:space="preserve"> </w:t>
      </w:r>
      <w:proofErr w:type="spellStart"/>
      <w:r w:rsidRPr="004D0886">
        <w:rPr>
          <w:lang w:val="hu"/>
        </w:rPr>
        <w:t>number</w:t>
      </w:r>
      <w:proofErr w:type="spellEnd"/>
      <w:r w:rsidRPr="004D0886">
        <w:rPr>
          <w:lang w:val="hu"/>
        </w:rPr>
        <w:t xml:space="preserve"> of </w:t>
      </w:r>
      <w:proofErr w:type="spellStart"/>
      <w:r w:rsidRPr="004D0886">
        <w:rPr>
          <w:lang w:val="hu"/>
        </w:rPr>
        <w:t>intervention</w:t>
      </w:r>
      <w:proofErr w:type="spellEnd"/>
      <w:r w:rsidRPr="004D0886">
        <w:rPr>
          <w:lang w:val="hu"/>
        </w:rPr>
        <w:t xml:space="preserve"> </w:t>
      </w:r>
      <w:proofErr w:type="spellStart"/>
      <w:r w:rsidRPr="004D0886">
        <w:rPr>
          <w:lang w:val="hu"/>
        </w:rPr>
        <w:t>areas</w:t>
      </w:r>
      <w:proofErr w:type="spellEnd"/>
      <w:r w:rsidRPr="004D0886">
        <w:rPr>
          <w:lang w:val="hu"/>
        </w:rPr>
        <w:t xml:space="preserve"> and </w:t>
      </w:r>
      <w:proofErr w:type="spellStart"/>
      <w:r w:rsidRPr="004D0886">
        <w:rPr>
          <w:lang w:val="hu"/>
        </w:rPr>
        <w:t>infrastructure</w:t>
      </w:r>
      <w:proofErr w:type="spellEnd"/>
      <w:r w:rsidRPr="004D0886">
        <w:rPr>
          <w:lang w:val="hu"/>
        </w:rPr>
        <w:t xml:space="preserve"> </w:t>
      </w:r>
      <w:proofErr w:type="spellStart"/>
      <w:r w:rsidRPr="004D0886">
        <w:rPr>
          <w:lang w:val="hu"/>
        </w:rPr>
        <w:t>developments</w:t>
      </w:r>
      <w:proofErr w:type="spellEnd"/>
      <w:r w:rsidRPr="004D0886">
        <w:rPr>
          <w:lang w:val="hu"/>
        </w:rPr>
        <w:t xml:space="preserve"> </w:t>
      </w:r>
      <w:proofErr w:type="spellStart"/>
      <w:r w:rsidRPr="004D0886">
        <w:rPr>
          <w:lang w:val="hu"/>
        </w:rPr>
        <w:t>covered</w:t>
      </w:r>
      <w:proofErr w:type="spellEnd"/>
      <w:r w:rsidRPr="004D0886">
        <w:rPr>
          <w:lang w:val="hu"/>
        </w:rPr>
        <w:t xml:space="preserve"> </w:t>
      </w:r>
      <w:proofErr w:type="spellStart"/>
      <w:r w:rsidRPr="004D0886">
        <w:rPr>
          <w:lang w:val="hu"/>
        </w:rPr>
        <w:t>by</w:t>
      </w:r>
      <w:proofErr w:type="spellEnd"/>
      <w:r w:rsidRPr="004D0886">
        <w:rPr>
          <w:lang w:val="hu"/>
        </w:rPr>
        <w:t xml:space="preserve"> </w:t>
      </w:r>
      <w:proofErr w:type="spellStart"/>
      <w:r w:rsidRPr="004D0886">
        <w:rPr>
          <w:lang w:val="hu"/>
        </w:rPr>
        <w:t>the</w:t>
      </w:r>
      <w:proofErr w:type="spellEnd"/>
      <w:r w:rsidRPr="004D0886">
        <w:rPr>
          <w:lang w:val="hu"/>
        </w:rPr>
        <w:t xml:space="preserve"> Programme.</w:t>
      </w:r>
    </w:p>
    <w:p w14:paraId="5ABB316F" w14:textId="42596C93" w:rsidR="001F435E" w:rsidRDefault="001F435E" w:rsidP="001F435E">
      <w:pPr>
        <w:spacing w:afterLines="120" w:after="288"/>
        <w:rPr>
          <w:lang w:val="hu"/>
        </w:rPr>
      </w:pPr>
      <w:proofErr w:type="spellStart"/>
      <w:r w:rsidRPr="00310BC5">
        <w:rPr>
          <w:lang w:val="hu"/>
        </w:rPr>
        <w:t>At</w:t>
      </w:r>
      <w:proofErr w:type="spellEnd"/>
      <w:r w:rsidRPr="00310BC5">
        <w:rPr>
          <w:lang w:val="hu"/>
        </w:rPr>
        <w:t xml:space="preserve"> </w:t>
      </w:r>
      <w:proofErr w:type="spellStart"/>
      <w:r w:rsidRPr="00310BC5">
        <w:rPr>
          <w:lang w:val="hu"/>
        </w:rPr>
        <w:t>the</w:t>
      </w:r>
      <w:proofErr w:type="spellEnd"/>
      <w:r w:rsidRPr="00310BC5">
        <w:rPr>
          <w:lang w:val="hu"/>
        </w:rPr>
        <w:t xml:space="preserve"> </w:t>
      </w:r>
      <w:proofErr w:type="spellStart"/>
      <w:r w:rsidRPr="00310BC5">
        <w:rPr>
          <w:lang w:val="hu"/>
        </w:rPr>
        <w:t>same</w:t>
      </w:r>
      <w:proofErr w:type="spellEnd"/>
      <w:r w:rsidRPr="00310BC5">
        <w:rPr>
          <w:lang w:val="hu"/>
        </w:rPr>
        <w:t xml:space="preserve"> </w:t>
      </w:r>
      <w:proofErr w:type="spellStart"/>
      <w:r w:rsidRPr="00310BC5">
        <w:rPr>
          <w:lang w:val="hu"/>
        </w:rPr>
        <w:t>time</w:t>
      </w:r>
      <w:proofErr w:type="spellEnd"/>
      <w:r w:rsidRPr="00310BC5">
        <w:rPr>
          <w:lang w:val="hu"/>
        </w:rPr>
        <w:t xml:space="preserve">, </w:t>
      </w:r>
      <w:proofErr w:type="spellStart"/>
      <w:r w:rsidRPr="00C148AC">
        <w:rPr>
          <w:b/>
          <w:bCs/>
          <w:lang w:val="hu"/>
        </w:rPr>
        <w:t>we</w:t>
      </w:r>
      <w:proofErr w:type="spellEnd"/>
      <w:r w:rsidRPr="00C148AC">
        <w:rPr>
          <w:b/>
          <w:bCs/>
          <w:lang w:val="hu"/>
        </w:rPr>
        <w:t xml:space="preserve"> </w:t>
      </w:r>
      <w:proofErr w:type="spellStart"/>
      <w:r w:rsidRPr="00C148AC">
        <w:rPr>
          <w:b/>
          <w:bCs/>
          <w:lang w:val="hu"/>
        </w:rPr>
        <w:t>welcome</w:t>
      </w:r>
      <w:proofErr w:type="spellEnd"/>
      <w:r w:rsidRPr="00C148AC">
        <w:rPr>
          <w:b/>
          <w:bCs/>
          <w:lang w:val="hu"/>
        </w:rPr>
        <w:t xml:space="preserve"> </w:t>
      </w:r>
      <w:proofErr w:type="spellStart"/>
      <w:r w:rsidRPr="00C148AC">
        <w:rPr>
          <w:b/>
          <w:bCs/>
          <w:lang w:val="hu"/>
        </w:rPr>
        <w:t>the</w:t>
      </w:r>
      <w:proofErr w:type="spellEnd"/>
      <w:r w:rsidRPr="00C148AC">
        <w:rPr>
          <w:b/>
          <w:bCs/>
          <w:lang w:val="hu"/>
        </w:rPr>
        <w:t xml:space="preserve"> </w:t>
      </w:r>
      <w:proofErr w:type="spellStart"/>
      <w:r w:rsidRPr="00C148AC">
        <w:rPr>
          <w:b/>
          <w:bCs/>
          <w:lang w:val="hu"/>
        </w:rPr>
        <w:t>fact</w:t>
      </w:r>
      <w:proofErr w:type="spellEnd"/>
      <w:r w:rsidRPr="00C148AC">
        <w:rPr>
          <w:b/>
          <w:bCs/>
          <w:lang w:val="hu"/>
        </w:rPr>
        <w:t xml:space="preserve"> </w:t>
      </w:r>
      <w:proofErr w:type="spellStart"/>
      <w:r w:rsidRPr="00C148AC">
        <w:rPr>
          <w:b/>
          <w:bCs/>
          <w:lang w:val="hu"/>
        </w:rPr>
        <w:t>that</w:t>
      </w:r>
      <w:proofErr w:type="spellEnd"/>
      <w:r w:rsidRPr="00C148AC">
        <w:rPr>
          <w:b/>
          <w:bCs/>
          <w:lang w:val="hu"/>
        </w:rPr>
        <w:t xml:space="preserve"> </w:t>
      </w:r>
      <w:proofErr w:type="spellStart"/>
      <w:r w:rsidRPr="00C148AC">
        <w:rPr>
          <w:b/>
          <w:bCs/>
          <w:lang w:val="hu"/>
        </w:rPr>
        <w:t>among</w:t>
      </w:r>
      <w:proofErr w:type="spellEnd"/>
      <w:r w:rsidRPr="00C148AC">
        <w:rPr>
          <w:b/>
          <w:bCs/>
          <w:lang w:val="hu"/>
        </w:rPr>
        <w:t xml:space="preserve"> </w:t>
      </w:r>
      <w:proofErr w:type="spellStart"/>
      <w:r w:rsidRPr="00C148AC">
        <w:rPr>
          <w:b/>
          <w:bCs/>
          <w:lang w:val="hu"/>
        </w:rPr>
        <w:t>the</w:t>
      </w:r>
      <w:proofErr w:type="spellEnd"/>
      <w:r w:rsidRPr="00C148AC">
        <w:rPr>
          <w:b/>
          <w:bCs/>
          <w:lang w:val="hu"/>
        </w:rPr>
        <w:t xml:space="preserve"> </w:t>
      </w:r>
      <w:proofErr w:type="spellStart"/>
      <w:r w:rsidRPr="00C148AC">
        <w:rPr>
          <w:b/>
          <w:bCs/>
          <w:lang w:val="hu"/>
        </w:rPr>
        <w:t>few</w:t>
      </w:r>
      <w:proofErr w:type="spellEnd"/>
      <w:r w:rsidRPr="00C148AC">
        <w:rPr>
          <w:b/>
          <w:bCs/>
          <w:lang w:val="hu"/>
        </w:rPr>
        <w:t xml:space="preserve"> </w:t>
      </w:r>
      <w:proofErr w:type="spellStart"/>
      <w:r w:rsidRPr="00C148AC">
        <w:rPr>
          <w:b/>
          <w:bCs/>
          <w:lang w:val="hu"/>
        </w:rPr>
        <w:t>intervention</w:t>
      </w:r>
      <w:proofErr w:type="spellEnd"/>
      <w:r w:rsidRPr="00C148AC">
        <w:rPr>
          <w:b/>
          <w:bCs/>
          <w:lang w:val="hu"/>
        </w:rPr>
        <w:t xml:space="preserve"> </w:t>
      </w:r>
      <w:proofErr w:type="spellStart"/>
      <w:r w:rsidRPr="00C148AC">
        <w:rPr>
          <w:b/>
          <w:bCs/>
          <w:lang w:val="hu"/>
        </w:rPr>
        <w:t>areas</w:t>
      </w:r>
      <w:proofErr w:type="spellEnd"/>
      <w:r w:rsidRPr="00C148AC">
        <w:rPr>
          <w:b/>
          <w:bCs/>
          <w:lang w:val="hu"/>
        </w:rPr>
        <w:t xml:space="preserve">, </w:t>
      </w:r>
      <w:proofErr w:type="spellStart"/>
      <w:r w:rsidRPr="00C148AC">
        <w:rPr>
          <w:b/>
          <w:bCs/>
          <w:lang w:val="hu"/>
        </w:rPr>
        <w:t>the</w:t>
      </w:r>
      <w:proofErr w:type="spellEnd"/>
      <w:r w:rsidRPr="00C148AC">
        <w:rPr>
          <w:b/>
          <w:bCs/>
          <w:lang w:val="hu"/>
        </w:rPr>
        <w:t xml:space="preserve"> </w:t>
      </w:r>
      <w:proofErr w:type="spellStart"/>
      <w:r w:rsidRPr="00C148AC">
        <w:rPr>
          <w:b/>
          <w:bCs/>
          <w:lang w:val="hu"/>
        </w:rPr>
        <w:t>protection</w:t>
      </w:r>
      <w:proofErr w:type="spellEnd"/>
      <w:r w:rsidRPr="00C148AC">
        <w:rPr>
          <w:b/>
          <w:bCs/>
          <w:lang w:val="hu"/>
        </w:rPr>
        <w:t xml:space="preserve"> of </w:t>
      </w:r>
      <w:proofErr w:type="spellStart"/>
      <w:r w:rsidRPr="00C148AC">
        <w:rPr>
          <w:b/>
          <w:bCs/>
          <w:lang w:val="hu"/>
        </w:rPr>
        <w:t>the</w:t>
      </w:r>
      <w:proofErr w:type="spellEnd"/>
      <w:r w:rsidRPr="00C148AC">
        <w:rPr>
          <w:b/>
          <w:bCs/>
          <w:lang w:val="hu"/>
        </w:rPr>
        <w:t xml:space="preserve"> </w:t>
      </w:r>
      <w:proofErr w:type="spellStart"/>
      <w:r w:rsidRPr="00C148AC">
        <w:rPr>
          <w:b/>
          <w:bCs/>
          <w:lang w:val="hu"/>
        </w:rPr>
        <w:t>environment</w:t>
      </w:r>
      <w:proofErr w:type="spellEnd"/>
      <w:r w:rsidRPr="00C148AC">
        <w:rPr>
          <w:b/>
          <w:bCs/>
          <w:lang w:val="hu"/>
        </w:rPr>
        <w:t xml:space="preserve">, </w:t>
      </w:r>
      <w:proofErr w:type="spellStart"/>
      <w:r w:rsidRPr="00C148AC">
        <w:rPr>
          <w:b/>
          <w:bCs/>
          <w:lang w:val="hu"/>
        </w:rPr>
        <w:t>nature</w:t>
      </w:r>
      <w:proofErr w:type="spellEnd"/>
      <w:r w:rsidRPr="00C148AC">
        <w:rPr>
          <w:b/>
          <w:bCs/>
          <w:lang w:val="hu"/>
        </w:rPr>
        <w:t xml:space="preserve"> and </w:t>
      </w:r>
      <w:proofErr w:type="spellStart"/>
      <w:r w:rsidRPr="00C148AC">
        <w:rPr>
          <w:b/>
          <w:bCs/>
          <w:lang w:val="hu"/>
        </w:rPr>
        <w:t>landscape</w:t>
      </w:r>
      <w:proofErr w:type="spellEnd"/>
      <w:r w:rsidRPr="00C148AC">
        <w:rPr>
          <w:b/>
          <w:bCs/>
          <w:lang w:val="hu"/>
        </w:rPr>
        <w:t xml:space="preserve"> is </w:t>
      </w:r>
      <w:proofErr w:type="spellStart"/>
      <w:r w:rsidR="000303D8">
        <w:rPr>
          <w:b/>
          <w:bCs/>
          <w:lang w:val="hu"/>
        </w:rPr>
        <w:t>strongly</w:t>
      </w:r>
      <w:proofErr w:type="spellEnd"/>
      <w:r w:rsidR="000303D8">
        <w:rPr>
          <w:b/>
          <w:bCs/>
          <w:lang w:val="hu"/>
        </w:rPr>
        <w:t xml:space="preserve"> </w:t>
      </w:r>
      <w:proofErr w:type="spellStart"/>
      <w:r w:rsidRPr="00C148AC">
        <w:rPr>
          <w:b/>
          <w:bCs/>
          <w:lang w:val="hu"/>
        </w:rPr>
        <w:t>represented</w:t>
      </w:r>
      <w:proofErr w:type="spellEnd"/>
      <w:r w:rsidRPr="00C148AC">
        <w:rPr>
          <w:b/>
          <w:bCs/>
          <w:lang w:val="hu"/>
        </w:rPr>
        <w:t>.</w:t>
      </w:r>
      <w:r w:rsidRPr="00310BC5">
        <w:rPr>
          <w:lang w:val="hu"/>
        </w:rPr>
        <w:t xml:space="preserve"> The </w:t>
      </w:r>
      <w:proofErr w:type="spellStart"/>
      <w:r w:rsidRPr="00310BC5">
        <w:rPr>
          <w:lang w:val="hu"/>
        </w:rPr>
        <w:t>vast</w:t>
      </w:r>
      <w:proofErr w:type="spellEnd"/>
      <w:r w:rsidRPr="00310BC5">
        <w:rPr>
          <w:lang w:val="hu"/>
        </w:rPr>
        <w:t xml:space="preserve"> </w:t>
      </w:r>
      <w:proofErr w:type="spellStart"/>
      <w:r w:rsidRPr="00310BC5">
        <w:rPr>
          <w:lang w:val="hu"/>
        </w:rPr>
        <w:t>majority</w:t>
      </w:r>
      <w:proofErr w:type="spellEnd"/>
      <w:r w:rsidRPr="00310BC5">
        <w:rPr>
          <w:lang w:val="hu"/>
        </w:rPr>
        <w:t xml:space="preserve"> of </w:t>
      </w:r>
      <w:proofErr w:type="spellStart"/>
      <w:r w:rsidRPr="00310BC5">
        <w:rPr>
          <w:lang w:val="hu"/>
        </w:rPr>
        <w:t>interventions</w:t>
      </w:r>
      <w:proofErr w:type="spellEnd"/>
      <w:r w:rsidRPr="00310BC5">
        <w:rPr>
          <w:lang w:val="hu"/>
        </w:rPr>
        <w:t xml:space="preserve"> </w:t>
      </w:r>
      <w:proofErr w:type="spellStart"/>
      <w:r w:rsidRPr="00310BC5">
        <w:rPr>
          <w:lang w:val="hu"/>
        </w:rPr>
        <w:t>aimed</w:t>
      </w:r>
      <w:proofErr w:type="spellEnd"/>
      <w:r w:rsidRPr="00310BC5">
        <w:rPr>
          <w:lang w:val="hu"/>
        </w:rPr>
        <w:t xml:space="preserve"> </w:t>
      </w:r>
      <w:proofErr w:type="spellStart"/>
      <w:r w:rsidRPr="00310BC5">
        <w:rPr>
          <w:lang w:val="hu"/>
        </w:rPr>
        <w:t>at</w:t>
      </w:r>
      <w:proofErr w:type="spellEnd"/>
      <w:r w:rsidRPr="00310BC5">
        <w:rPr>
          <w:lang w:val="hu"/>
        </w:rPr>
        <w:t xml:space="preserve"> </w:t>
      </w:r>
      <w:proofErr w:type="spellStart"/>
      <w:r w:rsidRPr="00310BC5">
        <w:rPr>
          <w:lang w:val="hu"/>
        </w:rPr>
        <w:t>reducing</w:t>
      </w:r>
      <w:proofErr w:type="spellEnd"/>
      <w:r w:rsidRPr="00310BC5">
        <w:rPr>
          <w:lang w:val="hu"/>
        </w:rPr>
        <w:t xml:space="preserve"> </w:t>
      </w:r>
      <w:r w:rsidRPr="003061B1">
        <w:rPr>
          <w:bCs/>
          <w:lang w:val="en-GB"/>
        </w:rPr>
        <w:t xml:space="preserve">the </w:t>
      </w:r>
      <w:proofErr w:type="spellStart"/>
      <w:r w:rsidRPr="003061B1">
        <w:rPr>
          <w:bCs/>
          <w:lang w:val="en-GB"/>
        </w:rPr>
        <w:t>exploiation</w:t>
      </w:r>
      <w:proofErr w:type="spellEnd"/>
      <w:r w:rsidRPr="003061B1">
        <w:rPr>
          <w:bCs/>
          <w:lang w:val="en-GB"/>
        </w:rPr>
        <w:t xml:space="preserve"> of and pressure on environmental elements and systems, as well to improve the quality of human life,</w:t>
      </w:r>
      <w:r w:rsidRPr="00FD493E">
        <w:rPr>
          <w:lang w:val="en-GB"/>
        </w:rPr>
        <w:t xml:space="preserve"> </w:t>
      </w:r>
      <w:r>
        <w:rPr>
          <w:lang w:val="en-GB"/>
        </w:rPr>
        <w:t>harmonized</w:t>
      </w:r>
      <w:r w:rsidRPr="00FD493E">
        <w:rPr>
          <w:lang w:val="en-GB"/>
        </w:rPr>
        <w:t xml:space="preserve"> with environmental interests</w:t>
      </w:r>
      <w:r w:rsidRPr="00310BC5">
        <w:rPr>
          <w:lang w:val="hu"/>
        </w:rPr>
        <w:t xml:space="preserve"> </w:t>
      </w:r>
      <w:proofErr w:type="spellStart"/>
      <w:r w:rsidRPr="00310BC5">
        <w:rPr>
          <w:lang w:val="hu"/>
        </w:rPr>
        <w:t>are</w:t>
      </w:r>
      <w:proofErr w:type="spellEnd"/>
      <w:r w:rsidRPr="00310BC5">
        <w:rPr>
          <w:lang w:val="hu"/>
        </w:rPr>
        <w:t xml:space="preserve"> </w:t>
      </w:r>
      <w:proofErr w:type="spellStart"/>
      <w:r w:rsidRPr="00310BC5">
        <w:rPr>
          <w:lang w:val="hu"/>
        </w:rPr>
        <w:t>included</w:t>
      </w:r>
      <w:proofErr w:type="spellEnd"/>
      <w:r w:rsidRPr="00310BC5">
        <w:rPr>
          <w:lang w:val="hu"/>
        </w:rPr>
        <w:t xml:space="preserve"> in </w:t>
      </w:r>
      <w:proofErr w:type="spellStart"/>
      <w:r w:rsidRPr="00310BC5">
        <w:rPr>
          <w:lang w:val="hu"/>
        </w:rPr>
        <w:t>the</w:t>
      </w:r>
      <w:proofErr w:type="spellEnd"/>
      <w:r w:rsidRPr="00310BC5">
        <w:rPr>
          <w:lang w:val="hu"/>
        </w:rPr>
        <w:t xml:space="preserve"> </w:t>
      </w:r>
      <w:proofErr w:type="spellStart"/>
      <w:r w:rsidRPr="00310BC5">
        <w:rPr>
          <w:lang w:val="hu"/>
        </w:rPr>
        <w:t>priority</w:t>
      </w:r>
      <w:proofErr w:type="spellEnd"/>
      <w:r w:rsidRPr="00310BC5">
        <w:rPr>
          <w:lang w:val="hu"/>
        </w:rPr>
        <w:t xml:space="preserve"> "</w:t>
      </w:r>
      <w:proofErr w:type="spellStart"/>
      <w:r w:rsidRPr="00A478CF">
        <w:rPr>
          <w:i/>
          <w:iCs/>
          <w:lang w:val="hu"/>
        </w:rPr>
        <w:t>Green</w:t>
      </w:r>
      <w:proofErr w:type="spellEnd"/>
      <w:r w:rsidRPr="00A478CF">
        <w:rPr>
          <w:i/>
          <w:iCs/>
          <w:lang w:val="hu"/>
        </w:rPr>
        <w:t xml:space="preserve"> </w:t>
      </w:r>
      <w:proofErr w:type="spellStart"/>
      <w:r w:rsidRPr="00A478CF">
        <w:rPr>
          <w:i/>
          <w:iCs/>
          <w:lang w:val="hu"/>
        </w:rPr>
        <w:t>Border</w:t>
      </w:r>
      <w:proofErr w:type="spellEnd"/>
      <w:r w:rsidRPr="00A478CF">
        <w:rPr>
          <w:i/>
          <w:iCs/>
          <w:lang w:val="hu"/>
        </w:rPr>
        <w:t xml:space="preserve"> </w:t>
      </w:r>
      <w:proofErr w:type="spellStart"/>
      <w:r w:rsidRPr="00A478CF">
        <w:rPr>
          <w:i/>
          <w:iCs/>
          <w:lang w:val="hu"/>
        </w:rPr>
        <w:t>Region</w:t>
      </w:r>
      <w:proofErr w:type="spellEnd"/>
      <w:r w:rsidRPr="00310BC5">
        <w:rPr>
          <w:lang w:val="hu"/>
        </w:rPr>
        <w:t xml:space="preserve">". </w:t>
      </w:r>
      <w:proofErr w:type="spellStart"/>
      <w:r w:rsidRPr="00310BC5">
        <w:rPr>
          <w:lang w:val="hu"/>
        </w:rPr>
        <w:t>Some</w:t>
      </w:r>
      <w:proofErr w:type="spellEnd"/>
      <w:r w:rsidRPr="00310BC5">
        <w:rPr>
          <w:lang w:val="hu"/>
        </w:rPr>
        <w:t xml:space="preserve"> of </w:t>
      </w:r>
      <w:proofErr w:type="spellStart"/>
      <w:r w:rsidRPr="00310BC5">
        <w:rPr>
          <w:lang w:val="hu"/>
        </w:rPr>
        <w:t>the</w:t>
      </w:r>
      <w:proofErr w:type="spellEnd"/>
      <w:r w:rsidRPr="00310BC5">
        <w:rPr>
          <w:lang w:val="hu"/>
        </w:rPr>
        <w:t xml:space="preserve"> </w:t>
      </w:r>
      <w:proofErr w:type="spellStart"/>
      <w:r w:rsidRPr="00310BC5">
        <w:rPr>
          <w:lang w:val="hu"/>
        </w:rPr>
        <w:t>activities</w:t>
      </w:r>
      <w:proofErr w:type="spellEnd"/>
      <w:r w:rsidRPr="00310BC5">
        <w:rPr>
          <w:lang w:val="hu"/>
        </w:rPr>
        <w:t xml:space="preserve"> </w:t>
      </w:r>
      <w:proofErr w:type="spellStart"/>
      <w:r w:rsidRPr="00310BC5">
        <w:rPr>
          <w:lang w:val="hu"/>
        </w:rPr>
        <w:t>are</w:t>
      </w:r>
      <w:proofErr w:type="spellEnd"/>
      <w:r w:rsidRPr="00310BC5">
        <w:rPr>
          <w:lang w:val="hu"/>
        </w:rPr>
        <w:t xml:space="preserve"> of a </w:t>
      </w:r>
      <w:proofErr w:type="spellStart"/>
      <w:r w:rsidRPr="00310BC5">
        <w:rPr>
          <w:lang w:val="hu"/>
        </w:rPr>
        <w:t>planning</w:t>
      </w:r>
      <w:proofErr w:type="spellEnd"/>
      <w:r w:rsidRPr="00310BC5">
        <w:rPr>
          <w:lang w:val="hu"/>
        </w:rPr>
        <w:t xml:space="preserve"> and </w:t>
      </w:r>
      <w:proofErr w:type="spellStart"/>
      <w:r w:rsidRPr="00310BC5">
        <w:rPr>
          <w:lang w:val="hu"/>
        </w:rPr>
        <w:t>preparatory</w:t>
      </w:r>
      <w:proofErr w:type="spellEnd"/>
      <w:r w:rsidRPr="00310BC5">
        <w:rPr>
          <w:lang w:val="hu"/>
        </w:rPr>
        <w:t xml:space="preserve"> </w:t>
      </w:r>
      <w:proofErr w:type="spellStart"/>
      <w:r w:rsidRPr="00310BC5">
        <w:rPr>
          <w:lang w:val="hu"/>
        </w:rPr>
        <w:t>nature</w:t>
      </w:r>
      <w:proofErr w:type="spellEnd"/>
      <w:r w:rsidRPr="00310BC5">
        <w:rPr>
          <w:lang w:val="hu"/>
        </w:rPr>
        <w:t xml:space="preserve">, i.e. </w:t>
      </w:r>
      <w:proofErr w:type="spellStart"/>
      <w:r w:rsidRPr="00310BC5">
        <w:rPr>
          <w:lang w:val="hu"/>
        </w:rPr>
        <w:t>they</w:t>
      </w:r>
      <w:proofErr w:type="spellEnd"/>
      <w:r w:rsidRPr="00310BC5">
        <w:rPr>
          <w:lang w:val="hu"/>
        </w:rPr>
        <w:t xml:space="preserve"> </w:t>
      </w:r>
      <w:proofErr w:type="spellStart"/>
      <w:r w:rsidRPr="00310BC5">
        <w:rPr>
          <w:lang w:val="hu"/>
        </w:rPr>
        <w:t>are</w:t>
      </w:r>
      <w:proofErr w:type="spellEnd"/>
      <w:r w:rsidRPr="00310BC5">
        <w:rPr>
          <w:lang w:val="hu"/>
        </w:rPr>
        <w:t xml:space="preserve"> </w:t>
      </w:r>
      <w:proofErr w:type="spellStart"/>
      <w:r w:rsidRPr="00310BC5">
        <w:rPr>
          <w:lang w:val="hu"/>
        </w:rPr>
        <w:t>aimed</w:t>
      </w:r>
      <w:proofErr w:type="spellEnd"/>
      <w:r w:rsidRPr="00310BC5">
        <w:rPr>
          <w:lang w:val="hu"/>
        </w:rPr>
        <w:t xml:space="preserve"> </w:t>
      </w:r>
      <w:proofErr w:type="spellStart"/>
      <w:r w:rsidRPr="00310BC5">
        <w:rPr>
          <w:lang w:val="hu"/>
        </w:rPr>
        <w:t>at</w:t>
      </w:r>
      <w:proofErr w:type="spellEnd"/>
      <w:r w:rsidRPr="00310BC5">
        <w:rPr>
          <w:lang w:val="hu"/>
        </w:rPr>
        <w:t xml:space="preserve"> </w:t>
      </w:r>
      <w:proofErr w:type="spellStart"/>
      <w:r>
        <w:rPr>
          <w:lang w:val="hu"/>
        </w:rPr>
        <w:t>developing</w:t>
      </w:r>
      <w:proofErr w:type="spellEnd"/>
      <w:r w:rsidRPr="00310BC5">
        <w:rPr>
          <w:lang w:val="hu"/>
        </w:rPr>
        <w:t xml:space="preserve"> </w:t>
      </w:r>
      <w:proofErr w:type="spellStart"/>
      <w:r w:rsidRPr="00310BC5">
        <w:rPr>
          <w:lang w:val="hu"/>
        </w:rPr>
        <w:t>action</w:t>
      </w:r>
      <w:proofErr w:type="spellEnd"/>
      <w:r w:rsidRPr="00310BC5">
        <w:rPr>
          <w:lang w:val="hu"/>
        </w:rPr>
        <w:t xml:space="preserve"> </w:t>
      </w:r>
      <w:proofErr w:type="spellStart"/>
      <w:r w:rsidRPr="00310BC5">
        <w:rPr>
          <w:lang w:val="hu"/>
        </w:rPr>
        <w:t>plans</w:t>
      </w:r>
      <w:proofErr w:type="spellEnd"/>
      <w:r w:rsidRPr="00310BC5">
        <w:rPr>
          <w:lang w:val="hu"/>
        </w:rPr>
        <w:t xml:space="preserve"> and </w:t>
      </w:r>
      <w:proofErr w:type="spellStart"/>
      <w:r w:rsidRPr="00310BC5">
        <w:rPr>
          <w:lang w:val="hu"/>
        </w:rPr>
        <w:t>strategies</w:t>
      </w:r>
      <w:proofErr w:type="spellEnd"/>
      <w:r w:rsidRPr="00310BC5">
        <w:rPr>
          <w:lang w:val="hu"/>
        </w:rPr>
        <w:t xml:space="preserve">, </w:t>
      </w:r>
      <w:proofErr w:type="spellStart"/>
      <w:r w:rsidRPr="00310BC5">
        <w:rPr>
          <w:lang w:val="hu"/>
        </w:rPr>
        <w:t>developing</w:t>
      </w:r>
      <w:proofErr w:type="spellEnd"/>
      <w:r w:rsidRPr="00310BC5">
        <w:rPr>
          <w:lang w:val="hu"/>
        </w:rPr>
        <w:t xml:space="preserve"> </w:t>
      </w:r>
      <w:proofErr w:type="spellStart"/>
      <w:r w:rsidRPr="00310BC5">
        <w:rPr>
          <w:lang w:val="hu"/>
        </w:rPr>
        <w:t>montoring</w:t>
      </w:r>
      <w:proofErr w:type="spellEnd"/>
      <w:r w:rsidRPr="00310BC5">
        <w:rPr>
          <w:lang w:val="hu"/>
        </w:rPr>
        <w:t xml:space="preserve"> </w:t>
      </w:r>
      <w:proofErr w:type="spellStart"/>
      <w:r w:rsidRPr="00310BC5">
        <w:rPr>
          <w:lang w:val="hu"/>
        </w:rPr>
        <w:t>systems</w:t>
      </w:r>
      <w:proofErr w:type="spellEnd"/>
      <w:r w:rsidRPr="00310BC5">
        <w:rPr>
          <w:lang w:val="hu"/>
        </w:rPr>
        <w:t xml:space="preserve"> and </w:t>
      </w:r>
      <w:proofErr w:type="spellStart"/>
      <w:r w:rsidRPr="00310BC5">
        <w:rPr>
          <w:lang w:val="hu"/>
        </w:rPr>
        <w:t>implementing</w:t>
      </w:r>
      <w:proofErr w:type="spellEnd"/>
      <w:r w:rsidRPr="00310BC5">
        <w:rPr>
          <w:lang w:val="hu"/>
        </w:rPr>
        <w:t xml:space="preserve"> </w:t>
      </w:r>
      <w:proofErr w:type="spellStart"/>
      <w:r w:rsidRPr="00310BC5">
        <w:rPr>
          <w:lang w:val="hu"/>
        </w:rPr>
        <w:t>research</w:t>
      </w:r>
      <w:proofErr w:type="spellEnd"/>
      <w:r w:rsidRPr="00310BC5">
        <w:rPr>
          <w:lang w:val="hu"/>
        </w:rPr>
        <w:t xml:space="preserve"> </w:t>
      </w:r>
      <w:proofErr w:type="spellStart"/>
      <w:r w:rsidRPr="00310BC5">
        <w:rPr>
          <w:lang w:val="hu"/>
        </w:rPr>
        <w:t>programmes</w:t>
      </w:r>
      <w:proofErr w:type="spellEnd"/>
      <w:r>
        <w:rPr>
          <w:lang w:val="hu"/>
        </w:rPr>
        <w:t xml:space="preserve"> </w:t>
      </w:r>
      <w:proofErr w:type="spellStart"/>
      <w:r w:rsidRPr="00310BC5">
        <w:rPr>
          <w:lang w:val="hu"/>
        </w:rPr>
        <w:t>mainly</w:t>
      </w:r>
      <w:proofErr w:type="spellEnd"/>
      <w:r w:rsidRPr="00310BC5">
        <w:rPr>
          <w:lang w:val="hu"/>
        </w:rPr>
        <w:t xml:space="preserve"> </w:t>
      </w:r>
      <w:proofErr w:type="spellStart"/>
      <w:r w:rsidRPr="00310BC5">
        <w:rPr>
          <w:lang w:val="hu"/>
        </w:rPr>
        <w:t>for</w:t>
      </w:r>
      <w:proofErr w:type="spellEnd"/>
      <w:r w:rsidRPr="00310BC5">
        <w:rPr>
          <w:lang w:val="hu"/>
        </w:rPr>
        <w:t xml:space="preserve"> </w:t>
      </w:r>
      <w:proofErr w:type="spellStart"/>
      <w:r w:rsidRPr="00310BC5">
        <w:rPr>
          <w:lang w:val="hu"/>
        </w:rPr>
        <w:t>water</w:t>
      </w:r>
      <w:proofErr w:type="spellEnd"/>
      <w:r w:rsidRPr="00310BC5">
        <w:rPr>
          <w:lang w:val="hu"/>
        </w:rPr>
        <w:t xml:space="preserve"> management</w:t>
      </w:r>
      <w:r>
        <w:rPr>
          <w:lang w:val="hu"/>
        </w:rPr>
        <w:t xml:space="preserve"> and </w:t>
      </w:r>
      <w:proofErr w:type="spellStart"/>
      <w:r>
        <w:rPr>
          <w:lang w:val="hu"/>
        </w:rPr>
        <w:t>nature</w:t>
      </w:r>
      <w:proofErr w:type="spellEnd"/>
      <w:r>
        <w:rPr>
          <w:lang w:val="hu"/>
        </w:rPr>
        <w:t xml:space="preserve"> </w:t>
      </w:r>
      <w:proofErr w:type="spellStart"/>
      <w:r>
        <w:rPr>
          <w:lang w:val="hu"/>
        </w:rPr>
        <w:t>conservation</w:t>
      </w:r>
      <w:proofErr w:type="spellEnd"/>
      <w:r>
        <w:rPr>
          <w:lang w:val="hu"/>
        </w:rPr>
        <w:t xml:space="preserve">. </w:t>
      </w:r>
      <w:proofErr w:type="spellStart"/>
      <w:r w:rsidRPr="001F376D">
        <w:rPr>
          <w:lang w:val="hu"/>
        </w:rPr>
        <w:t>Their</w:t>
      </w:r>
      <w:proofErr w:type="spellEnd"/>
      <w:r w:rsidRPr="001F376D">
        <w:rPr>
          <w:lang w:val="hu"/>
        </w:rPr>
        <w:t xml:space="preserve"> </w:t>
      </w:r>
      <w:proofErr w:type="spellStart"/>
      <w:r w:rsidRPr="001F376D">
        <w:rPr>
          <w:lang w:val="hu"/>
        </w:rPr>
        <w:t>importance</w:t>
      </w:r>
      <w:proofErr w:type="spellEnd"/>
      <w:r w:rsidRPr="001F376D">
        <w:rPr>
          <w:lang w:val="hu"/>
        </w:rPr>
        <w:t xml:space="preserve"> </w:t>
      </w:r>
      <w:proofErr w:type="spellStart"/>
      <w:r w:rsidRPr="00310BC5">
        <w:rPr>
          <w:lang w:val="hu"/>
        </w:rPr>
        <w:t>for</w:t>
      </w:r>
      <w:proofErr w:type="spellEnd"/>
      <w:r w:rsidRPr="00310BC5">
        <w:rPr>
          <w:lang w:val="hu"/>
        </w:rPr>
        <w:t xml:space="preserve"> </w:t>
      </w:r>
      <w:proofErr w:type="spellStart"/>
      <w:r w:rsidRPr="00310BC5">
        <w:rPr>
          <w:lang w:val="hu"/>
        </w:rPr>
        <w:t>environmental</w:t>
      </w:r>
      <w:proofErr w:type="spellEnd"/>
      <w:r w:rsidRPr="00310BC5">
        <w:rPr>
          <w:lang w:val="hu"/>
        </w:rPr>
        <w:t xml:space="preserve"> </w:t>
      </w:r>
      <w:proofErr w:type="spellStart"/>
      <w:r w:rsidRPr="00310BC5">
        <w:rPr>
          <w:lang w:val="hu"/>
        </w:rPr>
        <w:t>protection</w:t>
      </w:r>
      <w:proofErr w:type="spellEnd"/>
      <w:r w:rsidRPr="00310BC5">
        <w:rPr>
          <w:lang w:val="hu"/>
        </w:rPr>
        <w:t xml:space="preserve"> and </w:t>
      </w:r>
      <w:proofErr w:type="spellStart"/>
      <w:r w:rsidRPr="00310BC5">
        <w:rPr>
          <w:lang w:val="hu"/>
        </w:rPr>
        <w:t>nature</w:t>
      </w:r>
      <w:proofErr w:type="spellEnd"/>
      <w:r w:rsidRPr="00310BC5">
        <w:rPr>
          <w:lang w:val="hu"/>
        </w:rPr>
        <w:t xml:space="preserve"> </w:t>
      </w:r>
      <w:proofErr w:type="spellStart"/>
      <w:r w:rsidRPr="00310BC5">
        <w:rPr>
          <w:lang w:val="hu"/>
        </w:rPr>
        <w:t>conservation</w:t>
      </w:r>
      <w:proofErr w:type="spellEnd"/>
      <w:r w:rsidRPr="00310BC5">
        <w:rPr>
          <w:lang w:val="hu"/>
        </w:rPr>
        <w:t xml:space="preserve"> is </w:t>
      </w:r>
      <w:proofErr w:type="spellStart"/>
      <w:r w:rsidRPr="00310BC5">
        <w:rPr>
          <w:lang w:val="hu"/>
        </w:rPr>
        <w:t>unquestionable</w:t>
      </w:r>
      <w:proofErr w:type="spellEnd"/>
      <w:r w:rsidRPr="00310BC5">
        <w:rPr>
          <w:lang w:val="hu"/>
        </w:rPr>
        <w:t xml:space="preserve">, </w:t>
      </w:r>
      <w:proofErr w:type="spellStart"/>
      <w:r w:rsidRPr="00310BC5">
        <w:rPr>
          <w:lang w:val="hu"/>
        </w:rPr>
        <w:t>but</w:t>
      </w:r>
      <w:proofErr w:type="spellEnd"/>
      <w:r w:rsidRPr="00310BC5">
        <w:rPr>
          <w:lang w:val="hu"/>
        </w:rPr>
        <w:t xml:space="preserve"> </w:t>
      </w:r>
      <w:proofErr w:type="spellStart"/>
      <w:r w:rsidRPr="00310BC5">
        <w:rPr>
          <w:lang w:val="hu"/>
        </w:rPr>
        <w:t>it</w:t>
      </w:r>
      <w:proofErr w:type="spellEnd"/>
      <w:r w:rsidRPr="00310BC5">
        <w:rPr>
          <w:lang w:val="hu"/>
        </w:rPr>
        <w:t xml:space="preserve"> is almost </w:t>
      </w:r>
      <w:proofErr w:type="spellStart"/>
      <w:r w:rsidRPr="00310BC5">
        <w:rPr>
          <w:lang w:val="hu"/>
        </w:rPr>
        <w:t>impossible</w:t>
      </w:r>
      <w:proofErr w:type="spellEnd"/>
      <w:r w:rsidRPr="00310BC5">
        <w:rPr>
          <w:lang w:val="hu"/>
        </w:rPr>
        <w:t xml:space="preserve"> </w:t>
      </w:r>
      <w:proofErr w:type="spellStart"/>
      <w:r w:rsidRPr="00310BC5">
        <w:rPr>
          <w:lang w:val="hu"/>
        </w:rPr>
        <w:t>to</w:t>
      </w:r>
      <w:proofErr w:type="spellEnd"/>
      <w:r w:rsidRPr="00310BC5">
        <w:rPr>
          <w:lang w:val="hu"/>
        </w:rPr>
        <w:t xml:space="preserve"> </w:t>
      </w:r>
      <w:proofErr w:type="spellStart"/>
      <w:r w:rsidRPr="00310BC5">
        <w:rPr>
          <w:lang w:val="hu"/>
        </w:rPr>
        <w:t>assess</w:t>
      </w:r>
      <w:proofErr w:type="spellEnd"/>
      <w:r w:rsidRPr="00310BC5">
        <w:rPr>
          <w:lang w:val="hu"/>
        </w:rPr>
        <w:t xml:space="preserve"> </w:t>
      </w:r>
      <w:proofErr w:type="spellStart"/>
      <w:r w:rsidRPr="00310BC5">
        <w:rPr>
          <w:lang w:val="hu"/>
        </w:rPr>
        <w:t>precisely</w:t>
      </w:r>
      <w:proofErr w:type="spellEnd"/>
      <w:r w:rsidRPr="00310BC5">
        <w:rPr>
          <w:lang w:val="hu"/>
        </w:rPr>
        <w:t xml:space="preserve"> </w:t>
      </w:r>
      <w:proofErr w:type="spellStart"/>
      <w:r w:rsidRPr="00310BC5">
        <w:rPr>
          <w:lang w:val="hu"/>
        </w:rPr>
        <w:t>what</w:t>
      </w:r>
      <w:proofErr w:type="spellEnd"/>
      <w:r w:rsidRPr="00310BC5">
        <w:rPr>
          <w:lang w:val="hu"/>
        </w:rPr>
        <w:t xml:space="preserve"> </w:t>
      </w:r>
      <w:proofErr w:type="spellStart"/>
      <w:r w:rsidRPr="00310BC5">
        <w:rPr>
          <w:lang w:val="hu"/>
        </w:rPr>
        <w:t>impact</w:t>
      </w:r>
      <w:proofErr w:type="spellEnd"/>
      <w:r w:rsidRPr="00310BC5">
        <w:rPr>
          <w:lang w:val="hu"/>
        </w:rPr>
        <w:t xml:space="preserve"> </w:t>
      </w:r>
      <w:proofErr w:type="spellStart"/>
      <w:r w:rsidRPr="00310BC5">
        <w:rPr>
          <w:lang w:val="hu"/>
        </w:rPr>
        <w:t>they</w:t>
      </w:r>
      <w:proofErr w:type="spellEnd"/>
      <w:r w:rsidRPr="00310BC5">
        <w:rPr>
          <w:lang w:val="hu"/>
        </w:rPr>
        <w:t xml:space="preserve"> </w:t>
      </w:r>
      <w:proofErr w:type="spellStart"/>
      <w:r w:rsidRPr="00310BC5">
        <w:rPr>
          <w:lang w:val="hu"/>
        </w:rPr>
        <w:t>may</w:t>
      </w:r>
      <w:proofErr w:type="spellEnd"/>
      <w:r w:rsidRPr="00310BC5">
        <w:rPr>
          <w:lang w:val="hu"/>
        </w:rPr>
        <w:t xml:space="preserve"> </w:t>
      </w:r>
      <w:proofErr w:type="spellStart"/>
      <w:r w:rsidRPr="00310BC5">
        <w:rPr>
          <w:lang w:val="hu"/>
        </w:rPr>
        <w:t>have</w:t>
      </w:r>
      <w:proofErr w:type="spellEnd"/>
      <w:r w:rsidRPr="00310BC5">
        <w:rPr>
          <w:lang w:val="hu"/>
        </w:rPr>
        <w:t xml:space="preserve"> </w:t>
      </w:r>
      <w:proofErr w:type="spellStart"/>
      <w:r w:rsidRPr="00310BC5">
        <w:rPr>
          <w:lang w:val="hu"/>
        </w:rPr>
        <w:t>on</w:t>
      </w:r>
      <w:proofErr w:type="spellEnd"/>
      <w:r w:rsidRPr="00310BC5">
        <w:rPr>
          <w:lang w:val="hu"/>
        </w:rPr>
        <w:t xml:space="preserve"> </w:t>
      </w:r>
      <w:proofErr w:type="spellStart"/>
      <w:r w:rsidRPr="00310BC5">
        <w:rPr>
          <w:lang w:val="hu"/>
        </w:rPr>
        <w:t>the</w:t>
      </w:r>
      <w:proofErr w:type="spellEnd"/>
      <w:r w:rsidRPr="00310BC5">
        <w:rPr>
          <w:lang w:val="hu"/>
        </w:rPr>
        <w:t xml:space="preserve"> </w:t>
      </w:r>
      <w:proofErr w:type="spellStart"/>
      <w:r w:rsidRPr="00310BC5">
        <w:rPr>
          <w:lang w:val="hu"/>
        </w:rPr>
        <w:t>quantitative</w:t>
      </w:r>
      <w:proofErr w:type="spellEnd"/>
      <w:r w:rsidRPr="00310BC5">
        <w:rPr>
          <w:lang w:val="hu"/>
        </w:rPr>
        <w:t xml:space="preserve"> and </w:t>
      </w:r>
      <w:proofErr w:type="spellStart"/>
      <w:r w:rsidRPr="00310BC5">
        <w:rPr>
          <w:lang w:val="hu"/>
        </w:rPr>
        <w:t>qualitative</w:t>
      </w:r>
      <w:proofErr w:type="spellEnd"/>
      <w:r w:rsidRPr="00310BC5">
        <w:rPr>
          <w:lang w:val="hu"/>
        </w:rPr>
        <w:t xml:space="preserve"> </w:t>
      </w:r>
      <w:r>
        <w:rPr>
          <w:lang w:val="hu"/>
        </w:rPr>
        <w:t>status</w:t>
      </w:r>
      <w:r w:rsidRPr="00310BC5">
        <w:rPr>
          <w:lang w:val="hu"/>
        </w:rPr>
        <w:t xml:space="preserve"> of </w:t>
      </w:r>
      <w:proofErr w:type="spellStart"/>
      <w:r w:rsidRPr="001F376D">
        <w:rPr>
          <w:lang w:val="hu"/>
        </w:rPr>
        <w:t>individual</w:t>
      </w:r>
      <w:proofErr w:type="spellEnd"/>
      <w:r w:rsidRPr="001F376D">
        <w:rPr>
          <w:lang w:val="hu"/>
        </w:rPr>
        <w:t xml:space="preserve"> </w:t>
      </w:r>
      <w:proofErr w:type="spellStart"/>
      <w:r w:rsidRPr="00310BC5">
        <w:rPr>
          <w:lang w:val="hu"/>
        </w:rPr>
        <w:t>environmental</w:t>
      </w:r>
      <w:proofErr w:type="spellEnd"/>
      <w:r w:rsidRPr="00310BC5">
        <w:rPr>
          <w:lang w:val="hu"/>
        </w:rPr>
        <w:t xml:space="preserve"> </w:t>
      </w:r>
      <w:proofErr w:type="spellStart"/>
      <w:r w:rsidRPr="00310BC5">
        <w:rPr>
          <w:lang w:val="hu"/>
        </w:rPr>
        <w:t>elements</w:t>
      </w:r>
      <w:proofErr w:type="spellEnd"/>
      <w:r w:rsidRPr="00310BC5">
        <w:rPr>
          <w:lang w:val="hu"/>
        </w:rPr>
        <w:t xml:space="preserve">. </w:t>
      </w:r>
      <w:proofErr w:type="spellStart"/>
      <w:r w:rsidRPr="00310BC5">
        <w:rPr>
          <w:lang w:val="hu"/>
        </w:rPr>
        <w:t>As</w:t>
      </w:r>
      <w:proofErr w:type="spellEnd"/>
      <w:r w:rsidRPr="00310BC5">
        <w:rPr>
          <w:lang w:val="hu"/>
        </w:rPr>
        <w:t xml:space="preserve"> </w:t>
      </w:r>
      <w:proofErr w:type="spellStart"/>
      <w:r w:rsidRPr="00310BC5">
        <w:rPr>
          <w:lang w:val="hu"/>
        </w:rPr>
        <w:t>planning</w:t>
      </w:r>
      <w:proofErr w:type="spellEnd"/>
      <w:r w:rsidRPr="00310BC5">
        <w:rPr>
          <w:lang w:val="hu"/>
        </w:rPr>
        <w:t xml:space="preserve"> </w:t>
      </w:r>
      <w:proofErr w:type="spellStart"/>
      <w:r w:rsidRPr="00310BC5">
        <w:rPr>
          <w:lang w:val="hu"/>
        </w:rPr>
        <w:t>tasks</w:t>
      </w:r>
      <w:proofErr w:type="spellEnd"/>
      <w:r w:rsidRPr="00310BC5">
        <w:rPr>
          <w:lang w:val="hu"/>
        </w:rPr>
        <w:t xml:space="preserve">, </w:t>
      </w:r>
      <w:proofErr w:type="spellStart"/>
      <w:r w:rsidRPr="00310BC5">
        <w:rPr>
          <w:lang w:val="hu"/>
        </w:rPr>
        <w:t>awareness-raising</w:t>
      </w:r>
      <w:proofErr w:type="spellEnd"/>
      <w:r w:rsidRPr="00310BC5">
        <w:rPr>
          <w:lang w:val="hu"/>
        </w:rPr>
        <w:t xml:space="preserve"> </w:t>
      </w:r>
      <w:proofErr w:type="spellStart"/>
      <w:r w:rsidRPr="00310BC5">
        <w:rPr>
          <w:lang w:val="hu"/>
        </w:rPr>
        <w:t>programmes</w:t>
      </w:r>
      <w:proofErr w:type="spellEnd"/>
      <w:r w:rsidRPr="00310BC5">
        <w:rPr>
          <w:lang w:val="hu"/>
        </w:rPr>
        <w:t xml:space="preserve"> </w:t>
      </w:r>
      <w:proofErr w:type="spellStart"/>
      <w:r w:rsidRPr="00310BC5">
        <w:rPr>
          <w:lang w:val="hu"/>
        </w:rPr>
        <w:t>can</w:t>
      </w:r>
      <w:proofErr w:type="spellEnd"/>
      <w:r w:rsidRPr="00310BC5">
        <w:rPr>
          <w:lang w:val="hu"/>
        </w:rPr>
        <w:t xml:space="preserve"> </w:t>
      </w:r>
      <w:proofErr w:type="spellStart"/>
      <w:r w:rsidRPr="00310BC5">
        <w:rPr>
          <w:lang w:val="hu"/>
        </w:rPr>
        <w:t>also</w:t>
      </w:r>
      <w:proofErr w:type="spellEnd"/>
      <w:r w:rsidRPr="00310BC5">
        <w:rPr>
          <w:lang w:val="hu"/>
        </w:rPr>
        <w:t xml:space="preserve"> play an </w:t>
      </w:r>
      <w:proofErr w:type="spellStart"/>
      <w:r w:rsidRPr="00310BC5">
        <w:rPr>
          <w:lang w:val="hu"/>
        </w:rPr>
        <w:t>important</w:t>
      </w:r>
      <w:proofErr w:type="spellEnd"/>
      <w:r w:rsidRPr="00310BC5">
        <w:rPr>
          <w:lang w:val="hu"/>
        </w:rPr>
        <w:t xml:space="preserve"> </w:t>
      </w:r>
      <w:proofErr w:type="spellStart"/>
      <w:r w:rsidRPr="00310BC5">
        <w:rPr>
          <w:lang w:val="hu"/>
        </w:rPr>
        <w:t>role</w:t>
      </w:r>
      <w:proofErr w:type="spellEnd"/>
      <w:r w:rsidRPr="00310BC5">
        <w:rPr>
          <w:lang w:val="hu"/>
        </w:rPr>
        <w:t xml:space="preserve">. </w:t>
      </w:r>
      <w:proofErr w:type="spellStart"/>
      <w:r w:rsidRPr="00310BC5">
        <w:rPr>
          <w:lang w:val="hu"/>
        </w:rPr>
        <w:t>However</w:t>
      </w:r>
      <w:proofErr w:type="spellEnd"/>
      <w:r w:rsidRPr="00310BC5">
        <w:rPr>
          <w:lang w:val="hu"/>
        </w:rPr>
        <w:t xml:space="preserve">, </w:t>
      </w:r>
      <w:proofErr w:type="spellStart"/>
      <w:r w:rsidRPr="00310BC5">
        <w:rPr>
          <w:lang w:val="hu"/>
        </w:rPr>
        <w:t>given</w:t>
      </w:r>
      <w:proofErr w:type="spellEnd"/>
      <w:r w:rsidRPr="00310BC5">
        <w:rPr>
          <w:lang w:val="hu"/>
        </w:rPr>
        <w:t xml:space="preserve"> </w:t>
      </w:r>
      <w:proofErr w:type="spellStart"/>
      <w:r w:rsidRPr="00310BC5">
        <w:rPr>
          <w:lang w:val="hu"/>
        </w:rPr>
        <w:t>that</w:t>
      </w:r>
      <w:proofErr w:type="spellEnd"/>
      <w:r w:rsidRPr="00310BC5">
        <w:rPr>
          <w:lang w:val="hu"/>
        </w:rPr>
        <w:t xml:space="preserve"> </w:t>
      </w:r>
      <w:proofErr w:type="spellStart"/>
      <w:r w:rsidRPr="00310BC5">
        <w:rPr>
          <w:lang w:val="hu"/>
        </w:rPr>
        <w:t>the</w:t>
      </w:r>
      <w:proofErr w:type="spellEnd"/>
      <w:r w:rsidRPr="00310BC5">
        <w:rPr>
          <w:lang w:val="hu"/>
        </w:rPr>
        <w:t xml:space="preserve"> </w:t>
      </w:r>
      <w:proofErr w:type="spellStart"/>
      <w:r w:rsidRPr="00310BC5">
        <w:rPr>
          <w:lang w:val="hu"/>
        </w:rPr>
        <w:t>environmental</w:t>
      </w:r>
      <w:proofErr w:type="spellEnd"/>
      <w:r w:rsidRPr="00310BC5">
        <w:rPr>
          <w:lang w:val="hu"/>
        </w:rPr>
        <w:t xml:space="preserve"> </w:t>
      </w:r>
      <w:proofErr w:type="spellStart"/>
      <w:r w:rsidRPr="00310BC5">
        <w:rPr>
          <w:lang w:val="hu"/>
        </w:rPr>
        <w:t>effectiveness</w:t>
      </w:r>
      <w:proofErr w:type="spellEnd"/>
      <w:r w:rsidRPr="00310BC5">
        <w:rPr>
          <w:lang w:val="hu"/>
        </w:rPr>
        <w:t xml:space="preserve"> of </w:t>
      </w:r>
      <w:proofErr w:type="spellStart"/>
      <w:r w:rsidRPr="00310BC5">
        <w:rPr>
          <w:lang w:val="hu"/>
        </w:rPr>
        <w:t>these</w:t>
      </w:r>
      <w:proofErr w:type="spellEnd"/>
      <w:r w:rsidRPr="00310BC5">
        <w:rPr>
          <w:lang w:val="hu"/>
        </w:rPr>
        <w:t xml:space="preserve"> </w:t>
      </w:r>
      <w:proofErr w:type="spellStart"/>
      <w:r w:rsidRPr="00310BC5">
        <w:rPr>
          <w:lang w:val="hu"/>
        </w:rPr>
        <w:t>actions</w:t>
      </w:r>
      <w:proofErr w:type="spellEnd"/>
      <w:r w:rsidRPr="00310BC5">
        <w:rPr>
          <w:lang w:val="hu"/>
        </w:rPr>
        <w:t xml:space="preserve"> is </w:t>
      </w:r>
      <w:proofErr w:type="spellStart"/>
      <w:r w:rsidRPr="00310BC5">
        <w:rPr>
          <w:lang w:val="hu"/>
        </w:rPr>
        <w:t>influenced</w:t>
      </w:r>
      <w:proofErr w:type="spellEnd"/>
      <w:r w:rsidRPr="00310BC5">
        <w:rPr>
          <w:lang w:val="hu"/>
        </w:rPr>
        <w:t xml:space="preserve"> </w:t>
      </w:r>
      <w:proofErr w:type="spellStart"/>
      <w:r w:rsidRPr="00310BC5">
        <w:rPr>
          <w:lang w:val="hu"/>
        </w:rPr>
        <w:t>by</w:t>
      </w:r>
      <w:proofErr w:type="spellEnd"/>
      <w:r w:rsidRPr="00310BC5">
        <w:rPr>
          <w:lang w:val="hu"/>
        </w:rPr>
        <w:t xml:space="preserve"> a </w:t>
      </w:r>
      <w:proofErr w:type="spellStart"/>
      <w:r w:rsidRPr="00310BC5">
        <w:rPr>
          <w:lang w:val="hu"/>
        </w:rPr>
        <w:t>number</w:t>
      </w:r>
      <w:proofErr w:type="spellEnd"/>
      <w:r w:rsidRPr="00310BC5">
        <w:rPr>
          <w:lang w:val="hu"/>
        </w:rPr>
        <w:t xml:space="preserve"> of </w:t>
      </w:r>
      <w:proofErr w:type="spellStart"/>
      <w:r w:rsidRPr="00310BC5">
        <w:rPr>
          <w:lang w:val="hu"/>
        </w:rPr>
        <w:t>external</w:t>
      </w:r>
      <w:proofErr w:type="spellEnd"/>
      <w:r w:rsidRPr="00310BC5">
        <w:rPr>
          <w:lang w:val="hu"/>
        </w:rPr>
        <w:t xml:space="preserve"> </w:t>
      </w:r>
      <w:proofErr w:type="spellStart"/>
      <w:r w:rsidRPr="00310BC5">
        <w:rPr>
          <w:lang w:val="hu"/>
        </w:rPr>
        <w:t>factors</w:t>
      </w:r>
      <w:proofErr w:type="spellEnd"/>
      <w:r w:rsidRPr="00310BC5">
        <w:rPr>
          <w:lang w:val="hu"/>
        </w:rPr>
        <w:t xml:space="preserve"> </w:t>
      </w:r>
      <w:proofErr w:type="spellStart"/>
      <w:r>
        <w:rPr>
          <w:lang w:val="hu"/>
        </w:rPr>
        <w:t>being</w:t>
      </w:r>
      <w:proofErr w:type="spellEnd"/>
      <w:r>
        <w:rPr>
          <w:lang w:val="hu"/>
        </w:rPr>
        <w:t xml:space="preserve"> </w:t>
      </w:r>
      <w:proofErr w:type="spellStart"/>
      <w:r w:rsidRPr="00310BC5">
        <w:rPr>
          <w:lang w:val="hu"/>
        </w:rPr>
        <w:t>independent</w:t>
      </w:r>
      <w:proofErr w:type="spellEnd"/>
      <w:r w:rsidRPr="00310BC5">
        <w:rPr>
          <w:lang w:val="hu"/>
        </w:rPr>
        <w:t xml:space="preserve"> </w:t>
      </w:r>
      <w:proofErr w:type="spellStart"/>
      <w:r>
        <w:rPr>
          <w:lang w:val="hu"/>
        </w:rPr>
        <w:t>from</w:t>
      </w:r>
      <w:proofErr w:type="spellEnd"/>
      <w:r w:rsidRPr="00310BC5">
        <w:rPr>
          <w:lang w:val="hu"/>
        </w:rPr>
        <w:t xml:space="preserve"> </w:t>
      </w:r>
      <w:proofErr w:type="spellStart"/>
      <w:r w:rsidRPr="00310BC5">
        <w:rPr>
          <w:lang w:val="hu"/>
        </w:rPr>
        <w:t>the</w:t>
      </w:r>
      <w:proofErr w:type="spellEnd"/>
      <w:r w:rsidRPr="00310BC5">
        <w:rPr>
          <w:lang w:val="hu"/>
        </w:rPr>
        <w:t xml:space="preserve"> </w:t>
      </w:r>
      <w:proofErr w:type="spellStart"/>
      <w:r w:rsidRPr="00310BC5">
        <w:rPr>
          <w:lang w:val="hu"/>
        </w:rPr>
        <w:t>Programme</w:t>
      </w:r>
      <w:proofErr w:type="spellEnd"/>
      <w:r w:rsidRPr="00310BC5">
        <w:rPr>
          <w:lang w:val="hu"/>
        </w:rPr>
        <w:t xml:space="preserve">, </w:t>
      </w:r>
      <w:proofErr w:type="spellStart"/>
      <w:r w:rsidRPr="00310BC5">
        <w:rPr>
          <w:lang w:val="hu"/>
        </w:rPr>
        <w:t>only</w:t>
      </w:r>
      <w:proofErr w:type="spellEnd"/>
      <w:r w:rsidRPr="00310BC5">
        <w:rPr>
          <w:lang w:val="hu"/>
        </w:rPr>
        <w:t xml:space="preserve"> a </w:t>
      </w:r>
      <w:proofErr w:type="spellStart"/>
      <w:r w:rsidRPr="00310BC5">
        <w:rPr>
          <w:lang w:val="hu"/>
        </w:rPr>
        <w:t>moderate</w:t>
      </w:r>
      <w:proofErr w:type="spellEnd"/>
      <w:r w:rsidRPr="00310BC5">
        <w:rPr>
          <w:lang w:val="hu"/>
        </w:rPr>
        <w:t xml:space="preserve"> </w:t>
      </w:r>
      <w:proofErr w:type="spellStart"/>
      <w:r w:rsidRPr="00310BC5">
        <w:rPr>
          <w:lang w:val="hu"/>
        </w:rPr>
        <w:t>environmental</w:t>
      </w:r>
      <w:proofErr w:type="spellEnd"/>
      <w:r w:rsidRPr="00310BC5">
        <w:rPr>
          <w:lang w:val="hu"/>
        </w:rPr>
        <w:t xml:space="preserve"> </w:t>
      </w:r>
      <w:proofErr w:type="spellStart"/>
      <w:r w:rsidRPr="00310BC5">
        <w:rPr>
          <w:lang w:val="hu"/>
        </w:rPr>
        <w:t>impact</w:t>
      </w:r>
      <w:proofErr w:type="spellEnd"/>
      <w:r w:rsidRPr="00310BC5">
        <w:rPr>
          <w:lang w:val="hu"/>
        </w:rPr>
        <w:t xml:space="preserve"> has </w:t>
      </w:r>
      <w:proofErr w:type="spellStart"/>
      <w:r w:rsidRPr="00310BC5">
        <w:rPr>
          <w:lang w:val="hu"/>
        </w:rPr>
        <w:t>been</w:t>
      </w:r>
      <w:proofErr w:type="spellEnd"/>
      <w:r w:rsidRPr="00310BC5">
        <w:rPr>
          <w:lang w:val="hu"/>
        </w:rPr>
        <w:t xml:space="preserve"> </w:t>
      </w:r>
      <w:proofErr w:type="spellStart"/>
      <w:r w:rsidRPr="00310BC5">
        <w:rPr>
          <w:lang w:val="hu"/>
        </w:rPr>
        <w:t>attributed</w:t>
      </w:r>
      <w:proofErr w:type="spellEnd"/>
      <w:r w:rsidRPr="00310BC5">
        <w:rPr>
          <w:lang w:val="hu"/>
        </w:rPr>
        <w:t xml:space="preserve"> </w:t>
      </w:r>
      <w:proofErr w:type="spellStart"/>
      <w:r w:rsidRPr="00310BC5">
        <w:rPr>
          <w:lang w:val="hu"/>
        </w:rPr>
        <w:t>to</w:t>
      </w:r>
      <w:proofErr w:type="spellEnd"/>
      <w:r w:rsidRPr="00310BC5">
        <w:rPr>
          <w:lang w:val="hu"/>
        </w:rPr>
        <w:t xml:space="preserve"> </w:t>
      </w:r>
      <w:proofErr w:type="spellStart"/>
      <w:r>
        <w:rPr>
          <w:lang w:val="hu"/>
        </w:rPr>
        <w:t>such</w:t>
      </w:r>
      <w:proofErr w:type="spellEnd"/>
      <w:r w:rsidRPr="00310BC5">
        <w:rPr>
          <w:lang w:val="hu"/>
        </w:rPr>
        <w:t xml:space="preserve"> </w:t>
      </w:r>
      <w:proofErr w:type="spellStart"/>
      <w:r w:rsidRPr="00310BC5">
        <w:rPr>
          <w:lang w:val="hu"/>
        </w:rPr>
        <w:t>action</w:t>
      </w:r>
      <w:r>
        <w:rPr>
          <w:lang w:val="hu"/>
        </w:rPr>
        <w:t>s</w:t>
      </w:r>
      <w:proofErr w:type="spellEnd"/>
      <w:r w:rsidRPr="00310BC5">
        <w:rPr>
          <w:lang w:val="hu"/>
        </w:rPr>
        <w:t xml:space="preserve"> in </w:t>
      </w:r>
      <w:proofErr w:type="spellStart"/>
      <w:r w:rsidRPr="00310BC5">
        <w:rPr>
          <w:lang w:val="hu"/>
        </w:rPr>
        <w:t>the</w:t>
      </w:r>
      <w:proofErr w:type="spellEnd"/>
      <w:r w:rsidRPr="00310BC5">
        <w:rPr>
          <w:lang w:val="hu"/>
        </w:rPr>
        <w:t xml:space="preserve"> </w:t>
      </w:r>
      <w:proofErr w:type="spellStart"/>
      <w:r w:rsidRPr="00310BC5">
        <w:rPr>
          <w:lang w:val="hu"/>
        </w:rPr>
        <w:t>evaluation</w:t>
      </w:r>
      <w:proofErr w:type="spellEnd"/>
      <w:r w:rsidRPr="00310BC5">
        <w:rPr>
          <w:lang w:val="hu"/>
        </w:rPr>
        <w:t>.</w:t>
      </w:r>
    </w:p>
    <w:p w14:paraId="5A645AB2" w14:textId="73D0886F" w:rsidR="001F435E" w:rsidRPr="00204CA1" w:rsidRDefault="001F435E" w:rsidP="001F435E">
      <w:pPr>
        <w:spacing w:afterLines="120" w:after="288"/>
        <w:rPr>
          <w:highlight w:val="yellow"/>
          <w:lang w:val="en-GB"/>
        </w:rPr>
      </w:pPr>
      <w:r w:rsidRPr="00FD493E">
        <w:rPr>
          <w:b/>
          <w:bCs/>
          <w:lang w:val="en-GB"/>
        </w:rPr>
        <w:t>Within the entire Program</w:t>
      </w:r>
      <w:r>
        <w:rPr>
          <w:b/>
          <w:bCs/>
          <w:lang w:val="en-GB"/>
        </w:rPr>
        <w:t>me</w:t>
      </w:r>
      <w:r w:rsidRPr="00FD493E">
        <w:rPr>
          <w:b/>
          <w:bCs/>
          <w:lang w:val="en-GB"/>
        </w:rPr>
        <w:t xml:space="preserve">, the possibility </w:t>
      </w:r>
      <w:r>
        <w:rPr>
          <w:b/>
          <w:bCs/>
          <w:lang w:val="en-GB"/>
        </w:rPr>
        <w:t xml:space="preserve">of potentially </w:t>
      </w:r>
      <w:r w:rsidRPr="00FD493E">
        <w:rPr>
          <w:b/>
          <w:bCs/>
          <w:lang w:val="en-GB"/>
        </w:rPr>
        <w:t>result</w:t>
      </w:r>
      <w:r>
        <w:rPr>
          <w:b/>
          <w:bCs/>
          <w:lang w:val="en-GB"/>
        </w:rPr>
        <w:t>ing</w:t>
      </w:r>
      <w:r w:rsidRPr="00FD493E">
        <w:rPr>
          <w:b/>
          <w:bCs/>
          <w:lang w:val="en-GB"/>
        </w:rPr>
        <w:t xml:space="preserve"> </w:t>
      </w:r>
      <w:r>
        <w:rPr>
          <w:b/>
          <w:bCs/>
          <w:lang w:val="en-GB"/>
        </w:rPr>
        <w:t>in an</w:t>
      </w:r>
      <w:r w:rsidRPr="00FD493E">
        <w:rPr>
          <w:b/>
          <w:bCs/>
          <w:lang w:val="en-GB"/>
        </w:rPr>
        <w:t xml:space="preserve"> increas</w:t>
      </w:r>
      <w:r w:rsidR="006618BA">
        <w:rPr>
          <w:b/>
          <w:bCs/>
          <w:lang w:val="en-GB"/>
        </w:rPr>
        <w:t>ed</w:t>
      </w:r>
      <w:r w:rsidRPr="00FD493E">
        <w:rPr>
          <w:b/>
          <w:bCs/>
          <w:lang w:val="en-GB"/>
        </w:rPr>
        <w:t xml:space="preserve"> </w:t>
      </w:r>
      <w:r>
        <w:rPr>
          <w:b/>
          <w:bCs/>
          <w:lang w:val="en-GB"/>
        </w:rPr>
        <w:t>exploitation of</w:t>
      </w:r>
      <w:r w:rsidRPr="00FD493E">
        <w:rPr>
          <w:b/>
          <w:bCs/>
          <w:lang w:val="en-GB"/>
        </w:rPr>
        <w:t xml:space="preserve"> and </w:t>
      </w:r>
      <w:r>
        <w:rPr>
          <w:b/>
          <w:bCs/>
          <w:lang w:val="en-GB"/>
        </w:rPr>
        <w:t>pressure on</w:t>
      </w:r>
      <w:r w:rsidRPr="00FD493E">
        <w:rPr>
          <w:b/>
          <w:bCs/>
          <w:lang w:val="en-GB"/>
        </w:rPr>
        <w:t xml:space="preserve"> environmental elements and systems</w:t>
      </w:r>
      <w:r>
        <w:rPr>
          <w:b/>
          <w:bCs/>
          <w:lang w:val="en-GB"/>
        </w:rPr>
        <w:t xml:space="preserve"> might come up </w:t>
      </w:r>
      <w:r w:rsidRPr="00FD493E">
        <w:rPr>
          <w:b/>
          <w:bCs/>
          <w:lang w:val="en-GB"/>
        </w:rPr>
        <w:t xml:space="preserve">in case </w:t>
      </w:r>
      <w:r>
        <w:rPr>
          <w:b/>
          <w:bCs/>
          <w:lang w:val="en-GB"/>
        </w:rPr>
        <w:t>of only</w:t>
      </w:r>
      <w:r w:rsidRPr="00FD493E">
        <w:rPr>
          <w:b/>
          <w:bCs/>
          <w:lang w:val="en-GB"/>
        </w:rPr>
        <w:t xml:space="preserve"> </w:t>
      </w:r>
      <w:r>
        <w:rPr>
          <w:b/>
          <w:bCs/>
          <w:lang w:val="en-GB"/>
        </w:rPr>
        <w:t xml:space="preserve">one </w:t>
      </w:r>
      <w:r w:rsidRPr="00FD493E">
        <w:rPr>
          <w:b/>
          <w:bCs/>
          <w:lang w:val="en-GB"/>
        </w:rPr>
        <w:t xml:space="preserve">intervention, </w:t>
      </w:r>
      <w:r>
        <w:rPr>
          <w:b/>
          <w:bCs/>
          <w:lang w:val="en-GB"/>
        </w:rPr>
        <w:t>that is tourism development</w:t>
      </w:r>
      <w:r w:rsidRPr="00FD493E">
        <w:rPr>
          <w:b/>
          <w:bCs/>
          <w:lang w:val="en-GB"/>
        </w:rPr>
        <w:t xml:space="preserve">. </w:t>
      </w:r>
      <w:r w:rsidRPr="00221232">
        <w:rPr>
          <w:bCs/>
          <w:lang w:val="en-GB"/>
        </w:rPr>
        <w:t>It is well known that tourism can have unfavo</w:t>
      </w:r>
      <w:r>
        <w:rPr>
          <w:bCs/>
          <w:lang w:val="en-GB"/>
        </w:rPr>
        <w:t>u</w:t>
      </w:r>
      <w:r w:rsidRPr="00221232">
        <w:rPr>
          <w:bCs/>
          <w:lang w:val="en-GB"/>
        </w:rPr>
        <w:t xml:space="preserve">rable environmental effects, above all by </w:t>
      </w:r>
      <w:r>
        <w:rPr>
          <w:bCs/>
          <w:lang w:val="en-GB"/>
        </w:rPr>
        <w:t>raising the demand for</w:t>
      </w:r>
      <w:r w:rsidRPr="00221232">
        <w:rPr>
          <w:bCs/>
          <w:lang w:val="en-GB"/>
        </w:rPr>
        <w:t xml:space="preserve"> transport, operating touris</w:t>
      </w:r>
      <w:r>
        <w:rPr>
          <w:bCs/>
          <w:lang w:val="en-GB"/>
        </w:rPr>
        <w:t>m</w:t>
      </w:r>
      <w:r w:rsidRPr="00221232">
        <w:rPr>
          <w:bCs/>
          <w:lang w:val="en-GB"/>
        </w:rPr>
        <w:t xml:space="preserve"> facilities, disturbing natural, </w:t>
      </w:r>
      <w:r>
        <w:rPr>
          <w:bCs/>
          <w:lang w:val="en-GB"/>
        </w:rPr>
        <w:t>semi</w:t>
      </w:r>
      <w:r w:rsidRPr="00221232">
        <w:rPr>
          <w:bCs/>
          <w:lang w:val="en-GB"/>
        </w:rPr>
        <w:t xml:space="preserve">-natural habitats, </w:t>
      </w:r>
      <w:proofErr w:type="gramStart"/>
      <w:r>
        <w:rPr>
          <w:bCs/>
          <w:lang w:val="en-GB"/>
        </w:rPr>
        <w:t>flora</w:t>
      </w:r>
      <w:proofErr w:type="gramEnd"/>
      <w:r>
        <w:rPr>
          <w:bCs/>
          <w:lang w:val="en-GB"/>
        </w:rPr>
        <w:t xml:space="preserve"> and fauna</w:t>
      </w:r>
      <w:r w:rsidRPr="00221232">
        <w:rPr>
          <w:bCs/>
          <w:lang w:val="en-GB"/>
        </w:rPr>
        <w:t xml:space="preserve">. </w:t>
      </w:r>
      <w:r w:rsidRPr="002B459E">
        <w:t xml:space="preserve">At the same time, the volume of developments that can be implemented during the Programme </w:t>
      </w:r>
      <w:r w:rsidRPr="002E1D23">
        <w:rPr>
          <w:b/>
          <w:lang w:val="en-GB"/>
        </w:rPr>
        <w:t>suggests that</w:t>
      </w:r>
      <w:r w:rsidRPr="00221232">
        <w:rPr>
          <w:bCs/>
          <w:lang w:val="en-GB"/>
        </w:rPr>
        <w:t xml:space="preserve"> </w:t>
      </w:r>
      <w:r w:rsidRPr="002A2430">
        <w:rPr>
          <w:b/>
          <w:bCs/>
          <w:lang w:val="en-GB"/>
        </w:rPr>
        <w:t xml:space="preserve">the Programme's </w:t>
      </w:r>
      <w:r w:rsidRPr="002A2430">
        <w:rPr>
          <w:b/>
          <w:bCs/>
          <w:lang w:val="en-GB"/>
        </w:rPr>
        <w:lastRenderedPageBreak/>
        <w:t xml:space="preserve">tourism development actions will </w:t>
      </w:r>
      <w:r w:rsidR="00F24D49" w:rsidRPr="002A2430">
        <w:rPr>
          <w:b/>
          <w:bCs/>
          <w:lang w:val="en-GB"/>
        </w:rPr>
        <w:t xml:space="preserve">not </w:t>
      </w:r>
      <w:r w:rsidR="00F24D49" w:rsidRPr="00221232">
        <w:rPr>
          <w:b/>
          <w:bCs/>
          <w:lang w:val="en-GB"/>
        </w:rPr>
        <w:t xml:space="preserve">lead to a </w:t>
      </w:r>
      <w:r w:rsidR="00F24D49">
        <w:rPr>
          <w:b/>
          <w:bCs/>
          <w:lang w:val="en-GB"/>
        </w:rPr>
        <w:t>large-scale u</w:t>
      </w:r>
      <w:r w:rsidR="00F24D49" w:rsidRPr="002A2430">
        <w:rPr>
          <w:b/>
          <w:bCs/>
          <w:lang w:val="en-GB"/>
        </w:rPr>
        <w:t xml:space="preserve">se and </w:t>
      </w:r>
      <w:r w:rsidR="00F24D49" w:rsidRPr="00221232">
        <w:rPr>
          <w:b/>
          <w:bCs/>
          <w:lang w:val="en-GB"/>
        </w:rPr>
        <w:t>stress</w:t>
      </w:r>
      <w:r w:rsidR="00F24D49" w:rsidRPr="002A2430">
        <w:rPr>
          <w:b/>
          <w:bCs/>
          <w:lang w:val="en-GB"/>
        </w:rPr>
        <w:t xml:space="preserve"> o</w:t>
      </w:r>
      <w:r w:rsidR="00F24D49" w:rsidRPr="00221232">
        <w:rPr>
          <w:b/>
          <w:bCs/>
          <w:lang w:val="en-GB"/>
        </w:rPr>
        <w:t>n</w:t>
      </w:r>
      <w:r w:rsidR="00F24D49" w:rsidRPr="002A2430">
        <w:rPr>
          <w:b/>
          <w:bCs/>
          <w:lang w:val="en-GB"/>
        </w:rPr>
        <w:t xml:space="preserve"> the </w:t>
      </w:r>
      <w:r w:rsidR="00F24D49" w:rsidRPr="00A82347">
        <w:rPr>
          <w:b/>
          <w:bCs/>
          <w:lang w:val="en-GB"/>
        </w:rPr>
        <w:t>environmental elements and systems</w:t>
      </w:r>
      <w:r w:rsidR="008C0579">
        <w:rPr>
          <w:b/>
          <w:bCs/>
          <w:lang w:val="en-GB"/>
        </w:rPr>
        <w:t>,</w:t>
      </w:r>
      <w:r w:rsidR="00F24D49">
        <w:rPr>
          <w:b/>
          <w:bCs/>
          <w:lang w:val="en-GB"/>
        </w:rPr>
        <w:t xml:space="preserve"> </w:t>
      </w:r>
      <w:r w:rsidR="00F24D49" w:rsidRPr="006E5D16">
        <w:rPr>
          <w:lang w:val="en-GB"/>
        </w:rPr>
        <w:t xml:space="preserve">especially because </w:t>
      </w:r>
      <w:r w:rsidR="007F46A1">
        <w:rPr>
          <w:lang w:val="en-GB"/>
        </w:rPr>
        <w:t>they</w:t>
      </w:r>
      <w:r w:rsidR="00F24D49" w:rsidRPr="006E5D16">
        <w:rPr>
          <w:lang w:val="en-GB"/>
        </w:rPr>
        <w:t xml:space="preserve"> focus on increasing quality and supporting micro-tourism.</w:t>
      </w:r>
      <w:r w:rsidRPr="00221232">
        <w:rPr>
          <w:bCs/>
          <w:lang w:val="en-GB"/>
        </w:rPr>
        <w:t xml:space="preserve"> However,</w:t>
      </w:r>
      <w:r>
        <w:rPr>
          <w:bCs/>
          <w:lang w:val="en-GB"/>
        </w:rPr>
        <w:t xml:space="preserve"> a </w:t>
      </w:r>
      <w:r w:rsidRPr="00116478">
        <w:rPr>
          <w:bCs/>
          <w:lang w:val="en-GB"/>
        </w:rPr>
        <w:t xml:space="preserve">special attention will have to be paid </w:t>
      </w:r>
      <w:r>
        <w:rPr>
          <w:bCs/>
          <w:lang w:val="en-GB"/>
        </w:rPr>
        <w:t>on</w:t>
      </w:r>
      <w:r w:rsidRPr="00221232">
        <w:rPr>
          <w:bCs/>
          <w:lang w:val="en-GB"/>
        </w:rPr>
        <w:t xml:space="preserve"> </w:t>
      </w:r>
      <w:r>
        <w:rPr>
          <w:bCs/>
          <w:lang w:val="en-GB"/>
        </w:rPr>
        <w:t xml:space="preserve">its prevention when </w:t>
      </w:r>
      <w:r w:rsidRPr="00A50C02">
        <w:rPr>
          <w:bCs/>
          <w:lang w:val="en-GB"/>
        </w:rPr>
        <w:t>implementin</w:t>
      </w:r>
      <w:r>
        <w:rPr>
          <w:bCs/>
          <w:lang w:val="en-GB"/>
        </w:rPr>
        <w:t>g</w:t>
      </w:r>
      <w:r w:rsidRPr="00A50C02">
        <w:rPr>
          <w:bCs/>
          <w:lang w:val="en-GB"/>
        </w:rPr>
        <w:t xml:space="preserve"> the Program</w:t>
      </w:r>
      <w:r>
        <w:rPr>
          <w:bCs/>
          <w:lang w:val="en-GB"/>
        </w:rPr>
        <w:t>me</w:t>
      </w:r>
      <w:r w:rsidRPr="00A50C02">
        <w:rPr>
          <w:bCs/>
          <w:lang w:val="en-GB"/>
        </w:rPr>
        <w:t>,</w:t>
      </w:r>
      <w:r>
        <w:rPr>
          <w:bCs/>
          <w:lang w:val="en-GB"/>
        </w:rPr>
        <w:t xml:space="preserve"> for which </w:t>
      </w:r>
      <w:r w:rsidRPr="001865F8">
        <w:rPr>
          <w:bCs/>
          <w:lang w:val="en-GB"/>
        </w:rPr>
        <w:t xml:space="preserve">several </w:t>
      </w:r>
      <w:r>
        <w:rPr>
          <w:bCs/>
          <w:lang w:val="en-GB"/>
        </w:rPr>
        <w:t>recommendations are provided by the current</w:t>
      </w:r>
      <w:r w:rsidRPr="00221232">
        <w:rPr>
          <w:bCs/>
          <w:lang w:val="en-GB"/>
        </w:rPr>
        <w:t xml:space="preserve"> environmental report.</w:t>
      </w:r>
      <w:r>
        <w:rPr>
          <w:bCs/>
          <w:lang w:val="en-GB"/>
        </w:rPr>
        <w:t xml:space="preserve"> F</w:t>
      </w:r>
      <w:r w:rsidRPr="008F7506">
        <w:rPr>
          <w:lang w:val="en-GB"/>
        </w:rPr>
        <w:t xml:space="preserve">ull implementation of those recommendations </w:t>
      </w:r>
      <w:r>
        <w:rPr>
          <w:lang w:val="en-GB"/>
        </w:rPr>
        <w:t xml:space="preserve">and </w:t>
      </w:r>
      <w:r w:rsidRPr="008F7506">
        <w:rPr>
          <w:lang w:val="en-GB"/>
        </w:rPr>
        <w:t>their continuation in the future would ensure that no negative impact occur.</w:t>
      </w:r>
      <w:r w:rsidRPr="00204CA1">
        <w:rPr>
          <w:highlight w:val="yellow"/>
          <w:lang w:val="en-GB"/>
        </w:rPr>
        <w:t xml:space="preserve"> </w:t>
      </w:r>
    </w:p>
    <w:p w14:paraId="56F843AB" w14:textId="398C3D0F" w:rsidR="001F435E" w:rsidRPr="00204CA1" w:rsidRDefault="001F435E" w:rsidP="001F435E">
      <w:pPr>
        <w:spacing w:afterLines="120" w:after="288"/>
        <w:rPr>
          <w:highlight w:val="yellow"/>
          <w:lang w:val="en-GB"/>
        </w:rPr>
      </w:pPr>
      <w:r w:rsidRPr="0033345C">
        <w:rPr>
          <w:lang w:val="en-GB"/>
        </w:rPr>
        <w:t xml:space="preserve">Finally, </w:t>
      </w:r>
      <w:r w:rsidRPr="00221232">
        <w:rPr>
          <w:b/>
          <w:lang w:val="en-GB"/>
        </w:rPr>
        <w:t xml:space="preserve">it is worth mentioning that many </w:t>
      </w:r>
      <w:r>
        <w:rPr>
          <w:b/>
          <w:lang w:val="en-GB"/>
        </w:rPr>
        <w:t>activities</w:t>
      </w:r>
      <w:r w:rsidRPr="00221232">
        <w:rPr>
          <w:b/>
          <w:lang w:val="en-GB"/>
        </w:rPr>
        <w:t xml:space="preserve"> of the Program</w:t>
      </w:r>
      <w:r>
        <w:rPr>
          <w:b/>
          <w:lang w:val="en-GB"/>
        </w:rPr>
        <w:t>me</w:t>
      </w:r>
      <w:r w:rsidRPr="00221232">
        <w:rPr>
          <w:b/>
          <w:lang w:val="en-GB"/>
        </w:rPr>
        <w:t xml:space="preserve"> are basically not related at all to the protection of environmental values.</w:t>
      </w:r>
      <w:r w:rsidRPr="0033345C">
        <w:rPr>
          <w:lang w:val="en-GB"/>
        </w:rPr>
        <w:t xml:space="preserve"> </w:t>
      </w:r>
      <w:proofErr w:type="gramStart"/>
      <w:r w:rsidRPr="0033345C">
        <w:rPr>
          <w:lang w:val="en-GB"/>
        </w:rPr>
        <w:t xml:space="preserve">In particular, </w:t>
      </w:r>
      <w:r>
        <w:rPr>
          <w:lang w:val="en-GB"/>
        </w:rPr>
        <w:t>both</w:t>
      </w:r>
      <w:proofErr w:type="gramEnd"/>
      <w:r>
        <w:rPr>
          <w:lang w:val="en-GB"/>
        </w:rPr>
        <w:t xml:space="preserve"> </w:t>
      </w:r>
      <w:r w:rsidRPr="0033345C">
        <w:rPr>
          <w:lang w:val="en-GB"/>
        </w:rPr>
        <w:t xml:space="preserve">actions </w:t>
      </w:r>
      <w:r w:rsidRPr="00672E2A">
        <w:rPr>
          <w:lang w:val="en-GB"/>
        </w:rPr>
        <w:t xml:space="preserve">under </w:t>
      </w:r>
      <w:r>
        <w:rPr>
          <w:lang w:val="en-GB"/>
        </w:rPr>
        <w:t xml:space="preserve">priority </w:t>
      </w:r>
      <w:r w:rsidRPr="00672E2A">
        <w:rPr>
          <w:lang w:val="en-GB"/>
        </w:rPr>
        <w:t>"</w:t>
      </w:r>
      <w:r w:rsidRPr="00313385">
        <w:rPr>
          <w:i/>
          <w:iCs/>
          <w:lang w:val="en-GB"/>
        </w:rPr>
        <w:t>Cooperating border region</w:t>
      </w:r>
      <w:r w:rsidRPr="00672E2A">
        <w:rPr>
          <w:lang w:val="en-GB"/>
        </w:rPr>
        <w:t>"</w:t>
      </w:r>
      <w:r>
        <w:rPr>
          <w:lang w:val="en-GB"/>
        </w:rPr>
        <w:t xml:space="preserve"> </w:t>
      </w:r>
      <w:r w:rsidRPr="00672E2A">
        <w:rPr>
          <w:lang w:val="en-GB"/>
        </w:rPr>
        <w:t xml:space="preserve">fall into this category. </w:t>
      </w:r>
      <w:r w:rsidRPr="004D4C9E">
        <w:rPr>
          <w:lang w:val="en-GB"/>
        </w:rPr>
        <w:t xml:space="preserve">But even in these cases, some activities </w:t>
      </w:r>
      <w:r>
        <w:rPr>
          <w:lang w:val="en-GB"/>
        </w:rPr>
        <w:t>can</w:t>
      </w:r>
      <w:r w:rsidRPr="004D4C9E">
        <w:rPr>
          <w:lang w:val="en-GB"/>
        </w:rPr>
        <w:t xml:space="preserve"> contribute, even if only locally, to the conservation of environmental elements and systems, in particular the built environment and cultural heritage elements </w:t>
      </w:r>
      <w:r w:rsidRPr="0033345C">
        <w:rPr>
          <w:lang w:val="en-GB"/>
        </w:rPr>
        <w:t>(</w:t>
      </w:r>
      <w:proofErr w:type="gramStart"/>
      <w:r w:rsidRPr="0033345C">
        <w:rPr>
          <w:lang w:val="en-GB"/>
        </w:rPr>
        <w:t>e</w:t>
      </w:r>
      <w:r>
        <w:rPr>
          <w:lang w:val="en-GB"/>
        </w:rPr>
        <w:t>.</w:t>
      </w:r>
      <w:r w:rsidRPr="0033345C">
        <w:rPr>
          <w:lang w:val="en-GB"/>
        </w:rPr>
        <w:t>g</w:t>
      </w:r>
      <w:r>
        <w:rPr>
          <w:lang w:val="en-GB"/>
        </w:rPr>
        <w:t>.</w:t>
      </w:r>
      <w:proofErr w:type="gramEnd"/>
      <w:r>
        <w:rPr>
          <w:lang w:val="en-GB"/>
        </w:rPr>
        <w:t xml:space="preserve"> j</w:t>
      </w:r>
      <w:r w:rsidRPr="00ED22F1">
        <w:rPr>
          <w:lang w:val="en-GB"/>
        </w:rPr>
        <w:t>oint cooperation activities in the field of low-carbon initiatives</w:t>
      </w:r>
      <w:r>
        <w:rPr>
          <w:lang w:val="en-GB"/>
        </w:rPr>
        <w:t>, trust building activities in the field o</w:t>
      </w:r>
      <w:r w:rsidR="006618BA">
        <w:rPr>
          <w:lang w:val="en-GB"/>
        </w:rPr>
        <w:t>f</w:t>
      </w:r>
      <w:r>
        <w:rPr>
          <w:lang w:val="en-GB"/>
        </w:rPr>
        <w:t xml:space="preserve"> culture</w:t>
      </w:r>
      <w:r w:rsidRPr="0033345C">
        <w:rPr>
          <w:lang w:val="en-GB"/>
        </w:rPr>
        <w:t>).</w:t>
      </w:r>
      <w:r>
        <w:rPr>
          <w:lang w:val="en-GB"/>
        </w:rPr>
        <w:t xml:space="preserve"> </w:t>
      </w:r>
    </w:p>
    <w:p w14:paraId="0D48CB45" w14:textId="66F9335D" w:rsidR="001F435E" w:rsidRPr="00EE4CB3" w:rsidRDefault="001F435E" w:rsidP="001F435E">
      <w:pPr>
        <w:spacing w:afterLines="120" w:after="288"/>
        <w:rPr>
          <w:lang w:val="hu"/>
        </w:rPr>
      </w:pPr>
      <w:r w:rsidRPr="00FD493E">
        <w:rPr>
          <w:lang w:val="en-GB"/>
        </w:rPr>
        <w:t xml:space="preserve">Considering the expected </w:t>
      </w:r>
      <w:r>
        <w:rPr>
          <w:lang w:val="en-GB"/>
        </w:rPr>
        <w:t>impacts</w:t>
      </w:r>
      <w:r w:rsidRPr="00FD493E">
        <w:rPr>
          <w:lang w:val="en-GB"/>
        </w:rPr>
        <w:t xml:space="preserve"> </w:t>
      </w:r>
      <w:r>
        <w:rPr>
          <w:lang w:val="en-GB"/>
        </w:rPr>
        <w:t>driven by</w:t>
      </w:r>
      <w:r w:rsidRPr="00FD493E">
        <w:rPr>
          <w:lang w:val="en-GB"/>
        </w:rPr>
        <w:t xml:space="preserve"> the Program</w:t>
      </w:r>
      <w:r>
        <w:rPr>
          <w:lang w:val="en-GB"/>
        </w:rPr>
        <w:t>me</w:t>
      </w:r>
      <w:r w:rsidRPr="00FD493E">
        <w:rPr>
          <w:lang w:val="en-GB"/>
        </w:rPr>
        <w:t xml:space="preserve"> on various environmental elements and systems</w:t>
      </w:r>
      <w:r w:rsidRPr="00EE4CB3">
        <w:rPr>
          <w:lang w:val="hu"/>
        </w:rPr>
        <w:t xml:space="preserve">, </w:t>
      </w:r>
      <w:proofErr w:type="spellStart"/>
      <w:r w:rsidRPr="00EE4CB3">
        <w:rPr>
          <w:lang w:val="hu"/>
        </w:rPr>
        <w:t>it</w:t>
      </w:r>
      <w:proofErr w:type="spellEnd"/>
      <w:r w:rsidRPr="00EE4CB3">
        <w:rPr>
          <w:lang w:val="hu"/>
        </w:rPr>
        <w:t xml:space="preserve"> </w:t>
      </w:r>
      <w:proofErr w:type="spellStart"/>
      <w:r w:rsidRPr="00EE4CB3">
        <w:rPr>
          <w:lang w:val="hu"/>
        </w:rPr>
        <w:t>can</w:t>
      </w:r>
      <w:proofErr w:type="spellEnd"/>
      <w:r w:rsidRPr="00EE4CB3">
        <w:rPr>
          <w:lang w:val="hu"/>
        </w:rPr>
        <w:t xml:space="preserve"> be </w:t>
      </w:r>
      <w:proofErr w:type="spellStart"/>
      <w:r w:rsidRPr="00EE4CB3">
        <w:rPr>
          <w:lang w:val="hu"/>
        </w:rPr>
        <w:t>concluded</w:t>
      </w:r>
      <w:proofErr w:type="spellEnd"/>
      <w:r w:rsidRPr="00EE4CB3">
        <w:rPr>
          <w:lang w:val="hu"/>
        </w:rPr>
        <w:t xml:space="preserve"> </w:t>
      </w:r>
      <w:proofErr w:type="spellStart"/>
      <w:r w:rsidRPr="00EE4CB3">
        <w:rPr>
          <w:lang w:val="hu"/>
        </w:rPr>
        <w:t>that</w:t>
      </w:r>
      <w:proofErr w:type="spellEnd"/>
      <w:r w:rsidRPr="00EE4CB3">
        <w:rPr>
          <w:lang w:val="hu"/>
        </w:rPr>
        <w:t xml:space="preserve"> </w:t>
      </w:r>
      <w:proofErr w:type="spellStart"/>
      <w:r w:rsidRPr="00CE124E">
        <w:rPr>
          <w:b/>
          <w:bCs/>
          <w:lang w:val="hu"/>
        </w:rPr>
        <w:t>surface</w:t>
      </w:r>
      <w:proofErr w:type="spellEnd"/>
      <w:r w:rsidRPr="00CE124E">
        <w:rPr>
          <w:b/>
          <w:bCs/>
          <w:lang w:val="hu"/>
        </w:rPr>
        <w:t xml:space="preserve"> and </w:t>
      </w:r>
      <w:proofErr w:type="spellStart"/>
      <w:r w:rsidRPr="00CE124E">
        <w:rPr>
          <w:b/>
          <w:bCs/>
          <w:lang w:val="hu"/>
        </w:rPr>
        <w:t>groundwater</w:t>
      </w:r>
      <w:proofErr w:type="spellEnd"/>
      <w:r w:rsidRPr="00CE124E">
        <w:rPr>
          <w:b/>
          <w:bCs/>
          <w:lang w:val="hu"/>
        </w:rPr>
        <w:t xml:space="preserve">, </w:t>
      </w:r>
      <w:proofErr w:type="spellStart"/>
      <w:r>
        <w:rPr>
          <w:b/>
          <w:bCs/>
          <w:lang w:val="hu"/>
        </w:rPr>
        <w:t>as</w:t>
      </w:r>
      <w:proofErr w:type="spellEnd"/>
      <w:r>
        <w:rPr>
          <w:b/>
          <w:bCs/>
          <w:lang w:val="hu"/>
        </w:rPr>
        <w:t xml:space="preserve"> </w:t>
      </w:r>
      <w:proofErr w:type="spellStart"/>
      <w:r>
        <w:rPr>
          <w:b/>
          <w:bCs/>
          <w:lang w:val="hu"/>
        </w:rPr>
        <w:t>well</w:t>
      </w:r>
      <w:proofErr w:type="spellEnd"/>
      <w:r>
        <w:rPr>
          <w:b/>
          <w:bCs/>
          <w:lang w:val="hu"/>
        </w:rPr>
        <w:t xml:space="preserve"> </w:t>
      </w:r>
      <w:proofErr w:type="spellStart"/>
      <w:r>
        <w:rPr>
          <w:b/>
          <w:bCs/>
          <w:lang w:val="hu"/>
        </w:rPr>
        <w:t>as</w:t>
      </w:r>
      <w:proofErr w:type="spellEnd"/>
      <w:r>
        <w:rPr>
          <w:b/>
          <w:bCs/>
          <w:lang w:val="hu"/>
        </w:rPr>
        <w:t xml:space="preserve"> </w:t>
      </w:r>
      <w:proofErr w:type="spellStart"/>
      <w:r w:rsidRPr="00CE124E">
        <w:rPr>
          <w:b/>
          <w:bCs/>
          <w:lang w:val="hu"/>
        </w:rPr>
        <w:t>nature</w:t>
      </w:r>
      <w:proofErr w:type="spellEnd"/>
      <w:r>
        <w:rPr>
          <w:b/>
          <w:bCs/>
          <w:lang w:val="hu"/>
        </w:rPr>
        <w:t xml:space="preserve"> </w:t>
      </w:r>
      <w:proofErr w:type="spellStart"/>
      <w:r>
        <w:rPr>
          <w:b/>
          <w:bCs/>
          <w:lang w:val="hu"/>
        </w:rPr>
        <w:t>seem</w:t>
      </w:r>
      <w:proofErr w:type="spellEnd"/>
      <w:r>
        <w:rPr>
          <w:b/>
          <w:bCs/>
          <w:lang w:val="hu"/>
        </w:rPr>
        <w:t xml:space="preserve"> </w:t>
      </w:r>
      <w:proofErr w:type="spellStart"/>
      <w:r>
        <w:rPr>
          <w:b/>
          <w:bCs/>
          <w:lang w:val="hu"/>
        </w:rPr>
        <w:t>to</w:t>
      </w:r>
      <w:proofErr w:type="spellEnd"/>
      <w:r>
        <w:rPr>
          <w:b/>
          <w:bCs/>
          <w:lang w:val="hu"/>
        </w:rPr>
        <w:t xml:space="preserve"> be </w:t>
      </w:r>
      <w:proofErr w:type="spellStart"/>
      <w:r>
        <w:rPr>
          <w:b/>
          <w:bCs/>
          <w:lang w:val="hu"/>
        </w:rPr>
        <w:t>the</w:t>
      </w:r>
      <w:proofErr w:type="spellEnd"/>
      <w:r>
        <w:rPr>
          <w:b/>
          <w:bCs/>
          <w:lang w:val="hu"/>
        </w:rPr>
        <w:t xml:space="preserve"> most </w:t>
      </w:r>
      <w:proofErr w:type="spellStart"/>
      <w:r>
        <w:rPr>
          <w:b/>
          <w:bCs/>
          <w:lang w:val="hu"/>
        </w:rPr>
        <w:t>positively</w:t>
      </w:r>
      <w:proofErr w:type="spellEnd"/>
      <w:r>
        <w:rPr>
          <w:b/>
          <w:bCs/>
          <w:lang w:val="hu"/>
        </w:rPr>
        <w:t xml:space="preserve"> </w:t>
      </w:r>
      <w:proofErr w:type="spellStart"/>
      <w:r>
        <w:rPr>
          <w:b/>
          <w:bCs/>
          <w:lang w:val="hu"/>
        </w:rPr>
        <w:t>affected</w:t>
      </w:r>
      <w:proofErr w:type="spellEnd"/>
      <w:r>
        <w:rPr>
          <w:lang w:val="hu"/>
        </w:rPr>
        <w:t xml:space="preserve">. </w:t>
      </w:r>
      <w:r w:rsidRPr="00BB128B">
        <w:rPr>
          <w:lang w:val="hu"/>
        </w:rPr>
        <w:t xml:space="preserve">A </w:t>
      </w:r>
      <w:proofErr w:type="spellStart"/>
      <w:r w:rsidRPr="00BB128B">
        <w:rPr>
          <w:lang w:val="hu"/>
        </w:rPr>
        <w:t>further</w:t>
      </w:r>
      <w:proofErr w:type="spellEnd"/>
      <w:r w:rsidRPr="00BB128B">
        <w:rPr>
          <w:lang w:val="hu"/>
        </w:rPr>
        <w:t xml:space="preserve"> </w:t>
      </w:r>
      <w:proofErr w:type="spellStart"/>
      <w:r w:rsidRPr="00BB128B">
        <w:rPr>
          <w:lang w:val="hu"/>
        </w:rPr>
        <w:t>positive</w:t>
      </w:r>
      <w:proofErr w:type="spellEnd"/>
      <w:r w:rsidRPr="00BB128B">
        <w:rPr>
          <w:lang w:val="hu"/>
        </w:rPr>
        <w:t xml:space="preserve"> </w:t>
      </w:r>
      <w:proofErr w:type="spellStart"/>
      <w:r w:rsidRPr="00BB128B">
        <w:rPr>
          <w:lang w:val="hu"/>
        </w:rPr>
        <w:t>environmental</w:t>
      </w:r>
      <w:proofErr w:type="spellEnd"/>
      <w:r w:rsidRPr="00BB128B">
        <w:rPr>
          <w:lang w:val="hu"/>
        </w:rPr>
        <w:t xml:space="preserve"> </w:t>
      </w:r>
      <w:proofErr w:type="spellStart"/>
      <w:r w:rsidRPr="00BB128B">
        <w:rPr>
          <w:lang w:val="hu"/>
        </w:rPr>
        <w:t>impact</w:t>
      </w:r>
      <w:proofErr w:type="spellEnd"/>
      <w:r w:rsidRPr="00BB128B">
        <w:rPr>
          <w:lang w:val="hu"/>
        </w:rPr>
        <w:t xml:space="preserve"> of </w:t>
      </w:r>
      <w:proofErr w:type="spellStart"/>
      <w:r w:rsidRPr="00BB128B">
        <w:rPr>
          <w:lang w:val="hu"/>
        </w:rPr>
        <w:t>the</w:t>
      </w:r>
      <w:proofErr w:type="spellEnd"/>
      <w:r w:rsidRPr="00BB128B">
        <w:rPr>
          <w:lang w:val="hu"/>
        </w:rPr>
        <w:t xml:space="preserve"> </w:t>
      </w:r>
      <w:proofErr w:type="spellStart"/>
      <w:r w:rsidRPr="00BB128B">
        <w:rPr>
          <w:lang w:val="hu"/>
        </w:rPr>
        <w:t>programme</w:t>
      </w:r>
      <w:proofErr w:type="spellEnd"/>
      <w:r w:rsidRPr="00BB128B">
        <w:rPr>
          <w:lang w:val="hu"/>
        </w:rPr>
        <w:t xml:space="preserve"> </w:t>
      </w:r>
      <w:proofErr w:type="spellStart"/>
      <w:r>
        <w:rPr>
          <w:lang w:val="hu"/>
        </w:rPr>
        <w:t>could</w:t>
      </w:r>
      <w:proofErr w:type="spellEnd"/>
      <w:r>
        <w:rPr>
          <w:lang w:val="hu"/>
        </w:rPr>
        <w:t xml:space="preserve"> be</w:t>
      </w:r>
      <w:r w:rsidRPr="00BB128B">
        <w:rPr>
          <w:lang w:val="hu"/>
        </w:rPr>
        <w:t xml:space="preserve"> </w:t>
      </w:r>
      <w:proofErr w:type="spellStart"/>
      <w:r w:rsidRPr="00BB128B">
        <w:rPr>
          <w:lang w:val="hu"/>
        </w:rPr>
        <w:t>that</w:t>
      </w:r>
      <w:proofErr w:type="spellEnd"/>
      <w:r w:rsidRPr="00BB128B">
        <w:rPr>
          <w:lang w:val="hu"/>
        </w:rPr>
        <w:t xml:space="preserve"> </w:t>
      </w:r>
      <w:proofErr w:type="spellStart"/>
      <w:r w:rsidRPr="003A467F">
        <w:rPr>
          <w:b/>
          <w:bCs/>
          <w:lang w:val="hu"/>
        </w:rPr>
        <w:t>its</w:t>
      </w:r>
      <w:proofErr w:type="spellEnd"/>
      <w:r w:rsidRPr="003A467F">
        <w:rPr>
          <w:b/>
          <w:bCs/>
          <w:lang w:val="hu"/>
        </w:rPr>
        <w:t xml:space="preserve"> </w:t>
      </w:r>
      <w:proofErr w:type="spellStart"/>
      <w:r w:rsidRPr="003A467F">
        <w:rPr>
          <w:b/>
          <w:bCs/>
          <w:lang w:val="hu"/>
        </w:rPr>
        <w:t>implementation</w:t>
      </w:r>
      <w:proofErr w:type="spellEnd"/>
      <w:r w:rsidRPr="003A467F">
        <w:rPr>
          <w:b/>
          <w:bCs/>
          <w:lang w:val="hu"/>
        </w:rPr>
        <w:t xml:space="preserve"> </w:t>
      </w:r>
      <w:proofErr w:type="spellStart"/>
      <w:r>
        <w:rPr>
          <w:b/>
          <w:bCs/>
          <w:lang w:val="hu"/>
        </w:rPr>
        <w:t>could</w:t>
      </w:r>
      <w:proofErr w:type="spellEnd"/>
      <w:r w:rsidRPr="003A467F">
        <w:rPr>
          <w:b/>
          <w:bCs/>
          <w:lang w:val="hu"/>
        </w:rPr>
        <w:t xml:space="preserve"> </w:t>
      </w:r>
      <w:proofErr w:type="spellStart"/>
      <w:r>
        <w:rPr>
          <w:b/>
          <w:bCs/>
          <w:lang w:val="hu"/>
        </w:rPr>
        <w:t>support</w:t>
      </w:r>
      <w:proofErr w:type="spellEnd"/>
      <w:r>
        <w:rPr>
          <w:b/>
          <w:bCs/>
          <w:lang w:val="hu"/>
        </w:rPr>
        <w:t xml:space="preserve"> </w:t>
      </w:r>
      <w:proofErr w:type="spellStart"/>
      <w:r>
        <w:rPr>
          <w:b/>
          <w:bCs/>
          <w:lang w:val="hu"/>
        </w:rPr>
        <w:t>the</w:t>
      </w:r>
      <w:proofErr w:type="spellEnd"/>
      <w:r>
        <w:rPr>
          <w:b/>
          <w:bCs/>
          <w:lang w:val="hu"/>
        </w:rPr>
        <w:t xml:space="preserve"> </w:t>
      </w:r>
      <w:proofErr w:type="spellStart"/>
      <w:r>
        <w:rPr>
          <w:b/>
          <w:bCs/>
          <w:lang w:val="hu"/>
        </w:rPr>
        <w:t>adaptation</w:t>
      </w:r>
      <w:proofErr w:type="spellEnd"/>
      <w:r>
        <w:rPr>
          <w:b/>
          <w:bCs/>
          <w:lang w:val="hu"/>
        </w:rPr>
        <w:t xml:space="preserve"> </w:t>
      </w:r>
      <w:proofErr w:type="spellStart"/>
      <w:r w:rsidRPr="003A467F">
        <w:rPr>
          <w:b/>
          <w:bCs/>
          <w:lang w:val="hu"/>
        </w:rPr>
        <w:t>to</w:t>
      </w:r>
      <w:proofErr w:type="spellEnd"/>
      <w:r w:rsidRPr="003A467F">
        <w:rPr>
          <w:b/>
          <w:bCs/>
          <w:lang w:val="hu"/>
        </w:rPr>
        <w:t xml:space="preserve"> </w:t>
      </w:r>
      <w:proofErr w:type="spellStart"/>
      <w:r w:rsidRPr="003A467F">
        <w:rPr>
          <w:b/>
          <w:bCs/>
          <w:lang w:val="hu"/>
        </w:rPr>
        <w:t>the</w:t>
      </w:r>
      <w:proofErr w:type="spellEnd"/>
      <w:r w:rsidRPr="003A467F">
        <w:rPr>
          <w:b/>
          <w:bCs/>
          <w:lang w:val="hu"/>
        </w:rPr>
        <w:t xml:space="preserve"> </w:t>
      </w:r>
      <w:proofErr w:type="spellStart"/>
      <w:r w:rsidRPr="003A467F">
        <w:rPr>
          <w:b/>
          <w:bCs/>
          <w:lang w:val="hu"/>
        </w:rPr>
        <w:t>already</w:t>
      </w:r>
      <w:proofErr w:type="spellEnd"/>
      <w:r w:rsidRPr="003A467F">
        <w:rPr>
          <w:b/>
          <w:bCs/>
          <w:lang w:val="hu"/>
        </w:rPr>
        <w:t xml:space="preserve"> </w:t>
      </w:r>
      <w:proofErr w:type="spellStart"/>
      <w:r w:rsidRPr="003A467F">
        <w:rPr>
          <w:b/>
          <w:bCs/>
          <w:lang w:val="hu"/>
        </w:rPr>
        <w:t>unavoidable</w:t>
      </w:r>
      <w:proofErr w:type="spellEnd"/>
      <w:r w:rsidRPr="003A467F">
        <w:rPr>
          <w:b/>
          <w:bCs/>
          <w:lang w:val="hu"/>
        </w:rPr>
        <w:t xml:space="preserve"> </w:t>
      </w:r>
      <w:proofErr w:type="spellStart"/>
      <w:r w:rsidRPr="003A467F">
        <w:rPr>
          <w:b/>
          <w:bCs/>
          <w:lang w:val="hu"/>
        </w:rPr>
        <w:t>impacts</w:t>
      </w:r>
      <w:proofErr w:type="spellEnd"/>
      <w:r w:rsidRPr="003A467F">
        <w:rPr>
          <w:b/>
          <w:bCs/>
          <w:lang w:val="hu"/>
        </w:rPr>
        <w:t xml:space="preserve"> of </w:t>
      </w:r>
      <w:proofErr w:type="spellStart"/>
      <w:r w:rsidRPr="003A467F">
        <w:rPr>
          <w:b/>
          <w:bCs/>
          <w:lang w:val="hu"/>
        </w:rPr>
        <w:t>climate</w:t>
      </w:r>
      <w:proofErr w:type="spellEnd"/>
      <w:r w:rsidRPr="003A467F">
        <w:rPr>
          <w:b/>
          <w:bCs/>
          <w:lang w:val="hu"/>
        </w:rPr>
        <w:t xml:space="preserve"> </w:t>
      </w:r>
      <w:proofErr w:type="spellStart"/>
      <w:r w:rsidRPr="003A467F">
        <w:rPr>
          <w:b/>
          <w:bCs/>
          <w:lang w:val="hu"/>
        </w:rPr>
        <w:t>change</w:t>
      </w:r>
      <w:proofErr w:type="spellEnd"/>
      <w:r w:rsidRPr="00BB128B">
        <w:rPr>
          <w:lang w:val="hu"/>
        </w:rPr>
        <w:t xml:space="preserve">. </w:t>
      </w:r>
      <w:proofErr w:type="spellStart"/>
      <w:r>
        <w:rPr>
          <w:lang w:val="hu"/>
        </w:rPr>
        <w:t>Climate</w:t>
      </w:r>
      <w:proofErr w:type="spellEnd"/>
      <w:r>
        <w:rPr>
          <w:lang w:val="hu"/>
        </w:rPr>
        <w:t xml:space="preserve"> </w:t>
      </w:r>
      <w:proofErr w:type="spellStart"/>
      <w:r>
        <w:rPr>
          <w:lang w:val="hu"/>
        </w:rPr>
        <w:t>a</w:t>
      </w:r>
      <w:r w:rsidRPr="00BB128B">
        <w:rPr>
          <w:lang w:val="hu"/>
        </w:rPr>
        <w:t>daptation</w:t>
      </w:r>
      <w:proofErr w:type="spellEnd"/>
      <w:r w:rsidRPr="00BB128B">
        <w:rPr>
          <w:lang w:val="hu"/>
        </w:rPr>
        <w:t xml:space="preserve"> </w:t>
      </w:r>
      <w:proofErr w:type="spellStart"/>
      <w:r w:rsidRPr="00BB128B">
        <w:rPr>
          <w:lang w:val="hu"/>
        </w:rPr>
        <w:t>aspects</w:t>
      </w:r>
      <w:proofErr w:type="spellEnd"/>
      <w:r w:rsidRPr="00BB128B">
        <w:rPr>
          <w:lang w:val="hu"/>
        </w:rPr>
        <w:t xml:space="preserve"> </w:t>
      </w:r>
      <w:proofErr w:type="spellStart"/>
      <w:r w:rsidRPr="00BB128B">
        <w:rPr>
          <w:lang w:val="hu"/>
        </w:rPr>
        <w:t>can</w:t>
      </w:r>
      <w:proofErr w:type="spellEnd"/>
      <w:r w:rsidRPr="00BB128B">
        <w:rPr>
          <w:lang w:val="hu"/>
        </w:rPr>
        <w:t xml:space="preserve"> be </w:t>
      </w:r>
      <w:proofErr w:type="spellStart"/>
      <w:r w:rsidRPr="00BB128B">
        <w:rPr>
          <w:lang w:val="hu"/>
        </w:rPr>
        <w:t>identified</w:t>
      </w:r>
      <w:proofErr w:type="spellEnd"/>
      <w:r w:rsidRPr="00BB128B">
        <w:rPr>
          <w:lang w:val="hu"/>
        </w:rPr>
        <w:t xml:space="preserve"> </w:t>
      </w:r>
      <w:proofErr w:type="spellStart"/>
      <w:r w:rsidRPr="00BB128B">
        <w:rPr>
          <w:lang w:val="hu"/>
        </w:rPr>
        <w:t>mainly</w:t>
      </w:r>
      <w:proofErr w:type="spellEnd"/>
      <w:r>
        <w:rPr>
          <w:lang w:val="hu"/>
        </w:rPr>
        <w:t xml:space="preserve"> in </w:t>
      </w:r>
      <w:proofErr w:type="spellStart"/>
      <w:r>
        <w:rPr>
          <w:lang w:val="hu"/>
        </w:rPr>
        <w:t>the</w:t>
      </w:r>
      <w:proofErr w:type="spellEnd"/>
      <w:r w:rsidRPr="00BB128B">
        <w:rPr>
          <w:lang w:val="hu"/>
        </w:rPr>
        <w:t xml:space="preserve"> </w:t>
      </w:r>
      <w:proofErr w:type="spellStart"/>
      <w:r>
        <w:rPr>
          <w:lang w:val="hu"/>
        </w:rPr>
        <w:t>activities</w:t>
      </w:r>
      <w:proofErr w:type="spellEnd"/>
      <w:r>
        <w:rPr>
          <w:lang w:val="hu"/>
        </w:rPr>
        <w:t xml:space="preserve"> </w:t>
      </w:r>
      <w:proofErr w:type="spellStart"/>
      <w:r>
        <w:rPr>
          <w:lang w:val="hu"/>
        </w:rPr>
        <w:t>on</w:t>
      </w:r>
      <w:proofErr w:type="spellEnd"/>
      <w:r w:rsidRPr="00BB128B">
        <w:rPr>
          <w:lang w:val="hu"/>
        </w:rPr>
        <w:t xml:space="preserve"> </w:t>
      </w:r>
      <w:proofErr w:type="spellStart"/>
      <w:r w:rsidRPr="00BB128B">
        <w:rPr>
          <w:lang w:val="hu"/>
        </w:rPr>
        <w:t>water</w:t>
      </w:r>
      <w:proofErr w:type="spellEnd"/>
      <w:r w:rsidRPr="00BB128B">
        <w:rPr>
          <w:lang w:val="hu"/>
        </w:rPr>
        <w:t xml:space="preserve"> management (</w:t>
      </w:r>
      <w:proofErr w:type="spellStart"/>
      <w:r w:rsidRPr="00BB128B">
        <w:rPr>
          <w:lang w:val="hu"/>
        </w:rPr>
        <w:t>see</w:t>
      </w:r>
      <w:proofErr w:type="spellEnd"/>
      <w:r w:rsidRPr="00BB128B">
        <w:rPr>
          <w:lang w:val="hu"/>
        </w:rPr>
        <w:t xml:space="preserve"> </w:t>
      </w:r>
      <w:proofErr w:type="spellStart"/>
      <w:r w:rsidRPr="00BB128B">
        <w:rPr>
          <w:lang w:val="hu"/>
        </w:rPr>
        <w:t>e.g</w:t>
      </w:r>
      <w:proofErr w:type="spellEnd"/>
      <w:r w:rsidRPr="00BB128B">
        <w:rPr>
          <w:lang w:val="hu"/>
        </w:rPr>
        <w:t xml:space="preserve">. </w:t>
      </w:r>
      <w:proofErr w:type="spellStart"/>
      <w:r w:rsidRPr="00BB128B">
        <w:rPr>
          <w:lang w:val="hu"/>
        </w:rPr>
        <w:t>the</w:t>
      </w:r>
      <w:proofErr w:type="spellEnd"/>
      <w:r w:rsidRPr="00BB128B">
        <w:rPr>
          <w:lang w:val="hu"/>
        </w:rPr>
        <w:t xml:space="preserve"> </w:t>
      </w:r>
      <w:proofErr w:type="spellStart"/>
      <w:r w:rsidRPr="00BB128B">
        <w:rPr>
          <w:lang w:val="hu"/>
        </w:rPr>
        <w:t>emphasis</w:t>
      </w:r>
      <w:proofErr w:type="spellEnd"/>
      <w:r w:rsidRPr="00BB128B">
        <w:rPr>
          <w:lang w:val="hu"/>
        </w:rPr>
        <w:t xml:space="preserve"> </w:t>
      </w:r>
      <w:proofErr w:type="spellStart"/>
      <w:r w:rsidRPr="00BB128B">
        <w:rPr>
          <w:lang w:val="hu"/>
        </w:rPr>
        <w:t>on</w:t>
      </w:r>
      <w:proofErr w:type="spellEnd"/>
      <w:r w:rsidRPr="00BB128B">
        <w:rPr>
          <w:lang w:val="hu"/>
        </w:rPr>
        <w:t xml:space="preserve"> </w:t>
      </w:r>
      <w:proofErr w:type="spellStart"/>
      <w:r w:rsidRPr="00BB128B">
        <w:rPr>
          <w:lang w:val="hu"/>
        </w:rPr>
        <w:t>the</w:t>
      </w:r>
      <w:proofErr w:type="spellEnd"/>
      <w:r w:rsidRPr="00BB128B">
        <w:rPr>
          <w:lang w:val="hu"/>
        </w:rPr>
        <w:t xml:space="preserve"> </w:t>
      </w:r>
      <w:proofErr w:type="spellStart"/>
      <w:r w:rsidRPr="00BB128B">
        <w:rPr>
          <w:lang w:val="hu"/>
        </w:rPr>
        <w:t>importance</w:t>
      </w:r>
      <w:proofErr w:type="spellEnd"/>
      <w:r w:rsidRPr="00BB128B">
        <w:rPr>
          <w:lang w:val="hu"/>
        </w:rPr>
        <w:t xml:space="preserve"> of </w:t>
      </w:r>
      <w:proofErr w:type="spellStart"/>
      <w:r w:rsidRPr="00BB128B">
        <w:rPr>
          <w:lang w:val="hu"/>
        </w:rPr>
        <w:t>water</w:t>
      </w:r>
      <w:proofErr w:type="spellEnd"/>
      <w:r w:rsidRPr="00BB128B">
        <w:rPr>
          <w:lang w:val="hu"/>
        </w:rPr>
        <w:t xml:space="preserve"> </w:t>
      </w:r>
      <w:proofErr w:type="spellStart"/>
      <w:r w:rsidRPr="00BB128B">
        <w:rPr>
          <w:lang w:val="hu"/>
        </w:rPr>
        <w:t>retention</w:t>
      </w:r>
      <w:proofErr w:type="spellEnd"/>
      <w:r w:rsidRPr="00BB128B">
        <w:rPr>
          <w:lang w:val="hu"/>
        </w:rPr>
        <w:t>)</w:t>
      </w:r>
      <w:r>
        <w:rPr>
          <w:lang w:val="hu"/>
        </w:rPr>
        <w:t xml:space="preserve">, </w:t>
      </w:r>
      <w:proofErr w:type="spellStart"/>
      <w:r w:rsidRPr="001215C5">
        <w:rPr>
          <w:lang w:val="hu"/>
        </w:rPr>
        <w:t>as</w:t>
      </w:r>
      <w:proofErr w:type="spellEnd"/>
      <w:r w:rsidRPr="001215C5">
        <w:rPr>
          <w:lang w:val="hu"/>
        </w:rPr>
        <w:t xml:space="preserve"> </w:t>
      </w:r>
      <w:proofErr w:type="spellStart"/>
      <w:r w:rsidRPr="001215C5">
        <w:rPr>
          <w:lang w:val="hu"/>
        </w:rPr>
        <w:t>well</w:t>
      </w:r>
      <w:proofErr w:type="spellEnd"/>
      <w:r w:rsidRPr="001215C5">
        <w:rPr>
          <w:lang w:val="hu"/>
        </w:rPr>
        <w:t xml:space="preserve"> </w:t>
      </w:r>
      <w:proofErr w:type="spellStart"/>
      <w:r w:rsidRPr="001215C5">
        <w:rPr>
          <w:lang w:val="hu"/>
        </w:rPr>
        <w:t>as</w:t>
      </w:r>
      <w:proofErr w:type="spellEnd"/>
      <w:r w:rsidRPr="001215C5">
        <w:rPr>
          <w:lang w:val="hu"/>
        </w:rPr>
        <w:t xml:space="preserve"> in </w:t>
      </w:r>
      <w:proofErr w:type="spellStart"/>
      <w:r w:rsidRPr="001215C5">
        <w:rPr>
          <w:lang w:val="hu"/>
        </w:rPr>
        <w:t>research</w:t>
      </w:r>
      <w:proofErr w:type="spellEnd"/>
      <w:r w:rsidRPr="001215C5">
        <w:rPr>
          <w:lang w:val="hu"/>
        </w:rPr>
        <w:t xml:space="preserve"> </w:t>
      </w:r>
      <w:proofErr w:type="spellStart"/>
      <w:r w:rsidRPr="001215C5">
        <w:rPr>
          <w:lang w:val="hu"/>
        </w:rPr>
        <w:t>on</w:t>
      </w:r>
      <w:proofErr w:type="spellEnd"/>
      <w:r w:rsidRPr="001215C5">
        <w:rPr>
          <w:lang w:val="hu"/>
        </w:rPr>
        <w:t xml:space="preserve"> </w:t>
      </w:r>
      <w:proofErr w:type="spellStart"/>
      <w:r w:rsidRPr="001215C5">
        <w:rPr>
          <w:lang w:val="hu"/>
        </w:rPr>
        <w:t>biodiversity</w:t>
      </w:r>
      <w:proofErr w:type="spellEnd"/>
      <w:r w:rsidRPr="001215C5">
        <w:rPr>
          <w:lang w:val="hu"/>
        </w:rPr>
        <w:t xml:space="preserve"> </w:t>
      </w:r>
      <w:proofErr w:type="spellStart"/>
      <w:r w:rsidRPr="001215C5">
        <w:rPr>
          <w:lang w:val="hu"/>
        </w:rPr>
        <w:t>conservation</w:t>
      </w:r>
      <w:proofErr w:type="spellEnd"/>
      <w:r w:rsidRPr="001215C5">
        <w:rPr>
          <w:lang w:val="hu"/>
        </w:rPr>
        <w:t xml:space="preserve"> </w:t>
      </w:r>
      <w:r>
        <w:rPr>
          <w:lang w:val="hu"/>
        </w:rPr>
        <w:t>(m</w:t>
      </w:r>
      <w:r w:rsidRPr="00A64066">
        <w:rPr>
          <w:lang w:val="hu"/>
        </w:rPr>
        <w:t xml:space="preserve">odelling </w:t>
      </w:r>
      <w:proofErr w:type="spellStart"/>
      <w:r w:rsidRPr="00A64066">
        <w:rPr>
          <w:lang w:val="hu"/>
        </w:rPr>
        <w:t>biodiversity</w:t>
      </w:r>
      <w:proofErr w:type="spellEnd"/>
      <w:r w:rsidRPr="00A64066">
        <w:rPr>
          <w:lang w:val="hu"/>
        </w:rPr>
        <w:t xml:space="preserve"> </w:t>
      </w:r>
      <w:proofErr w:type="spellStart"/>
      <w:r w:rsidRPr="00A64066">
        <w:rPr>
          <w:lang w:val="hu"/>
        </w:rPr>
        <w:t>impacts</w:t>
      </w:r>
      <w:proofErr w:type="spellEnd"/>
      <w:r w:rsidRPr="00A64066">
        <w:rPr>
          <w:lang w:val="hu"/>
        </w:rPr>
        <w:t xml:space="preserve"> of </w:t>
      </w:r>
      <w:proofErr w:type="spellStart"/>
      <w:r w:rsidRPr="00A64066">
        <w:rPr>
          <w:lang w:val="hu"/>
        </w:rPr>
        <w:t>climate</w:t>
      </w:r>
      <w:proofErr w:type="spellEnd"/>
      <w:r w:rsidRPr="00A64066">
        <w:rPr>
          <w:lang w:val="hu"/>
        </w:rPr>
        <w:t xml:space="preserve"> </w:t>
      </w:r>
      <w:proofErr w:type="spellStart"/>
      <w:r w:rsidRPr="00A64066">
        <w:rPr>
          <w:lang w:val="hu"/>
        </w:rPr>
        <w:t>change</w:t>
      </w:r>
      <w:proofErr w:type="spellEnd"/>
      <w:r>
        <w:rPr>
          <w:lang w:val="hu"/>
        </w:rPr>
        <w:t xml:space="preserve">, </w:t>
      </w:r>
      <w:proofErr w:type="spellStart"/>
      <w:r w:rsidRPr="00A64066">
        <w:rPr>
          <w:lang w:val="hu"/>
        </w:rPr>
        <w:t>elaboration</w:t>
      </w:r>
      <w:proofErr w:type="spellEnd"/>
      <w:r w:rsidRPr="00A64066">
        <w:rPr>
          <w:lang w:val="hu"/>
        </w:rPr>
        <w:t xml:space="preserve"> of </w:t>
      </w:r>
      <w:proofErr w:type="spellStart"/>
      <w:r w:rsidRPr="00A64066">
        <w:rPr>
          <w:lang w:val="hu"/>
        </w:rPr>
        <w:t>pilots</w:t>
      </w:r>
      <w:proofErr w:type="spellEnd"/>
      <w:r w:rsidRPr="00A64066">
        <w:rPr>
          <w:lang w:val="hu"/>
        </w:rPr>
        <w:t xml:space="preserve"> </w:t>
      </w:r>
      <w:proofErr w:type="spellStart"/>
      <w:r w:rsidRPr="00A64066">
        <w:rPr>
          <w:lang w:val="hu"/>
        </w:rPr>
        <w:t>for</w:t>
      </w:r>
      <w:proofErr w:type="spellEnd"/>
      <w:r w:rsidRPr="00A64066">
        <w:rPr>
          <w:lang w:val="hu"/>
        </w:rPr>
        <w:t xml:space="preserve"> testing </w:t>
      </w:r>
      <w:proofErr w:type="spellStart"/>
      <w:r w:rsidRPr="00A64066">
        <w:rPr>
          <w:lang w:val="hu"/>
        </w:rPr>
        <w:t>possible</w:t>
      </w:r>
      <w:proofErr w:type="spellEnd"/>
      <w:r w:rsidRPr="00A64066">
        <w:rPr>
          <w:lang w:val="hu"/>
        </w:rPr>
        <w:t xml:space="preserve"> </w:t>
      </w:r>
      <w:proofErr w:type="spellStart"/>
      <w:r w:rsidRPr="00A64066">
        <w:rPr>
          <w:lang w:val="hu"/>
        </w:rPr>
        <w:t>solutions</w:t>
      </w:r>
      <w:proofErr w:type="spellEnd"/>
      <w:r>
        <w:rPr>
          <w:lang w:val="hu"/>
        </w:rPr>
        <w:t>)</w:t>
      </w:r>
      <w:r w:rsidR="00E62BE3">
        <w:rPr>
          <w:lang w:val="hu"/>
        </w:rPr>
        <w:t>,</w:t>
      </w:r>
      <w:r>
        <w:rPr>
          <w:lang w:val="hu"/>
        </w:rPr>
        <w:t xml:space="preserve"> </w:t>
      </w:r>
      <w:proofErr w:type="gramStart"/>
      <w:r w:rsidRPr="001215C5">
        <w:rPr>
          <w:lang w:val="hu"/>
        </w:rPr>
        <w:t>and</w:t>
      </w:r>
      <w:r>
        <w:rPr>
          <w:lang w:val="hu"/>
        </w:rPr>
        <w:t xml:space="preserve"> </w:t>
      </w:r>
      <w:r w:rsidRPr="001215C5">
        <w:rPr>
          <w:lang w:val="hu"/>
        </w:rPr>
        <w:t>in</w:t>
      </w:r>
      <w:proofErr w:type="gramEnd"/>
      <w:r w:rsidRPr="001215C5">
        <w:rPr>
          <w:lang w:val="hu"/>
        </w:rPr>
        <w:t xml:space="preserve"> </w:t>
      </w:r>
      <w:proofErr w:type="spellStart"/>
      <w:r w:rsidRPr="001215C5">
        <w:rPr>
          <w:lang w:val="hu"/>
        </w:rPr>
        <w:t>developments</w:t>
      </w:r>
      <w:proofErr w:type="spellEnd"/>
      <w:r w:rsidRPr="001215C5">
        <w:rPr>
          <w:lang w:val="hu"/>
        </w:rPr>
        <w:t xml:space="preserve"> </w:t>
      </w:r>
      <w:proofErr w:type="spellStart"/>
      <w:r w:rsidRPr="001215C5">
        <w:rPr>
          <w:lang w:val="hu"/>
        </w:rPr>
        <w:t>to</w:t>
      </w:r>
      <w:proofErr w:type="spellEnd"/>
      <w:r w:rsidRPr="001215C5">
        <w:rPr>
          <w:lang w:val="hu"/>
        </w:rPr>
        <w:t xml:space="preserve"> </w:t>
      </w:r>
      <w:proofErr w:type="spellStart"/>
      <w:r w:rsidRPr="001215C5">
        <w:rPr>
          <w:lang w:val="hu"/>
        </w:rPr>
        <w:t>improve</w:t>
      </w:r>
      <w:proofErr w:type="spellEnd"/>
      <w:r w:rsidRPr="001215C5">
        <w:rPr>
          <w:lang w:val="hu"/>
        </w:rPr>
        <w:t xml:space="preserve"> </w:t>
      </w:r>
      <w:proofErr w:type="spellStart"/>
      <w:r w:rsidRPr="001215C5">
        <w:rPr>
          <w:lang w:val="hu"/>
        </w:rPr>
        <w:t>protection</w:t>
      </w:r>
      <w:proofErr w:type="spellEnd"/>
      <w:r w:rsidRPr="001215C5">
        <w:rPr>
          <w:lang w:val="hu"/>
        </w:rPr>
        <w:t xml:space="preserve"> </w:t>
      </w:r>
      <w:proofErr w:type="spellStart"/>
      <w:r w:rsidRPr="001215C5">
        <w:rPr>
          <w:lang w:val="hu"/>
        </w:rPr>
        <w:t>against</w:t>
      </w:r>
      <w:proofErr w:type="spellEnd"/>
      <w:r w:rsidRPr="001215C5">
        <w:rPr>
          <w:lang w:val="hu"/>
        </w:rPr>
        <w:t xml:space="preserve"> </w:t>
      </w:r>
      <w:proofErr w:type="spellStart"/>
      <w:r w:rsidRPr="001215C5">
        <w:rPr>
          <w:lang w:val="hu"/>
        </w:rPr>
        <w:t>natur</w:t>
      </w:r>
      <w:r>
        <w:rPr>
          <w:lang w:val="hu"/>
        </w:rPr>
        <w:t>e-related</w:t>
      </w:r>
      <w:proofErr w:type="spellEnd"/>
      <w:r w:rsidRPr="001215C5">
        <w:rPr>
          <w:lang w:val="hu"/>
        </w:rPr>
        <w:t xml:space="preserve"> </w:t>
      </w:r>
      <w:proofErr w:type="spellStart"/>
      <w:r w:rsidRPr="001215C5">
        <w:rPr>
          <w:lang w:val="hu"/>
        </w:rPr>
        <w:t>disasters</w:t>
      </w:r>
      <w:proofErr w:type="spellEnd"/>
      <w:r w:rsidRPr="001215C5">
        <w:rPr>
          <w:lang w:val="hu"/>
        </w:rPr>
        <w:t>.</w:t>
      </w:r>
      <w:r>
        <w:rPr>
          <w:lang w:val="hu"/>
        </w:rPr>
        <w:t xml:space="preserve"> </w:t>
      </w:r>
      <w:r>
        <w:rPr>
          <w:lang w:val="en-GB"/>
        </w:rPr>
        <w:t xml:space="preserve">By implementing </w:t>
      </w:r>
      <w:r w:rsidRPr="00FD493E">
        <w:rPr>
          <w:lang w:val="en-GB"/>
        </w:rPr>
        <w:t>the</w:t>
      </w:r>
      <w:r>
        <w:rPr>
          <w:lang w:val="en-GB"/>
        </w:rPr>
        <w:t xml:space="preserve"> Programme,</w:t>
      </w:r>
      <w:r w:rsidRPr="00FD493E">
        <w:rPr>
          <w:lang w:val="en-GB"/>
        </w:rPr>
        <w:t xml:space="preserve"> </w:t>
      </w:r>
      <w:r>
        <w:rPr>
          <w:lang w:val="en-GB"/>
        </w:rPr>
        <w:t>t</w:t>
      </w:r>
      <w:r w:rsidRPr="00FD493E">
        <w:rPr>
          <w:lang w:val="en-GB"/>
        </w:rPr>
        <w:t xml:space="preserve">he least progress is expected in the </w:t>
      </w:r>
      <w:r>
        <w:rPr>
          <w:lang w:val="en-GB"/>
        </w:rPr>
        <w:t xml:space="preserve">field of </w:t>
      </w:r>
      <w:r w:rsidRPr="00FD493E">
        <w:rPr>
          <w:lang w:val="en-GB"/>
        </w:rPr>
        <w:t>air pollution</w:t>
      </w:r>
      <w:r>
        <w:rPr>
          <w:lang w:val="en-GB"/>
        </w:rPr>
        <w:t>, as well as</w:t>
      </w:r>
      <w:r w:rsidRPr="00FD493E">
        <w:rPr>
          <w:lang w:val="en-GB"/>
        </w:rPr>
        <w:t xml:space="preserve"> noise and vibration exposure prevention, which is, however, partly </w:t>
      </w:r>
      <w:r>
        <w:rPr>
          <w:lang w:val="en-GB"/>
        </w:rPr>
        <w:t>coun</w:t>
      </w:r>
      <w:r w:rsidR="003F44F0">
        <w:rPr>
          <w:lang w:val="en-GB"/>
        </w:rPr>
        <w:t>t</w:t>
      </w:r>
      <w:r>
        <w:rPr>
          <w:lang w:val="en-GB"/>
        </w:rPr>
        <w:t>eracted</w:t>
      </w:r>
      <w:r w:rsidRPr="00FD493E">
        <w:rPr>
          <w:lang w:val="en-GB"/>
        </w:rPr>
        <w:t xml:space="preserve"> by the fact that the</w:t>
      </w:r>
      <w:r>
        <w:rPr>
          <w:lang w:val="en-GB"/>
        </w:rPr>
        <w:t>se pressures</w:t>
      </w:r>
      <w:r w:rsidRPr="00FD493E">
        <w:rPr>
          <w:lang w:val="en-GB"/>
        </w:rPr>
        <w:t xml:space="preserve"> are not considered to be significant in the </w:t>
      </w:r>
      <w:r w:rsidR="003F44F0">
        <w:rPr>
          <w:lang w:val="en-GB"/>
        </w:rPr>
        <w:t xml:space="preserve">programme </w:t>
      </w:r>
      <w:r w:rsidRPr="00FD493E">
        <w:rPr>
          <w:lang w:val="en-GB"/>
        </w:rPr>
        <w:t>area.</w:t>
      </w:r>
    </w:p>
    <w:p w14:paraId="16C90A19" w14:textId="309EC1E6" w:rsidR="009B3134" w:rsidRDefault="009B3134" w:rsidP="009B3134">
      <w:pPr>
        <w:rPr>
          <w:lang w:val="en-GB"/>
        </w:rPr>
      </w:pPr>
      <w:r w:rsidRPr="00204CA1">
        <w:rPr>
          <w:lang w:val="en-GB"/>
        </w:rPr>
        <w:t>The table below summarizes the environmental impacts of each action presented in detail in</w:t>
      </w:r>
      <w:r>
        <w:rPr>
          <w:lang w:val="en-GB"/>
        </w:rPr>
        <w:t xml:space="preserve"> the environmental report.</w:t>
      </w:r>
      <w:r w:rsidR="003F44F0">
        <w:rPr>
          <w:lang w:val="en-GB"/>
        </w:rPr>
        <w:t xml:space="preserve"> </w:t>
      </w:r>
      <w:r w:rsidR="003F44F0" w:rsidRPr="00DB4BFE">
        <w:rPr>
          <w:lang w:val="en-GB"/>
        </w:rPr>
        <w:t>The categories used are based on the Slovenian</w:t>
      </w:r>
      <w:r w:rsidR="00E02E8A">
        <w:rPr>
          <w:lang w:val="en-GB"/>
        </w:rPr>
        <w:t xml:space="preserve"> </w:t>
      </w:r>
      <w:r w:rsidR="00E02E8A" w:rsidRPr="00E02E8A">
        <w:rPr>
          <w:lang w:val="en-GB"/>
        </w:rPr>
        <w:t>Decree laying down the content of environmental report and on detailed procedure for the assessment of the effects on certain plans and programmes on the environment (</w:t>
      </w:r>
      <w:proofErr w:type="spellStart"/>
      <w:r w:rsidR="00E02E8A" w:rsidRPr="00E02E8A">
        <w:rPr>
          <w:lang w:val="en-GB"/>
        </w:rPr>
        <w:t>Uredba</w:t>
      </w:r>
      <w:proofErr w:type="spellEnd"/>
      <w:r w:rsidR="00E02E8A" w:rsidRPr="00E02E8A">
        <w:rPr>
          <w:lang w:val="en-GB"/>
        </w:rPr>
        <w:t xml:space="preserve"> o </w:t>
      </w:r>
      <w:proofErr w:type="spellStart"/>
      <w:r w:rsidR="00E02E8A" w:rsidRPr="00E02E8A">
        <w:rPr>
          <w:lang w:val="en-GB"/>
        </w:rPr>
        <w:t>okoljskem</w:t>
      </w:r>
      <w:proofErr w:type="spellEnd"/>
      <w:r w:rsidR="00E02E8A" w:rsidRPr="00E02E8A">
        <w:rPr>
          <w:lang w:val="en-GB"/>
        </w:rPr>
        <w:t xml:space="preserve"> </w:t>
      </w:r>
      <w:proofErr w:type="spellStart"/>
      <w:r w:rsidR="00E02E8A" w:rsidRPr="00E02E8A">
        <w:rPr>
          <w:lang w:val="en-GB"/>
        </w:rPr>
        <w:t>poročilu</w:t>
      </w:r>
      <w:proofErr w:type="spellEnd"/>
      <w:r w:rsidR="00E02E8A" w:rsidRPr="00E02E8A">
        <w:rPr>
          <w:lang w:val="en-GB"/>
        </w:rPr>
        <w:t xml:space="preserve"> in </w:t>
      </w:r>
      <w:proofErr w:type="spellStart"/>
      <w:r w:rsidR="00E02E8A" w:rsidRPr="00E02E8A">
        <w:rPr>
          <w:lang w:val="en-GB"/>
        </w:rPr>
        <w:t>podrobnejšem</w:t>
      </w:r>
      <w:proofErr w:type="spellEnd"/>
      <w:r w:rsidR="00E02E8A" w:rsidRPr="00E02E8A">
        <w:rPr>
          <w:lang w:val="en-GB"/>
        </w:rPr>
        <w:t xml:space="preserve"> </w:t>
      </w:r>
      <w:proofErr w:type="spellStart"/>
      <w:r w:rsidR="00E02E8A" w:rsidRPr="00E02E8A">
        <w:rPr>
          <w:lang w:val="en-GB"/>
        </w:rPr>
        <w:t>postopku</w:t>
      </w:r>
      <w:proofErr w:type="spellEnd"/>
      <w:r w:rsidR="00E02E8A" w:rsidRPr="00E02E8A">
        <w:rPr>
          <w:lang w:val="en-GB"/>
        </w:rPr>
        <w:t xml:space="preserve"> </w:t>
      </w:r>
      <w:proofErr w:type="spellStart"/>
      <w:r w:rsidR="00E02E8A" w:rsidRPr="00E02E8A">
        <w:rPr>
          <w:lang w:val="en-GB"/>
        </w:rPr>
        <w:t>celovite</w:t>
      </w:r>
      <w:proofErr w:type="spellEnd"/>
      <w:r w:rsidR="00E02E8A" w:rsidRPr="00E02E8A">
        <w:rPr>
          <w:lang w:val="en-GB"/>
        </w:rPr>
        <w:t xml:space="preserve"> </w:t>
      </w:r>
      <w:proofErr w:type="spellStart"/>
      <w:r w:rsidR="00E02E8A" w:rsidRPr="00E02E8A">
        <w:rPr>
          <w:lang w:val="en-GB"/>
        </w:rPr>
        <w:t>presoje</w:t>
      </w:r>
      <w:proofErr w:type="spellEnd"/>
      <w:r w:rsidR="00E02E8A" w:rsidRPr="00E02E8A">
        <w:rPr>
          <w:lang w:val="en-GB"/>
        </w:rPr>
        <w:t xml:space="preserve"> </w:t>
      </w:r>
      <w:proofErr w:type="spellStart"/>
      <w:r w:rsidR="00E02E8A" w:rsidRPr="00E02E8A">
        <w:rPr>
          <w:lang w:val="en-GB"/>
        </w:rPr>
        <w:t>vplivov</w:t>
      </w:r>
      <w:proofErr w:type="spellEnd"/>
      <w:r w:rsidR="00E02E8A" w:rsidRPr="00E02E8A">
        <w:rPr>
          <w:lang w:val="en-GB"/>
        </w:rPr>
        <w:t xml:space="preserve"> </w:t>
      </w:r>
      <w:proofErr w:type="spellStart"/>
      <w:r w:rsidR="00E02E8A" w:rsidRPr="00E02E8A">
        <w:rPr>
          <w:lang w:val="en-GB"/>
        </w:rPr>
        <w:t>izvedbe</w:t>
      </w:r>
      <w:proofErr w:type="spellEnd"/>
      <w:r w:rsidR="00E02E8A" w:rsidRPr="00E02E8A">
        <w:rPr>
          <w:lang w:val="en-GB"/>
        </w:rPr>
        <w:t xml:space="preserve"> </w:t>
      </w:r>
      <w:proofErr w:type="spellStart"/>
      <w:r w:rsidR="00E02E8A" w:rsidRPr="00E02E8A">
        <w:rPr>
          <w:lang w:val="en-GB"/>
        </w:rPr>
        <w:t>planov</w:t>
      </w:r>
      <w:proofErr w:type="spellEnd"/>
      <w:r w:rsidR="00E02E8A" w:rsidRPr="00E02E8A">
        <w:rPr>
          <w:lang w:val="en-GB"/>
        </w:rPr>
        <w:t xml:space="preserve"> </w:t>
      </w:r>
      <w:proofErr w:type="spellStart"/>
      <w:r w:rsidR="00E02E8A" w:rsidRPr="00E02E8A">
        <w:rPr>
          <w:lang w:val="en-GB"/>
        </w:rPr>
        <w:t>na</w:t>
      </w:r>
      <w:proofErr w:type="spellEnd"/>
      <w:r w:rsidR="00E02E8A" w:rsidRPr="00E02E8A">
        <w:rPr>
          <w:lang w:val="en-GB"/>
        </w:rPr>
        <w:t xml:space="preserve"> </w:t>
      </w:r>
      <w:proofErr w:type="spellStart"/>
      <w:r w:rsidR="00E02E8A" w:rsidRPr="00E02E8A">
        <w:rPr>
          <w:lang w:val="en-GB"/>
        </w:rPr>
        <w:t>okolje</w:t>
      </w:r>
      <w:proofErr w:type="spellEnd"/>
      <w:r w:rsidR="00E02E8A" w:rsidRPr="00E02E8A">
        <w:rPr>
          <w:lang w:val="en-GB"/>
        </w:rPr>
        <w:t xml:space="preserve">, Official </w:t>
      </w:r>
      <w:proofErr w:type="spellStart"/>
      <w:r w:rsidR="00E02E8A" w:rsidRPr="00E02E8A">
        <w:rPr>
          <w:lang w:val="en-GB"/>
        </w:rPr>
        <w:t>Gazzette</w:t>
      </w:r>
      <w:proofErr w:type="spellEnd"/>
      <w:r w:rsidR="00E02E8A" w:rsidRPr="00E02E8A">
        <w:rPr>
          <w:lang w:val="en-GB"/>
        </w:rPr>
        <w:t xml:space="preserve"> of Republic of Slovenia, no. 73/05)</w:t>
      </w:r>
    </w:p>
    <w:tbl>
      <w:tblPr>
        <w:tblStyle w:val="Rcsostblzat"/>
        <w:tblW w:w="9686" w:type="dxa"/>
        <w:tblInd w:w="-28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534"/>
        <w:gridCol w:w="683"/>
        <w:gridCol w:w="684"/>
        <w:gridCol w:w="683"/>
        <w:gridCol w:w="684"/>
        <w:gridCol w:w="683"/>
        <w:gridCol w:w="684"/>
        <w:gridCol w:w="683"/>
        <w:gridCol w:w="684"/>
        <w:gridCol w:w="684"/>
      </w:tblGrid>
      <w:tr w:rsidR="00D201C5" w:rsidRPr="00204CA1" w14:paraId="5DC786E1" w14:textId="77777777" w:rsidTr="000D60C7">
        <w:trPr>
          <w:cantSplit/>
          <w:trHeight w:val="1178"/>
          <w:tblHeader/>
        </w:trPr>
        <w:tc>
          <w:tcPr>
            <w:tcW w:w="3534" w:type="dxa"/>
            <w:tcBorders>
              <w:right w:val="single" w:sz="4" w:space="0" w:color="FFFFFF" w:themeColor="background1"/>
            </w:tcBorders>
            <w:shd w:val="clear" w:color="auto" w:fill="C00000"/>
            <w:vAlign w:val="center"/>
          </w:tcPr>
          <w:p w14:paraId="4249A9EF" w14:textId="2AF4CBD5" w:rsidR="00D201C5" w:rsidRPr="00204CA1" w:rsidRDefault="00D201C5" w:rsidP="000D60C7">
            <w:pPr>
              <w:spacing w:after="0" w:line="240" w:lineRule="auto"/>
              <w:jc w:val="center"/>
              <w:rPr>
                <w:b/>
                <w:bCs/>
                <w:sz w:val="20"/>
                <w:szCs w:val="20"/>
              </w:rPr>
            </w:pPr>
            <w:r w:rsidRPr="00204CA1">
              <w:rPr>
                <w:b/>
                <w:bCs/>
                <w:sz w:val="20"/>
                <w:szCs w:val="20"/>
              </w:rPr>
              <w:t>Actions</w:t>
            </w:r>
          </w:p>
        </w:tc>
        <w:tc>
          <w:tcPr>
            <w:tcW w:w="683" w:type="dxa"/>
            <w:tcBorders>
              <w:left w:val="single" w:sz="4" w:space="0" w:color="FFFFFF" w:themeColor="background1"/>
              <w:right w:val="single" w:sz="4" w:space="0" w:color="FFFFFF" w:themeColor="background1"/>
            </w:tcBorders>
            <w:shd w:val="clear" w:color="auto" w:fill="C00000"/>
            <w:textDirection w:val="btLr"/>
            <w:vAlign w:val="center"/>
          </w:tcPr>
          <w:p w14:paraId="1F090F11" w14:textId="77777777" w:rsidR="00D201C5" w:rsidRPr="00204CA1" w:rsidRDefault="00D201C5" w:rsidP="000D60C7">
            <w:pPr>
              <w:spacing w:after="0" w:line="240" w:lineRule="auto"/>
              <w:ind w:left="113" w:right="113"/>
              <w:jc w:val="center"/>
              <w:rPr>
                <w:b/>
                <w:bCs/>
                <w:sz w:val="20"/>
                <w:szCs w:val="20"/>
              </w:rPr>
            </w:pPr>
            <w:r w:rsidRPr="00204CA1">
              <w:rPr>
                <w:b/>
                <w:bCs/>
                <w:sz w:val="20"/>
                <w:szCs w:val="20"/>
              </w:rPr>
              <w:t>Soil</w:t>
            </w:r>
          </w:p>
        </w:tc>
        <w:tc>
          <w:tcPr>
            <w:tcW w:w="684" w:type="dxa"/>
            <w:tcBorders>
              <w:left w:val="single" w:sz="4" w:space="0" w:color="FFFFFF" w:themeColor="background1"/>
              <w:right w:val="single" w:sz="4" w:space="0" w:color="FFFFFF" w:themeColor="background1"/>
            </w:tcBorders>
            <w:shd w:val="clear" w:color="auto" w:fill="C00000"/>
            <w:textDirection w:val="btLr"/>
            <w:vAlign w:val="center"/>
          </w:tcPr>
          <w:p w14:paraId="3993BF77" w14:textId="77777777" w:rsidR="00D201C5" w:rsidRPr="00204CA1" w:rsidRDefault="00D201C5" w:rsidP="000D60C7">
            <w:pPr>
              <w:spacing w:after="0" w:line="240" w:lineRule="auto"/>
              <w:ind w:left="113" w:right="113"/>
              <w:jc w:val="center"/>
              <w:rPr>
                <w:b/>
                <w:bCs/>
                <w:sz w:val="20"/>
                <w:szCs w:val="20"/>
              </w:rPr>
            </w:pPr>
            <w:r w:rsidRPr="00204CA1">
              <w:rPr>
                <w:b/>
                <w:bCs/>
                <w:sz w:val="20"/>
                <w:szCs w:val="20"/>
              </w:rPr>
              <w:t>Air</w:t>
            </w:r>
          </w:p>
        </w:tc>
        <w:tc>
          <w:tcPr>
            <w:tcW w:w="683" w:type="dxa"/>
            <w:tcBorders>
              <w:left w:val="single" w:sz="4" w:space="0" w:color="FFFFFF" w:themeColor="background1"/>
              <w:right w:val="single" w:sz="4" w:space="0" w:color="FFFFFF" w:themeColor="background1"/>
            </w:tcBorders>
            <w:shd w:val="clear" w:color="auto" w:fill="C00000"/>
            <w:textDirection w:val="btLr"/>
            <w:vAlign w:val="center"/>
          </w:tcPr>
          <w:p w14:paraId="74250C39" w14:textId="77777777" w:rsidR="00D201C5" w:rsidRPr="00204CA1" w:rsidRDefault="00D201C5" w:rsidP="000D60C7">
            <w:pPr>
              <w:spacing w:after="0" w:line="240" w:lineRule="auto"/>
              <w:ind w:left="113" w:right="113"/>
              <w:jc w:val="center"/>
              <w:rPr>
                <w:b/>
                <w:bCs/>
                <w:sz w:val="20"/>
                <w:szCs w:val="20"/>
              </w:rPr>
            </w:pPr>
            <w:r w:rsidRPr="00204CA1">
              <w:rPr>
                <w:b/>
                <w:bCs/>
                <w:sz w:val="20"/>
                <w:szCs w:val="20"/>
              </w:rPr>
              <w:t>Noise, vibration</w:t>
            </w:r>
          </w:p>
        </w:tc>
        <w:tc>
          <w:tcPr>
            <w:tcW w:w="684" w:type="dxa"/>
            <w:tcBorders>
              <w:left w:val="single" w:sz="4" w:space="0" w:color="FFFFFF" w:themeColor="background1"/>
              <w:right w:val="single" w:sz="4" w:space="0" w:color="FFFFFF" w:themeColor="background1"/>
            </w:tcBorders>
            <w:shd w:val="clear" w:color="auto" w:fill="C00000"/>
            <w:textDirection w:val="btLr"/>
            <w:vAlign w:val="center"/>
          </w:tcPr>
          <w:p w14:paraId="4C52D84C" w14:textId="77777777" w:rsidR="00D201C5" w:rsidRPr="00204CA1" w:rsidRDefault="00D201C5" w:rsidP="000D60C7">
            <w:pPr>
              <w:spacing w:after="0" w:line="240" w:lineRule="auto"/>
              <w:ind w:left="113" w:right="113"/>
              <w:jc w:val="center"/>
              <w:rPr>
                <w:b/>
                <w:bCs/>
                <w:sz w:val="20"/>
                <w:szCs w:val="20"/>
              </w:rPr>
            </w:pPr>
            <w:r w:rsidRPr="00204CA1">
              <w:rPr>
                <w:b/>
                <w:bCs/>
                <w:sz w:val="20"/>
                <w:szCs w:val="20"/>
              </w:rPr>
              <w:t>Water</w:t>
            </w:r>
          </w:p>
        </w:tc>
        <w:tc>
          <w:tcPr>
            <w:tcW w:w="683" w:type="dxa"/>
            <w:tcBorders>
              <w:left w:val="single" w:sz="4" w:space="0" w:color="FFFFFF" w:themeColor="background1"/>
              <w:right w:val="single" w:sz="4" w:space="0" w:color="FFFFFF" w:themeColor="background1"/>
            </w:tcBorders>
            <w:shd w:val="clear" w:color="auto" w:fill="C00000"/>
            <w:textDirection w:val="btLr"/>
            <w:vAlign w:val="center"/>
          </w:tcPr>
          <w:p w14:paraId="2140C38A" w14:textId="77777777" w:rsidR="00D201C5" w:rsidRPr="00204CA1" w:rsidRDefault="00D201C5" w:rsidP="000D60C7">
            <w:pPr>
              <w:spacing w:after="0" w:line="240" w:lineRule="auto"/>
              <w:ind w:left="113" w:right="113"/>
              <w:jc w:val="center"/>
              <w:rPr>
                <w:b/>
                <w:bCs/>
                <w:sz w:val="20"/>
                <w:szCs w:val="20"/>
              </w:rPr>
            </w:pPr>
            <w:r w:rsidRPr="00204CA1">
              <w:rPr>
                <w:b/>
                <w:bCs/>
                <w:sz w:val="20"/>
                <w:szCs w:val="20"/>
              </w:rPr>
              <w:t>Natural values</w:t>
            </w:r>
          </w:p>
        </w:tc>
        <w:tc>
          <w:tcPr>
            <w:tcW w:w="684" w:type="dxa"/>
            <w:tcBorders>
              <w:left w:val="single" w:sz="4" w:space="0" w:color="FFFFFF" w:themeColor="background1"/>
              <w:right w:val="single" w:sz="4" w:space="0" w:color="FFFFFF" w:themeColor="background1"/>
            </w:tcBorders>
            <w:shd w:val="clear" w:color="auto" w:fill="C00000"/>
            <w:textDirection w:val="btLr"/>
            <w:vAlign w:val="center"/>
          </w:tcPr>
          <w:p w14:paraId="4C9A3623" w14:textId="77777777" w:rsidR="00D201C5" w:rsidRPr="00204CA1" w:rsidRDefault="00D201C5" w:rsidP="000D60C7">
            <w:pPr>
              <w:spacing w:after="0" w:line="240" w:lineRule="auto"/>
              <w:ind w:left="113" w:right="113"/>
              <w:jc w:val="center"/>
              <w:rPr>
                <w:b/>
                <w:bCs/>
                <w:sz w:val="20"/>
                <w:szCs w:val="20"/>
              </w:rPr>
            </w:pPr>
            <w:r w:rsidRPr="00204CA1">
              <w:rPr>
                <w:b/>
                <w:bCs/>
                <w:sz w:val="20"/>
                <w:szCs w:val="20"/>
              </w:rPr>
              <w:t>Climate</w:t>
            </w:r>
          </w:p>
        </w:tc>
        <w:tc>
          <w:tcPr>
            <w:tcW w:w="683" w:type="dxa"/>
            <w:tcBorders>
              <w:left w:val="single" w:sz="4" w:space="0" w:color="FFFFFF" w:themeColor="background1"/>
              <w:right w:val="single" w:sz="4" w:space="0" w:color="FFFFFF" w:themeColor="background1"/>
            </w:tcBorders>
            <w:shd w:val="clear" w:color="auto" w:fill="C00000"/>
            <w:textDirection w:val="btLr"/>
            <w:vAlign w:val="center"/>
          </w:tcPr>
          <w:p w14:paraId="531BAE9C" w14:textId="77777777" w:rsidR="00D201C5" w:rsidRPr="00204CA1" w:rsidRDefault="00D201C5" w:rsidP="000D60C7">
            <w:pPr>
              <w:spacing w:after="0" w:line="240" w:lineRule="auto"/>
              <w:ind w:left="113" w:right="113"/>
              <w:jc w:val="center"/>
              <w:rPr>
                <w:b/>
                <w:bCs/>
                <w:sz w:val="20"/>
                <w:szCs w:val="20"/>
              </w:rPr>
            </w:pPr>
            <w:r w:rsidRPr="00204CA1">
              <w:rPr>
                <w:b/>
                <w:bCs/>
                <w:sz w:val="20"/>
                <w:szCs w:val="20"/>
              </w:rPr>
              <w:t>Built env., landscape</w:t>
            </w:r>
          </w:p>
        </w:tc>
        <w:tc>
          <w:tcPr>
            <w:tcW w:w="684" w:type="dxa"/>
            <w:tcBorders>
              <w:left w:val="single" w:sz="4" w:space="0" w:color="FFFFFF" w:themeColor="background1"/>
              <w:right w:val="single" w:sz="4" w:space="0" w:color="FFFFFF" w:themeColor="background1"/>
            </w:tcBorders>
            <w:shd w:val="clear" w:color="auto" w:fill="C00000"/>
            <w:textDirection w:val="btLr"/>
            <w:vAlign w:val="center"/>
          </w:tcPr>
          <w:p w14:paraId="680684F7" w14:textId="77777777" w:rsidR="00D201C5" w:rsidRPr="00204CA1" w:rsidRDefault="00D201C5" w:rsidP="000D60C7">
            <w:pPr>
              <w:spacing w:after="0" w:line="240" w:lineRule="auto"/>
              <w:ind w:left="113" w:right="113"/>
              <w:jc w:val="center"/>
              <w:rPr>
                <w:b/>
                <w:bCs/>
                <w:sz w:val="20"/>
                <w:szCs w:val="20"/>
              </w:rPr>
            </w:pPr>
            <w:r w:rsidRPr="00204CA1">
              <w:rPr>
                <w:b/>
                <w:bCs/>
                <w:sz w:val="20"/>
                <w:szCs w:val="20"/>
              </w:rPr>
              <w:t>Human health</w:t>
            </w:r>
          </w:p>
        </w:tc>
        <w:tc>
          <w:tcPr>
            <w:tcW w:w="684" w:type="dxa"/>
            <w:tcBorders>
              <w:left w:val="single" w:sz="4" w:space="0" w:color="FFFFFF" w:themeColor="background1"/>
            </w:tcBorders>
            <w:shd w:val="clear" w:color="auto" w:fill="C00000"/>
            <w:textDirection w:val="btLr"/>
            <w:vAlign w:val="center"/>
          </w:tcPr>
          <w:p w14:paraId="5D27DFF4" w14:textId="77777777" w:rsidR="00D201C5" w:rsidRPr="00204CA1" w:rsidRDefault="00D201C5" w:rsidP="000D60C7">
            <w:pPr>
              <w:spacing w:after="0" w:line="240" w:lineRule="auto"/>
              <w:ind w:left="113" w:right="113"/>
              <w:jc w:val="center"/>
              <w:rPr>
                <w:b/>
                <w:bCs/>
                <w:sz w:val="20"/>
                <w:szCs w:val="20"/>
              </w:rPr>
            </w:pPr>
            <w:r w:rsidRPr="00204CA1">
              <w:rPr>
                <w:b/>
                <w:bCs/>
                <w:sz w:val="20"/>
                <w:szCs w:val="20"/>
              </w:rPr>
              <w:t>Env. con-</w:t>
            </w:r>
            <w:proofErr w:type="spellStart"/>
            <w:r w:rsidRPr="00204CA1">
              <w:rPr>
                <w:b/>
                <w:bCs/>
                <w:sz w:val="20"/>
                <w:szCs w:val="20"/>
              </w:rPr>
              <w:t>sciousness</w:t>
            </w:r>
            <w:proofErr w:type="spellEnd"/>
          </w:p>
        </w:tc>
      </w:tr>
      <w:tr w:rsidR="00373D33" w:rsidRPr="00204CA1" w14:paraId="1D44F53C" w14:textId="77777777" w:rsidTr="00086CE6">
        <w:trPr>
          <w:trHeight w:val="699"/>
        </w:trPr>
        <w:tc>
          <w:tcPr>
            <w:tcW w:w="3534" w:type="dxa"/>
          </w:tcPr>
          <w:p w14:paraId="4A8E4D83" w14:textId="77777777" w:rsidR="00373D33" w:rsidRPr="00C70C87" w:rsidRDefault="00373D33" w:rsidP="00373D33">
            <w:pPr>
              <w:spacing w:after="0" w:line="240" w:lineRule="auto"/>
              <w:jc w:val="left"/>
              <w:rPr>
                <w:sz w:val="20"/>
                <w:szCs w:val="20"/>
              </w:rPr>
            </w:pPr>
            <w:r w:rsidRPr="00C70C87">
              <w:rPr>
                <w:sz w:val="20"/>
                <w:szCs w:val="20"/>
              </w:rPr>
              <w:t>1.1.</w:t>
            </w:r>
          </w:p>
          <w:p w14:paraId="50408A62" w14:textId="4F526CE9" w:rsidR="00373D33" w:rsidRPr="00204CA1" w:rsidRDefault="00373D33" w:rsidP="00373D33">
            <w:pPr>
              <w:spacing w:after="0" w:line="240" w:lineRule="auto"/>
              <w:jc w:val="left"/>
              <w:rPr>
                <w:sz w:val="20"/>
                <w:szCs w:val="20"/>
              </w:rPr>
            </w:pPr>
            <w:r w:rsidRPr="00C70C87">
              <w:rPr>
                <w:sz w:val="20"/>
                <w:szCs w:val="20"/>
              </w:rPr>
              <w:t>Elaboration of cross-border/common analytical studies, strategies, action plans and models for more effective preservation of natural assets</w:t>
            </w:r>
            <w:r w:rsidR="0015367A">
              <w:rPr>
                <w:sz w:val="20"/>
                <w:szCs w:val="20"/>
              </w:rPr>
              <w:t>,</w:t>
            </w:r>
            <w:r w:rsidR="003F44F0">
              <w:rPr>
                <w:sz w:val="20"/>
                <w:szCs w:val="20"/>
              </w:rPr>
              <w:t xml:space="preserve"> </w:t>
            </w:r>
            <w:r w:rsidRPr="00C70C87">
              <w:rPr>
                <w:sz w:val="20"/>
                <w:szCs w:val="20"/>
              </w:rPr>
              <w:t xml:space="preserve">biodiversity </w:t>
            </w:r>
            <w:r w:rsidR="0015367A" w:rsidRPr="0015367A">
              <w:rPr>
                <w:sz w:val="20"/>
                <w:szCs w:val="20"/>
              </w:rPr>
              <w:t>and improvement or maintenance of natural assets</w:t>
            </w:r>
          </w:p>
        </w:tc>
        <w:tc>
          <w:tcPr>
            <w:tcW w:w="683" w:type="dxa"/>
            <w:shd w:val="clear" w:color="auto" w:fill="00B050"/>
            <w:vAlign w:val="center"/>
          </w:tcPr>
          <w:p w14:paraId="5709ABBD" w14:textId="4E9504C0" w:rsidR="00E16FFC" w:rsidRPr="00E16FFC" w:rsidRDefault="00373D33" w:rsidP="00E16FFC">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290E5F35" w14:textId="45E41889" w:rsidR="00373D33" w:rsidRPr="00E16FFC"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27673D29" w14:textId="5A8E10FE"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3EA21D9E" w14:textId="172EB638" w:rsidR="00373D33" w:rsidRPr="00E16FFC"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6C571A6D" w14:textId="761142EE"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649DB43E" w14:textId="0F419455" w:rsidR="00373D33" w:rsidRPr="00E16FFC"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1118970D" w14:textId="61E43BB2"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7767901B" w14:textId="0BD30C0F"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5B105976" w14:textId="3A82609C" w:rsidR="00373D33" w:rsidRPr="00E16FFC" w:rsidRDefault="00373D33" w:rsidP="00373D33">
            <w:pPr>
              <w:spacing w:after="0" w:line="240" w:lineRule="auto"/>
              <w:jc w:val="center"/>
              <w:rPr>
                <w:b/>
                <w:bCs/>
                <w:sz w:val="20"/>
                <w:szCs w:val="20"/>
              </w:rPr>
            </w:pPr>
            <w:r w:rsidRPr="00E16FFC">
              <w:rPr>
                <w:b/>
                <w:bCs/>
                <w:sz w:val="20"/>
                <w:szCs w:val="20"/>
              </w:rPr>
              <w:t>A</w:t>
            </w:r>
          </w:p>
        </w:tc>
      </w:tr>
      <w:tr w:rsidR="00373D33" w:rsidRPr="00204CA1" w14:paraId="5C384A19" w14:textId="77777777" w:rsidTr="00086CE6">
        <w:trPr>
          <w:trHeight w:val="364"/>
        </w:trPr>
        <w:tc>
          <w:tcPr>
            <w:tcW w:w="3534" w:type="dxa"/>
          </w:tcPr>
          <w:p w14:paraId="7980D1D0" w14:textId="77777777" w:rsidR="00373D33" w:rsidRPr="00F93785" w:rsidRDefault="00373D33" w:rsidP="00373D33">
            <w:pPr>
              <w:spacing w:after="0" w:line="240" w:lineRule="auto"/>
              <w:jc w:val="left"/>
              <w:rPr>
                <w:sz w:val="20"/>
                <w:szCs w:val="20"/>
              </w:rPr>
            </w:pPr>
            <w:r w:rsidRPr="00F93785">
              <w:rPr>
                <w:sz w:val="20"/>
                <w:szCs w:val="20"/>
              </w:rPr>
              <w:t xml:space="preserve">1.2. </w:t>
            </w:r>
          </w:p>
          <w:p w14:paraId="5DFE22A7" w14:textId="77777777" w:rsidR="00373D33" w:rsidRPr="00204CA1" w:rsidRDefault="00373D33" w:rsidP="00373D33">
            <w:pPr>
              <w:spacing w:after="0" w:line="240" w:lineRule="auto"/>
              <w:jc w:val="left"/>
              <w:rPr>
                <w:sz w:val="20"/>
                <w:szCs w:val="20"/>
              </w:rPr>
            </w:pPr>
            <w:r w:rsidRPr="00F93785">
              <w:rPr>
                <w:sz w:val="20"/>
                <w:szCs w:val="20"/>
              </w:rPr>
              <w:t xml:space="preserve">Implementing joint pilot actions contributing to protecting biodiversity, </w:t>
            </w:r>
            <w:r w:rsidRPr="00F93785">
              <w:rPr>
                <w:sz w:val="20"/>
                <w:szCs w:val="20"/>
              </w:rPr>
              <w:lastRenderedPageBreak/>
              <w:t>fostering joint water and disaster management and reduction of pollution</w:t>
            </w:r>
          </w:p>
        </w:tc>
        <w:tc>
          <w:tcPr>
            <w:tcW w:w="683" w:type="dxa"/>
            <w:shd w:val="clear" w:color="auto" w:fill="00B050"/>
            <w:vAlign w:val="center"/>
          </w:tcPr>
          <w:p w14:paraId="798457E0" w14:textId="36C10D40" w:rsidR="00373D33" w:rsidRPr="00E16FFC" w:rsidRDefault="00373D33" w:rsidP="00373D33">
            <w:pPr>
              <w:spacing w:after="0" w:line="240" w:lineRule="auto"/>
              <w:jc w:val="center"/>
              <w:rPr>
                <w:b/>
                <w:bCs/>
                <w:sz w:val="20"/>
                <w:szCs w:val="20"/>
              </w:rPr>
            </w:pPr>
            <w:r w:rsidRPr="00E16FFC">
              <w:rPr>
                <w:b/>
                <w:bCs/>
                <w:sz w:val="20"/>
                <w:szCs w:val="20"/>
              </w:rPr>
              <w:lastRenderedPageBreak/>
              <w:t>A</w:t>
            </w:r>
          </w:p>
        </w:tc>
        <w:tc>
          <w:tcPr>
            <w:tcW w:w="684" w:type="dxa"/>
            <w:shd w:val="clear" w:color="auto" w:fill="00B050"/>
            <w:vAlign w:val="center"/>
          </w:tcPr>
          <w:p w14:paraId="652C2C33" w14:textId="27261C27" w:rsidR="00373D33" w:rsidRPr="00E16FFC"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6AA89C3B" w14:textId="7C12DE14"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617E7F5D" w14:textId="7ADEA444" w:rsidR="00373D33" w:rsidRPr="00E16FFC"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4CE8FD42" w14:textId="4A50C069"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2148AB17" w14:textId="16F251CA" w:rsidR="00373D33" w:rsidRPr="00E16FFC"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7BD84A39" w14:textId="69387D75"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33A467BE" w14:textId="3731F1DB"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452CA164" w14:textId="12183E2C" w:rsidR="00373D33" w:rsidRPr="00E16FFC" w:rsidRDefault="00373D33" w:rsidP="00373D33">
            <w:pPr>
              <w:spacing w:after="0" w:line="240" w:lineRule="auto"/>
              <w:jc w:val="center"/>
              <w:rPr>
                <w:b/>
                <w:bCs/>
                <w:sz w:val="20"/>
                <w:szCs w:val="20"/>
              </w:rPr>
            </w:pPr>
            <w:r w:rsidRPr="00E16FFC">
              <w:rPr>
                <w:b/>
                <w:bCs/>
                <w:sz w:val="20"/>
                <w:szCs w:val="20"/>
              </w:rPr>
              <w:t>A</w:t>
            </w:r>
          </w:p>
        </w:tc>
      </w:tr>
      <w:tr w:rsidR="00373D33" w:rsidRPr="00204CA1" w14:paraId="2462F0BF" w14:textId="77777777" w:rsidTr="00086CE6">
        <w:trPr>
          <w:trHeight w:val="886"/>
        </w:trPr>
        <w:tc>
          <w:tcPr>
            <w:tcW w:w="3534" w:type="dxa"/>
            <w:vAlign w:val="center"/>
          </w:tcPr>
          <w:p w14:paraId="767F99F0" w14:textId="77777777" w:rsidR="00373D33" w:rsidRPr="00772C71" w:rsidRDefault="00373D33" w:rsidP="00373D33">
            <w:pPr>
              <w:spacing w:after="0" w:line="240" w:lineRule="auto"/>
              <w:jc w:val="left"/>
              <w:rPr>
                <w:sz w:val="20"/>
                <w:szCs w:val="20"/>
              </w:rPr>
            </w:pPr>
            <w:r w:rsidRPr="00772C71">
              <w:rPr>
                <w:sz w:val="20"/>
                <w:szCs w:val="20"/>
              </w:rPr>
              <w:t>2.1.</w:t>
            </w:r>
          </w:p>
          <w:p w14:paraId="18418BDE" w14:textId="77777777" w:rsidR="00373D33" w:rsidRPr="00204CA1" w:rsidRDefault="00373D33" w:rsidP="00373D33">
            <w:pPr>
              <w:spacing w:after="0" w:line="240" w:lineRule="auto"/>
              <w:jc w:val="left"/>
              <w:rPr>
                <w:sz w:val="20"/>
                <w:szCs w:val="20"/>
              </w:rPr>
            </w:pPr>
            <w:r w:rsidRPr="00772C71">
              <w:rPr>
                <w:sz w:val="20"/>
                <w:szCs w:val="20"/>
              </w:rPr>
              <w:t xml:space="preserve">Establishment of joint tourism quality standards and joint tourism destination management models </w:t>
            </w:r>
            <w:proofErr w:type="gramStart"/>
            <w:r w:rsidRPr="00772C71">
              <w:rPr>
                <w:sz w:val="20"/>
                <w:szCs w:val="20"/>
              </w:rPr>
              <w:t>on the basis of</w:t>
            </w:r>
            <w:proofErr w:type="gramEnd"/>
            <w:r w:rsidRPr="00772C71">
              <w:rPr>
                <w:sz w:val="20"/>
                <w:szCs w:val="20"/>
              </w:rPr>
              <w:t xml:space="preserve"> cooperation of tourism organisations</w:t>
            </w:r>
          </w:p>
        </w:tc>
        <w:tc>
          <w:tcPr>
            <w:tcW w:w="683" w:type="dxa"/>
            <w:shd w:val="clear" w:color="auto" w:fill="00B050"/>
            <w:vAlign w:val="center"/>
          </w:tcPr>
          <w:p w14:paraId="259F8AE8" w14:textId="4715C8C5"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74A0B627" w14:textId="29C3FC8B" w:rsidR="00373D33" w:rsidRPr="007F46A1"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5478E822" w14:textId="5EBC2534"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3D6E44D5" w14:textId="72EC2B62" w:rsidR="00373D33" w:rsidRPr="007F46A1"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4A53691C" w14:textId="6949333A"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7CF426D1" w14:textId="383F362D" w:rsidR="00373D33" w:rsidRPr="007F46A1"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3D82235A" w14:textId="6C0E2AB8"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4492FE40" w14:textId="7689D4E5"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5630ACD3" w14:textId="20B93F5E" w:rsidR="00373D33" w:rsidRPr="007F46A1" w:rsidRDefault="00373D33" w:rsidP="00373D33">
            <w:pPr>
              <w:spacing w:after="0" w:line="240" w:lineRule="auto"/>
              <w:jc w:val="center"/>
              <w:rPr>
                <w:b/>
                <w:bCs/>
                <w:sz w:val="20"/>
                <w:szCs w:val="20"/>
              </w:rPr>
            </w:pPr>
            <w:r w:rsidRPr="00E16FFC">
              <w:rPr>
                <w:b/>
                <w:bCs/>
                <w:sz w:val="20"/>
                <w:szCs w:val="20"/>
              </w:rPr>
              <w:t>A</w:t>
            </w:r>
          </w:p>
        </w:tc>
      </w:tr>
      <w:tr w:rsidR="00373D33" w:rsidRPr="00204CA1" w14:paraId="469373DC" w14:textId="77777777" w:rsidTr="004841EE">
        <w:trPr>
          <w:trHeight w:val="687"/>
        </w:trPr>
        <w:tc>
          <w:tcPr>
            <w:tcW w:w="3534" w:type="dxa"/>
          </w:tcPr>
          <w:p w14:paraId="02BA9DEA" w14:textId="77777777" w:rsidR="00373D33" w:rsidRPr="000055E2" w:rsidRDefault="00373D33" w:rsidP="00373D33">
            <w:pPr>
              <w:spacing w:after="0" w:line="240" w:lineRule="auto"/>
              <w:jc w:val="left"/>
              <w:rPr>
                <w:sz w:val="20"/>
                <w:szCs w:val="20"/>
              </w:rPr>
            </w:pPr>
            <w:r w:rsidRPr="000055E2">
              <w:rPr>
                <w:sz w:val="20"/>
                <w:szCs w:val="20"/>
              </w:rPr>
              <w:t>2.2.</w:t>
            </w:r>
          </w:p>
          <w:p w14:paraId="4C48DB45" w14:textId="7DC0BB75" w:rsidR="00373D33" w:rsidRPr="00204CA1" w:rsidRDefault="00373D33" w:rsidP="00373D33">
            <w:pPr>
              <w:spacing w:after="0" w:line="240" w:lineRule="auto"/>
              <w:jc w:val="left"/>
              <w:rPr>
                <w:sz w:val="20"/>
                <w:szCs w:val="20"/>
              </w:rPr>
            </w:pPr>
            <w:r w:rsidRPr="000055E2">
              <w:rPr>
                <w:sz w:val="20"/>
                <w:szCs w:val="20"/>
              </w:rPr>
              <w:t xml:space="preserve">Implementing pilot actions and joint solutions for </w:t>
            </w:r>
            <w:r w:rsidR="00F14442" w:rsidRPr="00F14442">
              <w:rPr>
                <w:sz w:val="20"/>
                <w:szCs w:val="20"/>
              </w:rPr>
              <w:t xml:space="preserve">development of </w:t>
            </w:r>
            <w:r w:rsidRPr="000055E2">
              <w:rPr>
                <w:sz w:val="20"/>
                <w:szCs w:val="20"/>
              </w:rPr>
              <w:t>quality tourism attractions and connected tourism services</w:t>
            </w:r>
          </w:p>
        </w:tc>
        <w:tc>
          <w:tcPr>
            <w:tcW w:w="683" w:type="dxa"/>
            <w:shd w:val="clear" w:color="auto" w:fill="92D050"/>
            <w:vAlign w:val="center"/>
          </w:tcPr>
          <w:p w14:paraId="2210C7ED" w14:textId="65E46E30" w:rsidR="00373D33" w:rsidRPr="00E16FFC" w:rsidRDefault="00373D33" w:rsidP="00373D33">
            <w:pPr>
              <w:spacing w:after="0" w:line="240" w:lineRule="auto"/>
              <w:jc w:val="center"/>
              <w:rPr>
                <w:b/>
                <w:bCs/>
                <w:sz w:val="20"/>
                <w:szCs w:val="20"/>
              </w:rPr>
            </w:pPr>
            <w:r w:rsidRPr="00E16FFC">
              <w:rPr>
                <w:b/>
                <w:bCs/>
                <w:sz w:val="20"/>
                <w:szCs w:val="20"/>
              </w:rPr>
              <w:t>B</w:t>
            </w:r>
          </w:p>
        </w:tc>
        <w:tc>
          <w:tcPr>
            <w:tcW w:w="684" w:type="dxa"/>
            <w:shd w:val="clear" w:color="auto" w:fill="00B050"/>
            <w:vAlign w:val="center"/>
          </w:tcPr>
          <w:p w14:paraId="78D2A21D" w14:textId="07641CDB" w:rsidR="00373D33" w:rsidRPr="007F46A1"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92D050"/>
            <w:vAlign w:val="center"/>
          </w:tcPr>
          <w:p w14:paraId="43A23CA1" w14:textId="26B3A2E0" w:rsidR="00373D33" w:rsidRPr="00E16FFC" w:rsidRDefault="00373D33" w:rsidP="00373D33">
            <w:pPr>
              <w:spacing w:after="0" w:line="240" w:lineRule="auto"/>
              <w:jc w:val="center"/>
              <w:rPr>
                <w:b/>
                <w:bCs/>
                <w:sz w:val="20"/>
                <w:szCs w:val="20"/>
              </w:rPr>
            </w:pPr>
            <w:r w:rsidRPr="00E16FFC">
              <w:rPr>
                <w:b/>
                <w:bCs/>
                <w:sz w:val="20"/>
                <w:szCs w:val="20"/>
              </w:rPr>
              <w:t>B</w:t>
            </w:r>
          </w:p>
        </w:tc>
        <w:tc>
          <w:tcPr>
            <w:tcW w:w="684" w:type="dxa"/>
            <w:shd w:val="clear" w:color="auto" w:fill="92D050"/>
            <w:vAlign w:val="center"/>
          </w:tcPr>
          <w:p w14:paraId="41FCBD56" w14:textId="547C3062" w:rsidR="00373D33" w:rsidRPr="00E16FFC" w:rsidRDefault="00373D33" w:rsidP="00373D33">
            <w:pPr>
              <w:spacing w:after="0" w:line="240" w:lineRule="auto"/>
              <w:jc w:val="center"/>
              <w:rPr>
                <w:b/>
                <w:bCs/>
                <w:sz w:val="20"/>
                <w:szCs w:val="20"/>
              </w:rPr>
            </w:pPr>
            <w:r w:rsidRPr="00E16FFC">
              <w:rPr>
                <w:b/>
                <w:bCs/>
                <w:sz w:val="20"/>
                <w:szCs w:val="20"/>
              </w:rPr>
              <w:t>B</w:t>
            </w:r>
          </w:p>
        </w:tc>
        <w:tc>
          <w:tcPr>
            <w:tcW w:w="683" w:type="dxa"/>
            <w:shd w:val="clear" w:color="auto" w:fill="92D050"/>
            <w:vAlign w:val="center"/>
          </w:tcPr>
          <w:p w14:paraId="17F865B6" w14:textId="3B59049B" w:rsidR="00373D33" w:rsidRPr="00E16FFC" w:rsidRDefault="00373D33" w:rsidP="00373D33">
            <w:pPr>
              <w:spacing w:after="0" w:line="240" w:lineRule="auto"/>
              <w:jc w:val="center"/>
              <w:rPr>
                <w:b/>
                <w:bCs/>
                <w:sz w:val="20"/>
                <w:szCs w:val="20"/>
              </w:rPr>
            </w:pPr>
            <w:r w:rsidRPr="00E16FFC">
              <w:rPr>
                <w:b/>
                <w:bCs/>
                <w:sz w:val="20"/>
                <w:szCs w:val="20"/>
              </w:rPr>
              <w:t>B</w:t>
            </w:r>
          </w:p>
        </w:tc>
        <w:tc>
          <w:tcPr>
            <w:tcW w:w="684" w:type="dxa"/>
            <w:shd w:val="clear" w:color="auto" w:fill="00B050"/>
            <w:vAlign w:val="center"/>
          </w:tcPr>
          <w:p w14:paraId="2F62A5F3" w14:textId="61128274" w:rsidR="00373D33" w:rsidRPr="00E16FFC"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FFFF00"/>
            <w:vAlign w:val="center"/>
          </w:tcPr>
          <w:p w14:paraId="768522E8" w14:textId="45364C35" w:rsidR="00373D33" w:rsidRPr="00E16FFC" w:rsidRDefault="00A54E50" w:rsidP="00373D33">
            <w:pPr>
              <w:spacing w:after="0" w:line="240" w:lineRule="auto"/>
              <w:jc w:val="center"/>
              <w:rPr>
                <w:b/>
                <w:bCs/>
                <w:sz w:val="20"/>
                <w:szCs w:val="20"/>
              </w:rPr>
            </w:pPr>
            <w:r>
              <w:rPr>
                <w:b/>
                <w:bCs/>
                <w:sz w:val="20"/>
                <w:szCs w:val="20"/>
              </w:rPr>
              <w:t>X</w:t>
            </w:r>
          </w:p>
        </w:tc>
        <w:tc>
          <w:tcPr>
            <w:tcW w:w="684" w:type="dxa"/>
            <w:shd w:val="clear" w:color="auto" w:fill="FFFF00"/>
            <w:vAlign w:val="center"/>
          </w:tcPr>
          <w:p w14:paraId="6C9910FE" w14:textId="51581105" w:rsidR="00373D33" w:rsidRPr="00E16FFC" w:rsidRDefault="00373D33" w:rsidP="00373D33">
            <w:pPr>
              <w:spacing w:after="0" w:line="240" w:lineRule="auto"/>
              <w:jc w:val="center"/>
              <w:rPr>
                <w:b/>
                <w:bCs/>
                <w:sz w:val="20"/>
                <w:szCs w:val="20"/>
              </w:rPr>
            </w:pPr>
            <w:r w:rsidRPr="00E16FFC">
              <w:rPr>
                <w:b/>
                <w:bCs/>
                <w:sz w:val="20"/>
                <w:szCs w:val="20"/>
              </w:rPr>
              <w:t>X</w:t>
            </w:r>
          </w:p>
        </w:tc>
        <w:tc>
          <w:tcPr>
            <w:tcW w:w="684" w:type="dxa"/>
            <w:shd w:val="clear" w:color="auto" w:fill="00B050"/>
            <w:vAlign w:val="center"/>
          </w:tcPr>
          <w:p w14:paraId="472DE412" w14:textId="3A91C4EF" w:rsidR="00373D33" w:rsidRPr="007F46A1" w:rsidRDefault="00373D33" w:rsidP="00373D33">
            <w:pPr>
              <w:spacing w:after="0" w:line="240" w:lineRule="auto"/>
              <w:jc w:val="center"/>
              <w:rPr>
                <w:b/>
                <w:bCs/>
                <w:sz w:val="20"/>
                <w:szCs w:val="20"/>
              </w:rPr>
            </w:pPr>
            <w:r w:rsidRPr="00E16FFC">
              <w:rPr>
                <w:b/>
                <w:bCs/>
                <w:sz w:val="20"/>
                <w:szCs w:val="20"/>
              </w:rPr>
              <w:t>A</w:t>
            </w:r>
          </w:p>
        </w:tc>
      </w:tr>
      <w:tr w:rsidR="00373D33" w:rsidRPr="00204CA1" w14:paraId="481029C1" w14:textId="77777777" w:rsidTr="00086CE6">
        <w:trPr>
          <w:trHeight w:val="668"/>
        </w:trPr>
        <w:tc>
          <w:tcPr>
            <w:tcW w:w="3534" w:type="dxa"/>
            <w:shd w:val="clear" w:color="auto" w:fill="auto"/>
          </w:tcPr>
          <w:p w14:paraId="21D0994A" w14:textId="77777777" w:rsidR="00373D33" w:rsidRPr="00B37B1C" w:rsidRDefault="00373D33" w:rsidP="00373D33">
            <w:pPr>
              <w:spacing w:after="0" w:line="240" w:lineRule="auto"/>
              <w:jc w:val="left"/>
              <w:rPr>
                <w:sz w:val="20"/>
                <w:szCs w:val="20"/>
              </w:rPr>
            </w:pPr>
            <w:r w:rsidRPr="00B37B1C">
              <w:rPr>
                <w:sz w:val="20"/>
                <w:szCs w:val="20"/>
              </w:rPr>
              <w:t xml:space="preserve">3.1. </w:t>
            </w:r>
          </w:p>
          <w:p w14:paraId="5A95619B" w14:textId="77777777" w:rsidR="00373D33" w:rsidRPr="00204CA1" w:rsidRDefault="00373D33" w:rsidP="00373D33">
            <w:pPr>
              <w:spacing w:after="0" w:line="240" w:lineRule="auto"/>
              <w:jc w:val="left"/>
              <w:rPr>
                <w:sz w:val="20"/>
                <w:szCs w:val="20"/>
              </w:rPr>
            </w:pPr>
            <w:r w:rsidRPr="00B37B1C">
              <w:rPr>
                <w:sz w:val="20"/>
                <w:szCs w:val="20"/>
              </w:rPr>
              <w:t xml:space="preserve">Enhance efficient public administration by promoting legal and administrative cooperation and cooperation between citizens, civil society actors and institutions, </w:t>
            </w:r>
            <w:proofErr w:type="gramStart"/>
            <w:r w:rsidRPr="00B37B1C">
              <w:rPr>
                <w:sz w:val="20"/>
                <w:szCs w:val="20"/>
              </w:rPr>
              <w:t>in particular with</w:t>
            </w:r>
            <w:proofErr w:type="gramEnd"/>
            <w:r w:rsidRPr="00B37B1C">
              <w:rPr>
                <w:sz w:val="20"/>
                <w:szCs w:val="20"/>
              </w:rPr>
              <w:t xml:space="preserve"> a view to resolving legal and other obstacles in border regions</w:t>
            </w:r>
          </w:p>
        </w:tc>
        <w:tc>
          <w:tcPr>
            <w:tcW w:w="683" w:type="dxa"/>
            <w:shd w:val="clear" w:color="auto" w:fill="00B050"/>
            <w:vAlign w:val="center"/>
          </w:tcPr>
          <w:p w14:paraId="2FCE5A37" w14:textId="053CCFAE"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1A67C0D5" w14:textId="08F80B4C" w:rsidR="00373D33" w:rsidRPr="007F46A1"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195D5E7C" w14:textId="2ED62838"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2DFE69E1" w14:textId="68D1BC5D" w:rsidR="00373D33" w:rsidRPr="007F46A1"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1430A45F" w14:textId="51343BB0"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291E9CDE" w14:textId="5BE2AB19" w:rsidR="00373D33" w:rsidRPr="00E16FFC"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1674A7A6" w14:textId="21CAC7F5"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14504B39" w14:textId="7B65CEBA"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67627ADC" w14:textId="0BB8B5C7" w:rsidR="00373D33" w:rsidRPr="007F46A1" w:rsidRDefault="00373D33" w:rsidP="00373D33">
            <w:pPr>
              <w:spacing w:after="0" w:line="240" w:lineRule="auto"/>
              <w:jc w:val="center"/>
              <w:rPr>
                <w:b/>
                <w:bCs/>
                <w:sz w:val="20"/>
                <w:szCs w:val="20"/>
              </w:rPr>
            </w:pPr>
            <w:r w:rsidRPr="00E16FFC">
              <w:rPr>
                <w:b/>
                <w:bCs/>
                <w:sz w:val="20"/>
                <w:szCs w:val="20"/>
              </w:rPr>
              <w:t>A</w:t>
            </w:r>
          </w:p>
        </w:tc>
      </w:tr>
      <w:tr w:rsidR="00373D33" w:rsidRPr="00204CA1" w14:paraId="589007C0" w14:textId="77777777" w:rsidTr="001526C0">
        <w:trPr>
          <w:trHeight w:val="994"/>
        </w:trPr>
        <w:tc>
          <w:tcPr>
            <w:tcW w:w="3534" w:type="dxa"/>
            <w:shd w:val="clear" w:color="auto" w:fill="auto"/>
          </w:tcPr>
          <w:p w14:paraId="2F1EB72B" w14:textId="77777777" w:rsidR="00373D33" w:rsidRPr="00321A1E" w:rsidRDefault="00373D33" w:rsidP="00373D33">
            <w:pPr>
              <w:spacing w:after="0" w:line="240" w:lineRule="auto"/>
              <w:jc w:val="left"/>
              <w:rPr>
                <w:sz w:val="20"/>
                <w:szCs w:val="20"/>
              </w:rPr>
            </w:pPr>
            <w:r w:rsidRPr="00321A1E">
              <w:rPr>
                <w:sz w:val="20"/>
                <w:szCs w:val="20"/>
              </w:rPr>
              <w:t xml:space="preserve">3.2. </w:t>
            </w:r>
          </w:p>
          <w:p w14:paraId="4865AF3B" w14:textId="77777777" w:rsidR="00373D33" w:rsidRPr="00204CA1" w:rsidRDefault="00373D33" w:rsidP="00373D33">
            <w:pPr>
              <w:spacing w:after="0" w:line="240" w:lineRule="auto"/>
              <w:jc w:val="left"/>
              <w:rPr>
                <w:sz w:val="20"/>
                <w:szCs w:val="20"/>
              </w:rPr>
            </w:pPr>
            <w:r w:rsidRPr="00321A1E">
              <w:rPr>
                <w:sz w:val="20"/>
                <w:szCs w:val="20"/>
              </w:rPr>
              <w:t xml:space="preserve">Build up mutual trust, </w:t>
            </w:r>
            <w:proofErr w:type="gramStart"/>
            <w:r w:rsidRPr="00321A1E">
              <w:rPr>
                <w:sz w:val="20"/>
                <w:szCs w:val="20"/>
              </w:rPr>
              <w:t>in particular by</w:t>
            </w:r>
            <w:proofErr w:type="gramEnd"/>
            <w:r w:rsidRPr="00321A1E">
              <w:rPr>
                <w:sz w:val="20"/>
                <w:szCs w:val="20"/>
              </w:rPr>
              <w:t xml:space="preserve"> encouraging people-to-people actions</w:t>
            </w:r>
          </w:p>
        </w:tc>
        <w:tc>
          <w:tcPr>
            <w:tcW w:w="683" w:type="dxa"/>
            <w:shd w:val="clear" w:color="auto" w:fill="00B050"/>
            <w:vAlign w:val="center"/>
          </w:tcPr>
          <w:p w14:paraId="000056A2" w14:textId="48223EAD"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2808436B" w14:textId="64CB5334" w:rsidR="00373D33" w:rsidRPr="007F46A1"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92D050"/>
            <w:vAlign w:val="center"/>
          </w:tcPr>
          <w:p w14:paraId="600F2D0C" w14:textId="40534965" w:rsidR="00373D33" w:rsidRPr="007F46A1" w:rsidRDefault="00BA5D27" w:rsidP="00373D33">
            <w:pPr>
              <w:spacing w:after="0" w:line="240" w:lineRule="auto"/>
              <w:jc w:val="center"/>
              <w:rPr>
                <w:b/>
                <w:bCs/>
                <w:sz w:val="20"/>
                <w:szCs w:val="20"/>
              </w:rPr>
            </w:pPr>
            <w:r>
              <w:rPr>
                <w:b/>
                <w:bCs/>
                <w:sz w:val="20"/>
                <w:szCs w:val="20"/>
              </w:rPr>
              <w:t>B</w:t>
            </w:r>
          </w:p>
        </w:tc>
        <w:tc>
          <w:tcPr>
            <w:tcW w:w="684" w:type="dxa"/>
            <w:shd w:val="clear" w:color="auto" w:fill="00B050"/>
            <w:vAlign w:val="center"/>
          </w:tcPr>
          <w:p w14:paraId="4140106F" w14:textId="324FAF8D" w:rsidR="00373D33" w:rsidRPr="007F46A1"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51C33B74" w14:textId="360E7CAE" w:rsidR="00373D33" w:rsidRPr="007F46A1"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49CCB5C5" w14:textId="64D1EB7C" w:rsidR="00373D33" w:rsidRPr="007F46A1" w:rsidRDefault="00373D33" w:rsidP="00373D33">
            <w:pPr>
              <w:spacing w:after="0" w:line="240" w:lineRule="auto"/>
              <w:jc w:val="center"/>
              <w:rPr>
                <w:b/>
                <w:bCs/>
                <w:sz w:val="20"/>
                <w:szCs w:val="20"/>
              </w:rPr>
            </w:pPr>
            <w:r w:rsidRPr="00E16FFC">
              <w:rPr>
                <w:b/>
                <w:bCs/>
                <w:sz w:val="20"/>
                <w:szCs w:val="20"/>
              </w:rPr>
              <w:t>A</w:t>
            </w:r>
          </w:p>
        </w:tc>
        <w:tc>
          <w:tcPr>
            <w:tcW w:w="683" w:type="dxa"/>
            <w:shd w:val="clear" w:color="auto" w:fill="00B050"/>
            <w:vAlign w:val="center"/>
          </w:tcPr>
          <w:p w14:paraId="4D661E3B" w14:textId="6443F0CD"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61A2AB34" w14:textId="1D79D2E0" w:rsidR="00373D33" w:rsidRPr="00E16FFC" w:rsidRDefault="00373D33" w:rsidP="00373D33">
            <w:pPr>
              <w:spacing w:after="0" w:line="240" w:lineRule="auto"/>
              <w:jc w:val="center"/>
              <w:rPr>
                <w:b/>
                <w:bCs/>
                <w:sz w:val="20"/>
                <w:szCs w:val="20"/>
              </w:rPr>
            </w:pPr>
            <w:r w:rsidRPr="00E16FFC">
              <w:rPr>
                <w:b/>
                <w:bCs/>
                <w:sz w:val="20"/>
                <w:szCs w:val="20"/>
              </w:rPr>
              <w:t>A</w:t>
            </w:r>
          </w:p>
        </w:tc>
        <w:tc>
          <w:tcPr>
            <w:tcW w:w="684" w:type="dxa"/>
            <w:shd w:val="clear" w:color="auto" w:fill="00B050"/>
            <w:vAlign w:val="center"/>
          </w:tcPr>
          <w:p w14:paraId="388EC7B4" w14:textId="659B8C27" w:rsidR="00373D33" w:rsidRPr="00E16FFC" w:rsidRDefault="00373D33" w:rsidP="00373D33">
            <w:pPr>
              <w:spacing w:after="0" w:line="240" w:lineRule="auto"/>
              <w:jc w:val="center"/>
              <w:rPr>
                <w:b/>
                <w:bCs/>
                <w:sz w:val="20"/>
                <w:szCs w:val="20"/>
              </w:rPr>
            </w:pPr>
            <w:r w:rsidRPr="00E16FFC">
              <w:rPr>
                <w:b/>
                <w:bCs/>
                <w:sz w:val="20"/>
                <w:szCs w:val="20"/>
              </w:rPr>
              <w:t>A</w:t>
            </w:r>
          </w:p>
        </w:tc>
      </w:tr>
    </w:tbl>
    <w:p w14:paraId="7A50CA00" w14:textId="77777777" w:rsidR="009B3134" w:rsidRPr="00061C04" w:rsidRDefault="009B3134" w:rsidP="009B3134">
      <w:pPr>
        <w:spacing w:afterLines="120" w:after="288"/>
        <w:rPr>
          <w:sz w:val="4"/>
          <w:szCs w:val="4"/>
          <w:lang w:val="en-GB"/>
        </w:rPr>
      </w:pPr>
    </w:p>
    <w:tbl>
      <w:tblPr>
        <w:tblW w:w="9493" w:type="dxa"/>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 w:type="dxa"/>
          <w:right w:w="10" w:type="dxa"/>
        </w:tblCellMar>
        <w:tblLook w:val="04A0" w:firstRow="1" w:lastRow="0" w:firstColumn="1" w:lastColumn="0" w:noHBand="0" w:noVBand="1"/>
      </w:tblPr>
      <w:tblGrid>
        <w:gridCol w:w="1301"/>
        <w:gridCol w:w="539"/>
        <w:gridCol w:w="7653"/>
      </w:tblGrid>
      <w:tr w:rsidR="00E16FFC" w:rsidRPr="00BE6CA5" w14:paraId="0230D4F2" w14:textId="77777777" w:rsidTr="00A73DF4">
        <w:trPr>
          <w:trHeight w:val="340"/>
        </w:trPr>
        <w:tc>
          <w:tcPr>
            <w:tcW w:w="1301" w:type="dxa"/>
            <w:tcMar>
              <w:top w:w="0" w:type="dxa"/>
              <w:left w:w="108" w:type="dxa"/>
              <w:bottom w:w="0" w:type="dxa"/>
              <w:right w:w="108" w:type="dxa"/>
            </w:tcMar>
            <w:vAlign w:val="center"/>
          </w:tcPr>
          <w:p w14:paraId="3BC08B3C" w14:textId="77777777" w:rsidR="00E16FFC" w:rsidRPr="00BE6CA5" w:rsidRDefault="00E16FFC" w:rsidP="00D22673">
            <w:pPr>
              <w:spacing w:after="0" w:line="240" w:lineRule="auto"/>
              <w:jc w:val="left"/>
              <w:rPr>
                <w:b/>
                <w:bCs/>
                <w:sz w:val="18"/>
                <w:szCs w:val="18"/>
                <w:lang w:val="en-GB"/>
              </w:rPr>
            </w:pPr>
            <w:r>
              <w:rPr>
                <w:b/>
                <w:bCs/>
                <w:i/>
                <w:iCs/>
                <w:sz w:val="18"/>
                <w:szCs w:val="18"/>
                <w:lang w:val="en-GB"/>
              </w:rPr>
              <w:t>Legend</w:t>
            </w:r>
          </w:p>
        </w:tc>
        <w:tc>
          <w:tcPr>
            <w:tcW w:w="539" w:type="dxa"/>
            <w:shd w:val="clear" w:color="auto" w:fill="00B050"/>
            <w:tcMar>
              <w:top w:w="0" w:type="dxa"/>
              <w:left w:w="108" w:type="dxa"/>
              <w:bottom w:w="0" w:type="dxa"/>
              <w:right w:w="108" w:type="dxa"/>
            </w:tcMar>
            <w:vAlign w:val="center"/>
          </w:tcPr>
          <w:p w14:paraId="64AA4C4B" w14:textId="77777777" w:rsidR="00E16FFC" w:rsidRPr="00BE6CA5" w:rsidRDefault="00E16FFC" w:rsidP="00CF4E61">
            <w:pPr>
              <w:spacing w:after="0" w:line="240" w:lineRule="auto"/>
              <w:jc w:val="center"/>
              <w:rPr>
                <w:b/>
                <w:bCs/>
                <w:sz w:val="20"/>
                <w:szCs w:val="20"/>
                <w:lang w:val="en-GB"/>
              </w:rPr>
            </w:pPr>
            <w:r>
              <w:rPr>
                <w:b/>
                <w:bCs/>
                <w:sz w:val="20"/>
                <w:szCs w:val="20"/>
                <w:lang w:val="en-GB"/>
              </w:rPr>
              <w:t>A</w:t>
            </w:r>
          </w:p>
        </w:tc>
        <w:tc>
          <w:tcPr>
            <w:tcW w:w="7653" w:type="dxa"/>
            <w:vAlign w:val="center"/>
          </w:tcPr>
          <w:p w14:paraId="743DCEBB" w14:textId="61845DDE" w:rsidR="00E16FFC" w:rsidRDefault="002A310F" w:rsidP="00CF4E61">
            <w:pPr>
              <w:spacing w:after="0" w:line="240" w:lineRule="auto"/>
              <w:jc w:val="left"/>
              <w:rPr>
                <w:i/>
                <w:iCs/>
                <w:sz w:val="18"/>
                <w:szCs w:val="18"/>
                <w:lang w:val="en-GB"/>
              </w:rPr>
            </w:pPr>
            <w:r>
              <w:rPr>
                <w:i/>
                <w:iCs/>
                <w:sz w:val="18"/>
                <w:szCs w:val="18"/>
                <w:lang w:val="en-GB"/>
              </w:rPr>
              <w:t xml:space="preserve"> </w:t>
            </w:r>
            <w:r w:rsidR="00E16FFC">
              <w:rPr>
                <w:i/>
                <w:iCs/>
                <w:sz w:val="18"/>
                <w:szCs w:val="18"/>
                <w:lang w:val="en-GB"/>
              </w:rPr>
              <w:t>n</w:t>
            </w:r>
            <w:r w:rsidR="00E16FFC" w:rsidRPr="008764B6">
              <w:rPr>
                <w:i/>
                <w:iCs/>
                <w:sz w:val="18"/>
                <w:szCs w:val="18"/>
                <w:lang w:val="en-GB"/>
              </w:rPr>
              <w:t>o impact or positive impact</w:t>
            </w:r>
            <w:r w:rsidR="00E16FFC">
              <w:rPr>
                <w:i/>
                <w:iCs/>
                <w:sz w:val="18"/>
                <w:szCs w:val="18"/>
                <w:lang w:val="en-GB"/>
              </w:rPr>
              <w:t xml:space="preserve"> on environmental objectives</w:t>
            </w:r>
          </w:p>
        </w:tc>
      </w:tr>
      <w:tr w:rsidR="00E16FFC" w:rsidRPr="00BE6CA5" w14:paraId="7B182158" w14:textId="77777777" w:rsidTr="00A73DF4">
        <w:trPr>
          <w:trHeight w:val="340"/>
        </w:trPr>
        <w:tc>
          <w:tcPr>
            <w:tcW w:w="1301" w:type="dxa"/>
            <w:tcMar>
              <w:top w:w="0" w:type="dxa"/>
              <w:left w:w="108" w:type="dxa"/>
              <w:bottom w:w="0" w:type="dxa"/>
              <w:right w:w="108" w:type="dxa"/>
            </w:tcMar>
          </w:tcPr>
          <w:p w14:paraId="266608E1" w14:textId="77777777" w:rsidR="00E16FFC" w:rsidRPr="00BE6CA5" w:rsidRDefault="00E16FFC" w:rsidP="00CF4E61">
            <w:pPr>
              <w:spacing w:after="0" w:line="240" w:lineRule="auto"/>
              <w:jc w:val="left"/>
              <w:rPr>
                <w:b/>
                <w:bCs/>
                <w:i/>
                <w:iCs/>
                <w:sz w:val="18"/>
                <w:szCs w:val="18"/>
                <w:lang w:val="en-GB"/>
              </w:rPr>
            </w:pPr>
          </w:p>
        </w:tc>
        <w:tc>
          <w:tcPr>
            <w:tcW w:w="539" w:type="dxa"/>
            <w:shd w:val="clear" w:color="auto" w:fill="92D050"/>
            <w:tcMar>
              <w:top w:w="0" w:type="dxa"/>
              <w:left w:w="108" w:type="dxa"/>
              <w:bottom w:w="0" w:type="dxa"/>
              <w:right w:w="108" w:type="dxa"/>
            </w:tcMar>
            <w:vAlign w:val="center"/>
          </w:tcPr>
          <w:p w14:paraId="336F65BA" w14:textId="77777777" w:rsidR="00E16FFC" w:rsidRPr="00BE6CA5" w:rsidRDefault="00E16FFC" w:rsidP="00CF4E61">
            <w:pPr>
              <w:spacing w:after="0" w:line="240" w:lineRule="auto"/>
              <w:jc w:val="center"/>
              <w:rPr>
                <w:b/>
                <w:bCs/>
                <w:sz w:val="20"/>
                <w:szCs w:val="20"/>
                <w:lang w:val="en-GB"/>
              </w:rPr>
            </w:pPr>
            <w:r>
              <w:rPr>
                <w:b/>
                <w:bCs/>
                <w:sz w:val="20"/>
                <w:szCs w:val="20"/>
                <w:lang w:val="en-GB"/>
              </w:rPr>
              <w:t>B</w:t>
            </w:r>
          </w:p>
        </w:tc>
        <w:tc>
          <w:tcPr>
            <w:tcW w:w="7653" w:type="dxa"/>
            <w:vAlign w:val="center"/>
          </w:tcPr>
          <w:p w14:paraId="539E4DB6" w14:textId="56338D98" w:rsidR="00E16FFC" w:rsidRPr="00567ECE" w:rsidRDefault="002A310F" w:rsidP="00CF4E61">
            <w:pPr>
              <w:spacing w:after="0" w:line="240" w:lineRule="auto"/>
              <w:jc w:val="left"/>
              <w:rPr>
                <w:i/>
                <w:iCs/>
                <w:sz w:val="18"/>
                <w:szCs w:val="18"/>
                <w:lang w:val="en-GB"/>
              </w:rPr>
            </w:pPr>
            <w:r>
              <w:rPr>
                <w:i/>
                <w:iCs/>
                <w:sz w:val="18"/>
                <w:szCs w:val="18"/>
                <w:lang w:val="en-GB"/>
              </w:rPr>
              <w:t xml:space="preserve"> </w:t>
            </w:r>
            <w:r w:rsidR="00E16FFC" w:rsidRPr="00D4519F">
              <w:rPr>
                <w:i/>
                <w:iCs/>
                <w:sz w:val="18"/>
                <w:szCs w:val="18"/>
                <w:lang w:val="en-GB"/>
              </w:rPr>
              <w:t>the</w:t>
            </w:r>
            <w:r w:rsidR="000C7CA4">
              <w:rPr>
                <w:i/>
                <w:iCs/>
                <w:sz w:val="18"/>
                <w:szCs w:val="18"/>
                <w:lang w:val="en-GB"/>
              </w:rPr>
              <w:t xml:space="preserve"> negative </w:t>
            </w:r>
            <w:r w:rsidR="00E16FFC" w:rsidRPr="00D4519F">
              <w:rPr>
                <w:i/>
                <w:iCs/>
                <w:sz w:val="18"/>
                <w:szCs w:val="18"/>
                <w:lang w:val="en-GB"/>
              </w:rPr>
              <w:t xml:space="preserve">impact </w:t>
            </w:r>
            <w:r w:rsidR="00E16FFC">
              <w:rPr>
                <w:i/>
                <w:iCs/>
                <w:sz w:val="18"/>
                <w:szCs w:val="18"/>
                <w:lang w:val="en-GB"/>
              </w:rPr>
              <w:t>on environmental objectives</w:t>
            </w:r>
            <w:r w:rsidR="00E16FFC" w:rsidRPr="00D4519F">
              <w:rPr>
                <w:i/>
                <w:iCs/>
                <w:sz w:val="18"/>
                <w:szCs w:val="18"/>
                <w:lang w:val="en-GB"/>
              </w:rPr>
              <w:t xml:space="preserve"> is insignificant</w:t>
            </w:r>
          </w:p>
        </w:tc>
      </w:tr>
      <w:tr w:rsidR="00E16FFC" w:rsidRPr="00BE6CA5" w14:paraId="25164EFA" w14:textId="77777777" w:rsidTr="00A73DF4">
        <w:trPr>
          <w:trHeight w:val="340"/>
        </w:trPr>
        <w:tc>
          <w:tcPr>
            <w:tcW w:w="1301" w:type="dxa"/>
            <w:tcMar>
              <w:top w:w="0" w:type="dxa"/>
              <w:left w:w="108" w:type="dxa"/>
              <w:bottom w:w="0" w:type="dxa"/>
              <w:right w:w="108" w:type="dxa"/>
            </w:tcMar>
          </w:tcPr>
          <w:p w14:paraId="67C43230" w14:textId="77777777" w:rsidR="00E16FFC" w:rsidRPr="00BE6CA5" w:rsidRDefault="00E16FFC" w:rsidP="00CF4E61">
            <w:pPr>
              <w:spacing w:after="0" w:line="240" w:lineRule="auto"/>
              <w:jc w:val="left"/>
              <w:rPr>
                <w:b/>
                <w:bCs/>
                <w:i/>
                <w:iCs/>
                <w:sz w:val="18"/>
                <w:szCs w:val="18"/>
                <w:lang w:val="en-GB"/>
              </w:rPr>
            </w:pPr>
          </w:p>
        </w:tc>
        <w:tc>
          <w:tcPr>
            <w:tcW w:w="539" w:type="dxa"/>
            <w:tcBorders>
              <w:bottom w:val="single" w:sz="4" w:space="0" w:color="FFFFFF" w:themeColor="background1"/>
            </w:tcBorders>
            <w:shd w:val="clear" w:color="auto" w:fill="E2EFD9" w:themeFill="accent6" w:themeFillTint="33"/>
            <w:tcMar>
              <w:top w:w="0" w:type="dxa"/>
              <w:left w:w="108" w:type="dxa"/>
              <w:bottom w:w="0" w:type="dxa"/>
              <w:right w:w="108" w:type="dxa"/>
            </w:tcMar>
            <w:vAlign w:val="center"/>
          </w:tcPr>
          <w:p w14:paraId="6CC65A24" w14:textId="77777777" w:rsidR="00E16FFC" w:rsidRPr="00BE6CA5" w:rsidRDefault="00E16FFC" w:rsidP="00CF4E61">
            <w:pPr>
              <w:spacing w:after="0" w:line="240" w:lineRule="auto"/>
              <w:jc w:val="center"/>
              <w:rPr>
                <w:b/>
                <w:bCs/>
                <w:sz w:val="20"/>
                <w:szCs w:val="20"/>
                <w:lang w:val="en-GB"/>
              </w:rPr>
            </w:pPr>
            <w:r>
              <w:rPr>
                <w:b/>
                <w:bCs/>
                <w:sz w:val="20"/>
                <w:szCs w:val="20"/>
                <w:lang w:val="en-GB"/>
              </w:rPr>
              <w:t>C</w:t>
            </w:r>
          </w:p>
        </w:tc>
        <w:tc>
          <w:tcPr>
            <w:tcW w:w="7653" w:type="dxa"/>
            <w:vAlign w:val="center"/>
          </w:tcPr>
          <w:p w14:paraId="107CF6D7" w14:textId="45ADF42F" w:rsidR="00E16FFC" w:rsidRPr="00567ECE" w:rsidRDefault="002A310F" w:rsidP="00CF4E61">
            <w:pPr>
              <w:spacing w:after="0" w:line="240" w:lineRule="auto"/>
              <w:jc w:val="left"/>
              <w:rPr>
                <w:i/>
                <w:iCs/>
                <w:sz w:val="18"/>
                <w:szCs w:val="18"/>
                <w:lang w:val="en-GB"/>
              </w:rPr>
            </w:pPr>
            <w:r>
              <w:rPr>
                <w:i/>
                <w:iCs/>
                <w:sz w:val="18"/>
                <w:szCs w:val="18"/>
                <w:lang w:val="en-GB"/>
              </w:rPr>
              <w:t xml:space="preserve"> </w:t>
            </w:r>
            <w:r w:rsidR="00E16FFC" w:rsidRPr="001F7D64">
              <w:rPr>
                <w:i/>
                <w:iCs/>
                <w:sz w:val="18"/>
                <w:szCs w:val="18"/>
                <w:lang w:val="en-GB"/>
              </w:rPr>
              <w:t xml:space="preserve">the impact </w:t>
            </w:r>
            <w:r w:rsidR="00E16FFC">
              <w:rPr>
                <w:i/>
                <w:iCs/>
                <w:sz w:val="18"/>
                <w:szCs w:val="18"/>
                <w:lang w:val="en-GB"/>
              </w:rPr>
              <w:t>on environmental objectives</w:t>
            </w:r>
            <w:r w:rsidR="00E16FFC" w:rsidRPr="00D4519F">
              <w:rPr>
                <w:i/>
                <w:iCs/>
                <w:sz w:val="18"/>
                <w:szCs w:val="18"/>
                <w:lang w:val="en-GB"/>
              </w:rPr>
              <w:t xml:space="preserve"> </w:t>
            </w:r>
            <w:r w:rsidR="00E16FFC" w:rsidRPr="001F7D64">
              <w:rPr>
                <w:i/>
                <w:iCs/>
                <w:sz w:val="18"/>
                <w:szCs w:val="18"/>
                <w:lang w:val="en-GB"/>
              </w:rPr>
              <w:t>is insignificant due to the implementation of mitigation measures</w:t>
            </w:r>
          </w:p>
        </w:tc>
      </w:tr>
      <w:tr w:rsidR="00E16FFC" w:rsidRPr="00BE6CA5" w14:paraId="317DE6E9" w14:textId="77777777" w:rsidTr="00A73DF4">
        <w:trPr>
          <w:trHeight w:val="340"/>
        </w:trPr>
        <w:tc>
          <w:tcPr>
            <w:tcW w:w="1301" w:type="dxa"/>
            <w:tcMar>
              <w:top w:w="0" w:type="dxa"/>
              <w:left w:w="108" w:type="dxa"/>
              <w:bottom w:w="0" w:type="dxa"/>
              <w:right w:w="108" w:type="dxa"/>
            </w:tcMar>
          </w:tcPr>
          <w:p w14:paraId="63E0A17D" w14:textId="77777777" w:rsidR="00E16FFC" w:rsidRPr="00BE6CA5" w:rsidRDefault="00E16FFC" w:rsidP="00CF4E61">
            <w:pPr>
              <w:spacing w:after="0"/>
              <w:rPr>
                <w:lang w:val="en-GB"/>
              </w:rPr>
            </w:pPr>
          </w:p>
        </w:tc>
        <w:tc>
          <w:tcPr>
            <w:tcW w:w="539" w:type="dxa"/>
            <w:shd w:val="clear" w:color="auto" w:fill="FF9933"/>
            <w:tcMar>
              <w:top w:w="0" w:type="dxa"/>
              <w:left w:w="108" w:type="dxa"/>
              <w:bottom w:w="0" w:type="dxa"/>
              <w:right w:w="108" w:type="dxa"/>
            </w:tcMar>
            <w:vAlign w:val="center"/>
          </w:tcPr>
          <w:p w14:paraId="3BA01BFE" w14:textId="77777777" w:rsidR="00E16FFC" w:rsidRPr="00BE6CA5" w:rsidRDefault="00E16FFC" w:rsidP="00CF4E61">
            <w:pPr>
              <w:spacing w:after="0" w:line="240" w:lineRule="auto"/>
              <w:jc w:val="center"/>
              <w:rPr>
                <w:b/>
                <w:bCs/>
                <w:sz w:val="20"/>
                <w:szCs w:val="20"/>
                <w:lang w:val="en-GB"/>
              </w:rPr>
            </w:pPr>
            <w:r>
              <w:rPr>
                <w:b/>
                <w:bCs/>
                <w:sz w:val="20"/>
                <w:szCs w:val="20"/>
                <w:lang w:val="en-GB"/>
              </w:rPr>
              <w:t>D</w:t>
            </w:r>
          </w:p>
        </w:tc>
        <w:tc>
          <w:tcPr>
            <w:tcW w:w="7653" w:type="dxa"/>
            <w:vAlign w:val="center"/>
          </w:tcPr>
          <w:p w14:paraId="085EA21D" w14:textId="61D9B4EF" w:rsidR="00E16FFC" w:rsidRPr="00567ECE" w:rsidRDefault="002A310F" w:rsidP="00CF4E61">
            <w:pPr>
              <w:spacing w:after="0" w:line="240" w:lineRule="auto"/>
              <w:jc w:val="left"/>
              <w:rPr>
                <w:i/>
                <w:iCs/>
                <w:sz w:val="18"/>
                <w:szCs w:val="18"/>
                <w:lang w:val="en-GB"/>
              </w:rPr>
            </w:pPr>
            <w:r>
              <w:rPr>
                <w:i/>
                <w:iCs/>
                <w:sz w:val="18"/>
                <w:szCs w:val="18"/>
                <w:lang w:val="en-GB"/>
              </w:rPr>
              <w:t xml:space="preserve"> </w:t>
            </w:r>
            <w:r w:rsidR="00E16FFC" w:rsidRPr="00492B52">
              <w:rPr>
                <w:i/>
                <w:iCs/>
                <w:sz w:val="18"/>
                <w:szCs w:val="18"/>
                <w:lang w:val="en-GB"/>
              </w:rPr>
              <w:t xml:space="preserve">the </w:t>
            </w:r>
            <w:r w:rsidR="000C7CA4">
              <w:rPr>
                <w:i/>
                <w:iCs/>
                <w:sz w:val="18"/>
                <w:szCs w:val="18"/>
                <w:lang w:val="en-GB"/>
              </w:rPr>
              <w:t>negative</w:t>
            </w:r>
            <w:r w:rsidR="000C7CA4" w:rsidRPr="00D4519F">
              <w:rPr>
                <w:i/>
                <w:iCs/>
                <w:sz w:val="18"/>
                <w:szCs w:val="18"/>
                <w:lang w:val="en-GB"/>
              </w:rPr>
              <w:t xml:space="preserve"> </w:t>
            </w:r>
            <w:r w:rsidR="00E16FFC" w:rsidRPr="00492B52">
              <w:rPr>
                <w:i/>
                <w:iCs/>
                <w:sz w:val="18"/>
                <w:szCs w:val="18"/>
                <w:lang w:val="en-GB"/>
              </w:rPr>
              <w:t xml:space="preserve">impact </w:t>
            </w:r>
            <w:r w:rsidR="00E16FFC">
              <w:rPr>
                <w:i/>
                <w:iCs/>
                <w:sz w:val="18"/>
                <w:szCs w:val="18"/>
                <w:lang w:val="en-GB"/>
              </w:rPr>
              <w:t>on environmental objectives</w:t>
            </w:r>
            <w:r w:rsidR="00E16FFC" w:rsidRPr="00D4519F">
              <w:rPr>
                <w:i/>
                <w:iCs/>
                <w:sz w:val="18"/>
                <w:szCs w:val="18"/>
                <w:lang w:val="en-GB"/>
              </w:rPr>
              <w:t xml:space="preserve"> </w:t>
            </w:r>
            <w:r w:rsidR="00E16FFC" w:rsidRPr="00492B52">
              <w:rPr>
                <w:i/>
                <w:iCs/>
                <w:sz w:val="18"/>
                <w:szCs w:val="18"/>
                <w:lang w:val="en-GB"/>
              </w:rPr>
              <w:t>is significant</w:t>
            </w:r>
          </w:p>
        </w:tc>
      </w:tr>
      <w:tr w:rsidR="00E16FFC" w:rsidRPr="00BE6CA5" w14:paraId="09126494" w14:textId="77777777" w:rsidTr="00A73DF4">
        <w:trPr>
          <w:trHeight w:val="340"/>
        </w:trPr>
        <w:tc>
          <w:tcPr>
            <w:tcW w:w="1301" w:type="dxa"/>
            <w:tcMar>
              <w:top w:w="0" w:type="dxa"/>
              <w:left w:w="108" w:type="dxa"/>
              <w:bottom w:w="0" w:type="dxa"/>
              <w:right w:w="108" w:type="dxa"/>
            </w:tcMar>
          </w:tcPr>
          <w:p w14:paraId="46105136" w14:textId="77777777" w:rsidR="00E16FFC" w:rsidRPr="00BE6CA5" w:rsidRDefault="00E16FFC" w:rsidP="00CF4E61">
            <w:pPr>
              <w:spacing w:after="0"/>
              <w:rPr>
                <w:lang w:val="en-GB"/>
              </w:rPr>
            </w:pPr>
          </w:p>
        </w:tc>
        <w:tc>
          <w:tcPr>
            <w:tcW w:w="539" w:type="dxa"/>
            <w:shd w:val="clear" w:color="auto" w:fill="FF0000"/>
            <w:tcMar>
              <w:top w:w="0" w:type="dxa"/>
              <w:left w:w="108" w:type="dxa"/>
              <w:bottom w:w="0" w:type="dxa"/>
              <w:right w:w="108" w:type="dxa"/>
            </w:tcMar>
            <w:vAlign w:val="center"/>
          </w:tcPr>
          <w:p w14:paraId="7B0852EA" w14:textId="77777777" w:rsidR="00E16FFC" w:rsidRPr="00BE6CA5" w:rsidRDefault="00E16FFC" w:rsidP="00CF4E61">
            <w:pPr>
              <w:spacing w:after="0" w:line="240" w:lineRule="auto"/>
              <w:jc w:val="center"/>
              <w:rPr>
                <w:b/>
                <w:bCs/>
                <w:sz w:val="20"/>
                <w:szCs w:val="20"/>
                <w:lang w:val="en-GB"/>
              </w:rPr>
            </w:pPr>
            <w:r>
              <w:rPr>
                <w:b/>
                <w:bCs/>
                <w:sz w:val="20"/>
                <w:szCs w:val="20"/>
                <w:lang w:val="en-GB"/>
              </w:rPr>
              <w:t>E</w:t>
            </w:r>
          </w:p>
        </w:tc>
        <w:tc>
          <w:tcPr>
            <w:tcW w:w="7653" w:type="dxa"/>
            <w:vAlign w:val="center"/>
          </w:tcPr>
          <w:p w14:paraId="0961D418" w14:textId="12CBDB42" w:rsidR="00E16FFC" w:rsidRPr="00567ECE" w:rsidRDefault="002A310F" w:rsidP="00CF4E61">
            <w:pPr>
              <w:spacing w:after="0" w:line="240" w:lineRule="auto"/>
              <w:jc w:val="left"/>
              <w:rPr>
                <w:i/>
                <w:iCs/>
                <w:sz w:val="18"/>
                <w:szCs w:val="18"/>
                <w:lang w:val="en-GB"/>
              </w:rPr>
            </w:pPr>
            <w:r>
              <w:rPr>
                <w:i/>
                <w:iCs/>
                <w:sz w:val="18"/>
                <w:szCs w:val="18"/>
                <w:lang w:val="en-GB"/>
              </w:rPr>
              <w:t xml:space="preserve"> </w:t>
            </w:r>
            <w:r w:rsidR="00E16FFC" w:rsidRPr="00D80887">
              <w:rPr>
                <w:i/>
                <w:iCs/>
                <w:sz w:val="18"/>
                <w:szCs w:val="18"/>
                <w:lang w:val="en-GB"/>
              </w:rPr>
              <w:t>the</w:t>
            </w:r>
            <w:r w:rsidR="000C7CA4">
              <w:rPr>
                <w:i/>
                <w:iCs/>
                <w:sz w:val="18"/>
                <w:szCs w:val="18"/>
                <w:lang w:val="en-GB"/>
              </w:rPr>
              <w:t xml:space="preserve"> negative </w:t>
            </w:r>
            <w:r w:rsidR="00E16FFC" w:rsidRPr="00D80887">
              <w:rPr>
                <w:i/>
                <w:iCs/>
                <w:sz w:val="18"/>
                <w:szCs w:val="18"/>
                <w:lang w:val="en-GB"/>
              </w:rPr>
              <w:t xml:space="preserve">impact </w:t>
            </w:r>
            <w:r w:rsidR="00E16FFC">
              <w:rPr>
                <w:i/>
                <w:iCs/>
                <w:sz w:val="18"/>
                <w:szCs w:val="18"/>
                <w:lang w:val="en-GB"/>
              </w:rPr>
              <w:t>on environmental objectives</w:t>
            </w:r>
            <w:r w:rsidR="00E16FFC" w:rsidRPr="00D4519F">
              <w:rPr>
                <w:i/>
                <w:iCs/>
                <w:sz w:val="18"/>
                <w:szCs w:val="18"/>
                <w:lang w:val="en-GB"/>
              </w:rPr>
              <w:t xml:space="preserve"> </w:t>
            </w:r>
            <w:r w:rsidR="00E16FFC" w:rsidRPr="00D80887">
              <w:rPr>
                <w:i/>
                <w:iCs/>
                <w:sz w:val="18"/>
                <w:szCs w:val="18"/>
                <w:lang w:val="en-GB"/>
              </w:rPr>
              <w:t>is devastating</w:t>
            </w:r>
          </w:p>
        </w:tc>
      </w:tr>
      <w:tr w:rsidR="00E16FFC" w:rsidRPr="00BE6CA5" w14:paraId="40B0B9E3" w14:textId="77777777" w:rsidTr="00A73DF4">
        <w:trPr>
          <w:trHeight w:val="340"/>
        </w:trPr>
        <w:tc>
          <w:tcPr>
            <w:tcW w:w="1301" w:type="dxa"/>
            <w:tcMar>
              <w:top w:w="0" w:type="dxa"/>
              <w:left w:w="108" w:type="dxa"/>
              <w:bottom w:w="0" w:type="dxa"/>
              <w:right w:w="108" w:type="dxa"/>
            </w:tcMar>
          </w:tcPr>
          <w:p w14:paraId="21A93CA9" w14:textId="77777777" w:rsidR="00E16FFC" w:rsidRPr="00BE6CA5" w:rsidRDefault="00E16FFC" w:rsidP="00CF4E61">
            <w:pPr>
              <w:spacing w:after="0"/>
              <w:rPr>
                <w:lang w:val="en-GB"/>
              </w:rPr>
            </w:pPr>
          </w:p>
        </w:tc>
        <w:tc>
          <w:tcPr>
            <w:tcW w:w="539" w:type="dxa"/>
            <w:shd w:val="clear" w:color="auto" w:fill="FFFF00"/>
            <w:tcMar>
              <w:top w:w="0" w:type="dxa"/>
              <w:left w:w="108" w:type="dxa"/>
              <w:bottom w:w="0" w:type="dxa"/>
              <w:right w:w="108" w:type="dxa"/>
            </w:tcMar>
            <w:vAlign w:val="center"/>
          </w:tcPr>
          <w:p w14:paraId="7488F064" w14:textId="3485F811" w:rsidR="00E16FFC" w:rsidRPr="00BE6CA5" w:rsidRDefault="002A310F" w:rsidP="00CF4E61">
            <w:pPr>
              <w:spacing w:after="0" w:line="240" w:lineRule="auto"/>
              <w:jc w:val="center"/>
              <w:rPr>
                <w:b/>
                <w:bCs/>
                <w:sz w:val="20"/>
                <w:szCs w:val="20"/>
                <w:lang w:val="en-GB"/>
              </w:rPr>
            </w:pPr>
            <w:r>
              <w:rPr>
                <w:b/>
                <w:bCs/>
                <w:sz w:val="20"/>
                <w:szCs w:val="20"/>
                <w:lang w:val="en-GB"/>
              </w:rPr>
              <w:t>X</w:t>
            </w:r>
          </w:p>
        </w:tc>
        <w:tc>
          <w:tcPr>
            <w:tcW w:w="7653" w:type="dxa"/>
            <w:vAlign w:val="center"/>
          </w:tcPr>
          <w:p w14:paraId="447B13BB" w14:textId="3902A22A" w:rsidR="00E16FFC" w:rsidRDefault="002A310F" w:rsidP="00CF4E61">
            <w:pPr>
              <w:spacing w:after="0" w:line="240" w:lineRule="auto"/>
              <w:jc w:val="left"/>
              <w:rPr>
                <w:i/>
                <w:iCs/>
                <w:sz w:val="18"/>
                <w:szCs w:val="18"/>
                <w:lang w:val="en-GB"/>
              </w:rPr>
            </w:pPr>
            <w:r w:rsidRPr="002A310F">
              <w:rPr>
                <w:i/>
                <w:iCs/>
                <w:sz w:val="18"/>
                <w:szCs w:val="18"/>
                <w:lang w:val="en-GB"/>
              </w:rPr>
              <w:t xml:space="preserve">  the nature of the impact on environmental objectives cannot be determined</w:t>
            </w:r>
          </w:p>
        </w:tc>
      </w:tr>
    </w:tbl>
    <w:p w14:paraId="78371D91" w14:textId="77777777" w:rsidR="00706F6D" w:rsidRDefault="00706F6D" w:rsidP="00706F6D">
      <w:pPr>
        <w:spacing w:afterLines="120" w:after="288"/>
        <w:rPr>
          <w:rFonts w:eastAsia="Times New Roman"/>
          <w:lang w:val="hu-HU"/>
        </w:rPr>
      </w:pPr>
      <w:bookmarkStart w:id="9" w:name="_Toc90031372"/>
      <w:bookmarkStart w:id="10" w:name="_Toc93648652"/>
    </w:p>
    <w:p w14:paraId="516E059F" w14:textId="3AC02423" w:rsidR="00706F6D" w:rsidRPr="00706F6D" w:rsidRDefault="00706F6D" w:rsidP="00706F6D">
      <w:pPr>
        <w:spacing w:afterLines="120" w:after="288"/>
        <w:rPr>
          <w:lang w:val="hu-HU"/>
        </w:rPr>
      </w:pPr>
      <w:r w:rsidRPr="00706F6D">
        <w:rPr>
          <w:rFonts w:eastAsia="Times New Roman"/>
          <w:lang w:val="hu-HU"/>
        </w:rPr>
        <w:t xml:space="preserve">The </w:t>
      </w:r>
      <w:proofErr w:type="spellStart"/>
      <w:r w:rsidRPr="00706F6D">
        <w:rPr>
          <w:rFonts w:eastAsia="Times New Roman"/>
          <w:lang w:val="hu-HU"/>
        </w:rPr>
        <w:t>results</w:t>
      </w:r>
      <w:proofErr w:type="spellEnd"/>
      <w:r w:rsidRPr="00706F6D">
        <w:rPr>
          <w:rFonts w:eastAsia="Times New Roman"/>
          <w:lang w:val="hu-HU"/>
        </w:rPr>
        <w:t xml:space="preserve"> of </w:t>
      </w:r>
      <w:proofErr w:type="spellStart"/>
      <w:r w:rsidRPr="00706F6D">
        <w:rPr>
          <w:rFonts w:eastAsia="Times New Roman"/>
          <w:lang w:val="hu-HU"/>
        </w:rPr>
        <w:t>the</w:t>
      </w:r>
      <w:proofErr w:type="spellEnd"/>
      <w:r w:rsidRPr="00706F6D">
        <w:rPr>
          <w:rFonts w:eastAsia="Times New Roman"/>
          <w:lang w:val="hu-HU"/>
        </w:rPr>
        <w:t xml:space="preserve"> </w:t>
      </w:r>
      <w:proofErr w:type="spellStart"/>
      <w:r w:rsidRPr="00706F6D">
        <w:rPr>
          <w:rFonts w:eastAsia="Times New Roman"/>
          <w:lang w:val="hu-HU"/>
        </w:rPr>
        <w:t>strategic</w:t>
      </w:r>
      <w:proofErr w:type="spellEnd"/>
      <w:r w:rsidRPr="00706F6D">
        <w:rPr>
          <w:rFonts w:eastAsia="Times New Roman"/>
          <w:lang w:val="hu-HU"/>
        </w:rPr>
        <w:t xml:space="preserve"> </w:t>
      </w:r>
      <w:proofErr w:type="spellStart"/>
      <w:r w:rsidRPr="00706F6D">
        <w:rPr>
          <w:rFonts w:eastAsia="Times New Roman"/>
          <w:lang w:val="hu-HU"/>
        </w:rPr>
        <w:t>environmental</w:t>
      </w:r>
      <w:proofErr w:type="spellEnd"/>
      <w:r w:rsidRPr="00706F6D">
        <w:rPr>
          <w:rFonts w:eastAsia="Times New Roman"/>
          <w:lang w:val="hu-HU"/>
        </w:rPr>
        <w:t xml:space="preserve"> </w:t>
      </w:r>
      <w:proofErr w:type="spellStart"/>
      <w:r w:rsidRPr="00706F6D">
        <w:rPr>
          <w:rFonts w:eastAsia="Times New Roman"/>
          <w:lang w:val="hu-HU"/>
        </w:rPr>
        <w:t>assessment</w:t>
      </w:r>
      <w:proofErr w:type="spellEnd"/>
      <w:r w:rsidRPr="00706F6D">
        <w:rPr>
          <w:rFonts w:eastAsia="Times New Roman"/>
          <w:lang w:val="hu-HU"/>
        </w:rPr>
        <w:t xml:space="preserve"> </w:t>
      </w:r>
      <w:proofErr w:type="spellStart"/>
      <w:r w:rsidRPr="00706F6D">
        <w:rPr>
          <w:rFonts w:eastAsia="Times New Roman"/>
          <w:lang w:val="hu-HU"/>
        </w:rPr>
        <w:t>carried</w:t>
      </w:r>
      <w:proofErr w:type="spellEnd"/>
      <w:r w:rsidRPr="00706F6D">
        <w:rPr>
          <w:rFonts w:eastAsia="Times New Roman"/>
          <w:lang w:val="hu-HU"/>
        </w:rPr>
        <w:t xml:space="preserve"> out show </w:t>
      </w:r>
      <w:proofErr w:type="spellStart"/>
      <w:r w:rsidRPr="00706F6D">
        <w:rPr>
          <w:rFonts w:eastAsia="Times New Roman"/>
          <w:lang w:val="hu-HU"/>
        </w:rPr>
        <w:t>that</w:t>
      </w:r>
      <w:proofErr w:type="spellEnd"/>
      <w:r w:rsidRPr="00706F6D">
        <w:rPr>
          <w:rFonts w:eastAsia="Times New Roman"/>
          <w:lang w:val="hu-HU"/>
        </w:rPr>
        <w:t xml:space="preserve"> </w:t>
      </w:r>
      <w:proofErr w:type="spellStart"/>
      <w:r w:rsidRPr="00706F6D">
        <w:rPr>
          <w:rFonts w:eastAsia="Times New Roman"/>
          <w:lang w:val="hu-HU"/>
        </w:rPr>
        <w:t>actions</w:t>
      </w:r>
      <w:proofErr w:type="spellEnd"/>
      <w:r w:rsidRPr="00706F6D">
        <w:rPr>
          <w:rFonts w:eastAsia="Times New Roman"/>
          <w:lang w:val="hu-HU"/>
        </w:rPr>
        <w:t xml:space="preserve"> of </w:t>
      </w:r>
      <w:proofErr w:type="spellStart"/>
      <w:r w:rsidRPr="00706F6D">
        <w:rPr>
          <w:rFonts w:eastAsia="Times New Roman"/>
          <w:lang w:val="hu-HU"/>
        </w:rPr>
        <w:t>the</w:t>
      </w:r>
      <w:proofErr w:type="spellEnd"/>
      <w:r w:rsidRPr="00706F6D">
        <w:rPr>
          <w:rFonts w:eastAsia="Times New Roman"/>
          <w:lang w:val="hu-HU"/>
        </w:rPr>
        <w:t xml:space="preserve"> </w:t>
      </w:r>
      <w:proofErr w:type="spellStart"/>
      <w:r w:rsidRPr="00706F6D">
        <w:rPr>
          <w:rFonts w:eastAsia="Times New Roman"/>
          <w:lang w:val="hu-HU"/>
        </w:rPr>
        <w:t>Programme</w:t>
      </w:r>
      <w:proofErr w:type="spellEnd"/>
      <w:r w:rsidRPr="00706F6D">
        <w:rPr>
          <w:rFonts w:eastAsia="Times New Roman"/>
          <w:lang w:val="hu-HU"/>
        </w:rPr>
        <w:t xml:space="preserve"> </w:t>
      </w:r>
      <w:proofErr w:type="spellStart"/>
      <w:r w:rsidRPr="00706F6D">
        <w:rPr>
          <w:rFonts w:eastAsia="Times New Roman"/>
          <w:lang w:val="hu-HU"/>
        </w:rPr>
        <w:t>are</w:t>
      </w:r>
      <w:proofErr w:type="spellEnd"/>
      <w:r w:rsidRPr="00706F6D">
        <w:rPr>
          <w:rFonts w:eastAsia="Times New Roman"/>
          <w:lang w:val="hu-HU"/>
        </w:rPr>
        <w:t xml:space="preserve"> </w:t>
      </w:r>
      <w:proofErr w:type="spellStart"/>
      <w:r w:rsidRPr="00706F6D">
        <w:rPr>
          <w:rFonts w:eastAsia="Times New Roman"/>
          <w:lang w:val="hu-HU"/>
        </w:rPr>
        <w:t>not</w:t>
      </w:r>
      <w:proofErr w:type="spellEnd"/>
      <w:r w:rsidRPr="00706F6D">
        <w:rPr>
          <w:rFonts w:eastAsia="Times New Roman"/>
          <w:lang w:val="hu-HU"/>
        </w:rPr>
        <w:t xml:space="preserve"> </w:t>
      </w:r>
      <w:proofErr w:type="spellStart"/>
      <w:r w:rsidRPr="00706F6D">
        <w:rPr>
          <w:rFonts w:eastAsia="Times New Roman"/>
          <w:lang w:val="hu-HU"/>
        </w:rPr>
        <w:t>expected</w:t>
      </w:r>
      <w:proofErr w:type="spellEnd"/>
      <w:r w:rsidRPr="00706F6D">
        <w:rPr>
          <w:rFonts w:eastAsia="Times New Roman"/>
          <w:lang w:val="hu-HU"/>
        </w:rPr>
        <w:t xml:space="preserve"> </w:t>
      </w:r>
      <w:proofErr w:type="spellStart"/>
      <w:r w:rsidRPr="00706F6D">
        <w:rPr>
          <w:rFonts w:eastAsia="Times New Roman"/>
          <w:lang w:val="hu-HU"/>
        </w:rPr>
        <w:t>to</w:t>
      </w:r>
      <w:proofErr w:type="spellEnd"/>
      <w:r w:rsidRPr="00706F6D">
        <w:rPr>
          <w:rFonts w:eastAsia="Times New Roman"/>
          <w:lang w:val="hu-HU"/>
        </w:rPr>
        <w:t xml:space="preserve"> </w:t>
      </w:r>
      <w:proofErr w:type="spellStart"/>
      <w:r w:rsidRPr="00706F6D">
        <w:rPr>
          <w:rFonts w:eastAsia="Times New Roman"/>
          <w:lang w:val="hu-HU"/>
        </w:rPr>
        <w:t>have</w:t>
      </w:r>
      <w:proofErr w:type="spellEnd"/>
      <w:r w:rsidRPr="00706F6D">
        <w:rPr>
          <w:rFonts w:eastAsia="Times New Roman"/>
          <w:lang w:val="hu-HU"/>
        </w:rPr>
        <w:t xml:space="preserve"> </w:t>
      </w:r>
      <w:proofErr w:type="spellStart"/>
      <w:r w:rsidRPr="00706F6D">
        <w:rPr>
          <w:rFonts w:eastAsia="Times New Roman"/>
          <w:lang w:val="hu-HU"/>
        </w:rPr>
        <w:t>any</w:t>
      </w:r>
      <w:proofErr w:type="spellEnd"/>
      <w:r w:rsidRPr="00706F6D">
        <w:rPr>
          <w:rFonts w:eastAsia="Times New Roman"/>
          <w:lang w:val="hu-HU"/>
        </w:rPr>
        <w:t xml:space="preserve"> </w:t>
      </w:r>
      <w:proofErr w:type="spellStart"/>
      <w:r w:rsidRPr="00706F6D">
        <w:rPr>
          <w:rFonts w:eastAsia="Times New Roman"/>
          <w:lang w:val="hu-HU"/>
        </w:rPr>
        <w:t>significant</w:t>
      </w:r>
      <w:proofErr w:type="spellEnd"/>
      <w:r w:rsidRPr="00706F6D">
        <w:rPr>
          <w:rFonts w:eastAsia="Times New Roman"/>
          <w:lang w:val="hu-HU"/>
        </w:rPr>
        <w:t xml:space="preserve"> </w:t>
      </w:r>
      <w:proofErr w:type="spellStart"/>
      <w:r w:rsidRPr="00706F6D">
        <w:rPr>
          <w:rFonts w:eastAsia="Times New Roman"/>
          <w:lang w:val="hu-HU"/>
        </w:rPr>
        <w:t>negative</w:t>
      </w:r>
      <w:proofErr w:type="spellEnd"/>
      <w:r w:rsidRPr="00706F6D">
        <w:rPr>
          <w:rFonts w:eastAsia="Times New Roman"/>
          <w:lang w:val="hu-HU"/>
        </w:rPr>
        <w:t xml:space="preserve"> </w:t>
      </w:r>
      <w:proofErr w:type="spellStart"/>
      <w:r w:rsidRPr="00706F6D">
        <w:rPr>
          <w:rFonts w:eastAsia="Times New Roman"/>
          <w:lang w:val="hu-HU"/>
        </w:rPr>
        <w:t>environmental</w:t>
      </w:r>
      <w:proofErr w:type="spellEnd"/>
      <w:r w:rsidRPr="00706F6D">
        <w:rPr>
          <w:rFonts w:eastAsia="Times New Roman"/>
          <w:lang w:val="hu-HU"/>
        </w:rPr>
        <w:t xml:space="preserve"> </w:t>
      </w:r>
      <w:proofErr w:type="spellStart"/>
      <w:r w:rsidRPr="00706F6D">
        <w:rPr>
          <w:rFonts w:eastAsia="Times New Roman"/>
          <w:lang w:val="hu-HU"/>
        </w:rPr>
        <w:t>impact</w:t>
      </w:r>
      <w:proofErr w:type="spellEnd"/>
      <w:r w:rsidRPr="00706F6D">
        <w:rPr>
          <w:rFonts w:eastAsia="Times New Roman"/>
          <w:lang w:val="hu-HU"/>
        </w:rPr>
        <w:t xml:space="preserve"> </w:t>
      </w:r>
      <w:proofErr w:type="spellStart"/>
      <w:r w:rsidRPr="00706F6D">
        <w:rPr>
          <w:rFonts w:eastAsia="Times New Roman"/>
          <w:lang w:val="hu-HU"/>
        </w:rPr>
        <w:t>due</w:t>
      </w:r>
      <w:proofErr w:type="spellEnd"/>
      <w:r w:rsidRPr="00706F6D">
        <w:rPr>
          <w:rFonts w:eastAsia="Times New Roman"/>
          <w:lang w:val="hu-HU"/>
        </w:rPr>
        <w:t xml:space="preserve"> </w:t>
      </w:r>
      <w:proofErr w:type="spellStart"/>
      <w:r w:rsidRPr="00706F6D">
        <w:rPr>
          <w:rFonts w:eastAsia="Times New Roman"/>
          <w:lang w:val="hu-HU"/>
        </w:rPr>
        <w:t>to</w:t>
      </w:r>
      <w:proofErr w:type="spellEnd"/>
      <w:r w:rsidRPr="00706F6D">
        <w:rPr>
          <w:rFonts w:eastAsia="Times New Roman"/>
          <w:lang w:val="hu-HU"/>
        </w:rPr>
        <w:t xml:space="preserve"> </w:t>
      </w:r>
      <w:proofErr w:type="spellStart"/>
      <w:r w:rsidRPr="00706F6D">
        <w:rPr>
          <w:rFonts w:eastAsia="Times New Roman"/>
          <w:lang w:val="hu-HU"/>
        </w:rPr>
        <w:t>their</w:t>
      </w:r>
      <w:proofErr w:type="spellEnd"/>
      <w:r w:rsidRPr="00706F6D">
        <w:rPr>
          <w:rFonts w:eastAsia="Times New Roman"/>
          <w:lang w:val="hu-HU"/>
        </w:rPr>
        <w:t xml:space="preserve"> </w:t>
      </w:r>
      <w:proofErr w:type="spellStart"/>
      <w:r w:rsidRPr="00706F6D">
        <w:rPr>
          <w:rFonts w:eastAsia="Times New Roman"/>
          <w:lang w:val="hu-HU"/>
        </w:rPr>
        <w:t>nature</w:t>
      </w:r>
      <w:proofErr w:type="spellEnd"/>
      <w:r w:rsidRPr="00706F6D">
        <w:rPr>
          <w:rFonts w:eastAsia="Times New Roman"/>
          <w:lang w:val="hu-HU"/>
        </w:rPr>
        <w:t>, i.e.:</w:t>
      </w:r>
    </w:p>
    <w:p w14:paraId="04DA777D" w14:textId="77777777" w:rsidR="00706F6D" w:rsidRPr="00706F6D" w:rsidRDefault="00706F6D" w:rsidP="00706F6D">
      <w:pPr>
        <w:pStyle w:val="Listaszerbekezds"/>
        <w:numPr>
          <w:ilvl w:val="0"/>
          <w:numId w:val="24"/>
        </w:numPr>
        <w:spacing w:afterLines="120" w:after="288"/>
      </w:pPr>
      <w:proofErr w:type="spellStart"/>
      <w:r w:rsidRPr="00706F6D">
        <w:t>they</w:t>
      </w:r>
      <w:proofErr w:type="spellEnd"/>
      <w:r w:rsidRPr="00706F6D">
        <w:t xml:space="preserve"> DO NOT lead </w:t>
      </w:r>
      <w:proofErr w:type="spellStart"/>
      <w:r w:rsidRPr="00706F6D">
        <w:t>to</w:t>
      </w:r>
      <w:proofErr w:type="spellEnd"/>
      <w:r w:rsidRPr="00706F6D">
        <w:t xml:space="preserve"> </w:t>
      </w:r>
      <w:proofErr w:type="spellStart"/>
      <w:r w:rsidRPr="00706F6D">
        <w:t>significant</w:t>
      </w:r>
      <w:proofErr w:type="spellEnd"/>
      <w:r w:rsidRPr="00706F6D">
        <w:t xml:space="preserve"> </w:t>
      </w:r>
      <w:proofErr w:type="spellStart"/>
      <w:r w:rsidRPr="00706F6D">
        <w:t>greenhouse</w:t>
      </w:r>
      <w:proofErr w:type="spellEnd"/>
      <w:r w:rsidRPr="00706F6D">
        <w:t xml:space="preserve"> </w:t>
      </w:r>
      <w:proofErr w:type="spellStart"/>
      <w:r w:rsidRPr="00706F6D">
        <w:t>gas</w:t>
      </w:r>
      <w:proofErr w:type="spellEnd"/>
      <w:r w:rsidRPr="00706F6D">
        <w:t xml:space="preserve"> (GHG) </w:t>
      </w:r>
      <w:proofErr w:type="spellStart"/>
      <w:r w:rsidRPr="00706F6D">
        <w:t>emissions</w:t>
      </w:r>
      <w:proofErr w:type="spellEnd"/>
      <w:r w:rsidRPr="00706F6D">
        <w:t xml:space="preserve"> (</w:t>
      </w:r>
      <w:proofErr w:type="spellStart"/>
      <w:r w:rsidRPr="00706F6D">
        <w:rPr>
          <w:i/>
          <w:iCs/>
        </w:rPr>
        <w:t>climate</w:t>
      </w:r>
      <w:proofErr w:type="spellEnd"/>
      <w:r w:rsidRPr="00706F6D">
        <w:rPr>
          <w:i/>
          <w:iCs/>
        </w:rPr>
        <w:t xml:space="preserve"> </w:t>
      </w:r>
      <w:proofErr w:type="spellStart"/>
      <w:r w:rsidRPr="00706F6D">
        <w:rPr>
          <w:i/>
          <w:iCs/>
        </w:rPr>
        <w:t>mitigation</w:t>
      </w:r>
      <w:proofErr w:type="spellEnd"/>
      <w:r w:rsidRPr="00706F6D">
        <w:t>);</w:t>
      </w:r>
    </w:p>
    <w:p w14:paraId="4C2697E7" w14:textId="77777777" w:rsidR="00706F6D" w:rsidRPr="00706F6D" w:rsidRDefault="00706F6D" w:rsidP="00706F6D">
      <w:pPr>
        <w:pStyle w:val="Listaszerbekezds"/>
        <w:numPr>
          <w:ilvl w:val="0"/>
          <w:numId w:val="24"/>
        </w:numPr>
        <w:spacing w:afterLines="120" w:after="288"/>
      </w:pPr>
      <w:proofErr w:type="spellStart"/>
      <w:r w:rsidRPr="00706F6D">
        <w:t>they</w:t>
      </w:r>
      <w:proofErr w:type="spellEnd"/>
      <w:r w:rsidRPr="00706F6D">
        <w:t xml:space="preserve"> DO NOT lead </w:t>
      </w:r>
      <w:proofErr w:type="spellStart"/>
      <w:r w:rsidRPr="00706F6D">
        <w:t>to</w:t>
      </w:r>
      <w:proofErr w:type="spellEnd"/>
      <w:r w:rsidRPr="00706F6D">
        <w:t xml:space="preserve"> an </w:t>
      </w:r>
      <w:proofErr w:type="spellStart"/>
      <w:r w:rsidRPr="00706F6D">
        <w:t>increased</w:t>
      </w:r>
      <w:proofErr w:type="spellEnd"/>
      <w:r w:rsidRPr="00706F6D">
        <w:t xml:space="preserve"> </w:t>
      </w:r>
      <w:proofErr w:type="spellStart"/>
      <w:r w:rsidRPr="00706F6D">
        <w:t>adverse</w:t>
      </w:r>
      <w:proofErr w:type="spellEnd"/>
      <w:r w:rsidRPr="00706F6D">
        <w:t xml:space="preserve"> </w:t>
      </w:r>
      <w:proofErr w:type="spellStart"/>
      <w:r w:rsidRPr="00706F6D">
        <w:t>impact</w:t>
      </w:r>
      <w:proofErr w:type="spellEnd"/>
      <w:r w:rsidRPr="00706F6D">
        <w:t xml:space="preserve"> of </w:t>
      </w:r>
      <w:proofErr w:type="spellStart"/>
      <w:r w:rsidRPr="00706F6D">
        <w:t>the</w:t>
      </w:r>
      <w:proofErr w:type="spellEnd"/>
      <w:r w:rsidRPr="00706F6D">
        <w:t xml:space="preserve"> </w:t>
      </w:r>
      <w:proofErr w:type="spellStart"/>
      <w:r w:rsidRPr="00706F6D">
        <w:t>current</w:t>
      </w:r>
      <w:proofErr w:type="spellEnd"/>
      <w:r w:rsidRPr="00706F6D">
        <w:t xml:space="preserve"> </w:t>
      </w:r>
      <w:proofErr w:type="spellStart"/>
      <w:r w:rsidRPr="00706F6D">
        <w:t>climate</w:t>
      </w:r>
      <w:proofErr w:type="spellEnd"/>
      <w:r w:rsidRPr="00706F6D">
        <w:t xml:space="preserve"> and </w:t>
      </w:r>
      <w:proofErr w:type="spellStart"/>
      <w:r w:rsidRPr="00706F6D">
        <w:t>the</w:t>
      </w:r>
      <w:proofErr w:type="spellEnd"/>
      <w:r w:rsidRPr="00706F6D">
        <w:t xml:space="preserve"> </w:t>
      </w:r>
      <w:proofErr w:type="spellStart"/>
      <w:r w:rsidRPr="00706F6D">
        <w:t>expected</w:t>
      </w:r>
      <w:proofErr w:type="spellEnd"/>
      <w:r w:rsidRPr="00706F6D">
        <w:t xml:space="preserve"> </w:t>
      </w:r>
      <w:proofErr w:type="spellStart"/>
      <w:r w:rsidRPr="00706F6D">
        <w:t>future</w:t>
      </w:r>
      <w:proofErr w:type="spellEnd"/>
      <w:r w:rsidRPr="00706F6D">
        <w:t xml:space="preserve"> </w:t>
      </w:r>
      <w:proofErr w:type="spellStart"/>
      <w:r w:rsidRPr="00706F6D">
        <w:t>climate</w:t>
      </w:r>
      <w:proofErr w:type="spellEnd"/>
      <w:r w:rsidRPr="00706F6D">
        <w:t xml:space="preserve">, </w:t>
      </w:r>
      <w:proofErr w:type="spellStart"/>
      <w:r w:rsidRPr="00706F6D">
        <w:t>on</w:t>
      </w:r>
      <w:proofErr w:type="spellEnd"/>
      <w:r w:rsidRPr="00706F6D">
        <w:t xml:space="preserve"> </w:t>
      </w:r>
      <w:proofErr w:type="spellStart"/>
      <w:r w:rsidRPr="00706F6D">
        <w:t>the</w:t>
      </w:r>
      <w:proofErr w:type="spellEnd"/>
      <w:r w:rsidRPr="00706F6D">
        <w:t xml:space="preserve"> </w:t>
      </w:r>
      <w:proofErr w:type="spellStart"/>
      <w:r w:rsidRPr="00706F6D">
        <w:t>activity</w:t>
      </w:r>
      <w:proofErr w:type="spellEnd"/>
      <w:r w:rsidRPr="00706F6D">
        <w:t xml:space="preserve"> </w:t>
      </w:r>
      <w:proofErr w:type="spellStart"/>
      <w:r w:rsidRPr="00706F6D">
        <w:t>itself</w:t>
      </w:r>
      <w:proofErr w:type="spellEnd"/>
      <w:r w:rsidRPr="00706F6D">
        <w:t xml:space="preserve"> </w:t>
      </w:r>
      <w:proofErr w:type="spellStart"/>
      <w:r w:rsidRPr="00706F6D">
        <w:t>or</w:t>
      </w:r>
      <w:proofErr w:type="spellEnd"/>
      <w:r w:rsidRPr="00706F6D">
        <w:t xml:space="preserve"> </w:t>
      </w:r>
      <w:proofErr w:type="spellStart"/>
      <w:r w:rsidRPr="00706F6D">
        <w:t>on</w:t>
      </w:r>
      <w:proofErr w:type="spellEnd"/>
      <w:r w:rsidRPr="00706F6D">
        <w:t xml:space="preserve"> </w:t>
      </w:r>
      <w:proofErr w:type="spellStart"/>
      <w:r w:rsidRPr="00706F6D">
        <w:t>people</w:t>
      </w:r>
      <w:proofErr w:type="spellEnd"/>
      <w:r w:rsidRPr="00706F6D">
        <w:t xml:space="preserve">, </w:t>
      </w:r>
      <w:proofErr w:type="spellStart"/>
      <w:r w:rsidRPr="00706F6D">
        <w:t>nature</w:t>
      </w:r>
      <w:proofErr w:type="spellEnd"/>
      <w:r w:rsidRPr="00706F6D">
        <w:t xml:space="preserve"> </w:t>
      </w:r>
      <w:proofErr w:type="spellStart"/>
      <w:r w:rsidRPr="00706F6D">
        <w:t>or</w:t>
      </w:r>
      <w:proofErr w:type="spellEnd"/>
      <w:r w:rsidRPr="00706F6D">
        <w:t xml:space="preserve"> </w:t>
      </w:r>
      <w:proofErr w:type="spellStart"/>
      <w:r w:rsidRPr="00706F6D">
        <w:t>assets</w:t>
      </w:r>
      <w:proofErr w:type="spellEnd"/>
      <w:r w:rsidRPr="00706F6D">
        <w:t xml:space="preserve"> (</w:t>
      </w:r>
      <w:proofErr w:type="spellStart"/>
      <w:r w:rsidRPr="00706F6D">
        <w:rPr>
          <w:i/>
          <w:iCs/>
        </w:rPr>
        <w:t>climate</w:t>
      </w:r>
      <w:proofErr w:type="spellEnd"/>
      <w:r w:rsidRPr="00706F6D">
        <w:rPr>
          <w:i/>
          <w:iCs/>
        </w:rPr>
        <w:t xml:space="preserve"> </w:t>
      </w:r>
      <w:proofErr w:type="spellStart"/>
      <w:r w:rsidRPr="00706F6D">
        <w:rPr>
          <w:i/>
          <w:iCs/>
        </w:rPr>
        <w:t>adaptation</w:t>
      </w:r>
      <w:proofErr w:type="spellEnd"/>
      <w:r w:rsidRPr="00706F6D">
        <w:rPr>
          <w:i/>
          <w:iCs/>
        </w:rPr>
        <w:t>)</w:t>
      </w:r>
      <w:r w:rsidRPr="00706F6D">
        <w:t>;</w:t>
      </w:r>
    </w:p>
    <w:p w14:paraId="7F9E5A2C" w14:textId="77777777" w:rsidR="00706F6D" w:rsidRPr="00706F6D" w:rsidRDefault="00706F6D" w:rsidP="00706F6D">
      <w:pPr>
        <w:pStyle w:val="Listaszerbekezds"/>
        <w:numPr>
          <w:ilvl w:val="0"/>
          <w:numId w:val="24"/>
        </w:numPr>
        <w:spacing w:afterLines="120" w:after="288"/>
      </w:pPr>
      <w:proofErr w:type="spellStart"/>
      <w:r w:rsidRPr="00706F6D">
        <w:t>they</w:t>
      </w:r>
      <w:proofErr w:type="spellEnd"/>
      <w:r w:rsidRPr="00706F6D">
        <w:t xml:space="preserve"> ARE NOT </w:t>
      </w:r>
      <w:proofErr w:type="spellStart"/>
      <w:r w:rsidRPr="00706F6D">
        <w:t>detrimental</w:t>
      </w:r>
      <w:proofErr w:type="spellEnd"/>
      <w:r w:rsidRPr="00706F6D">
        <w:t xml:space="preserve"> </w:t>
      </w:r>
      <w:proofErr w:type="spellStart"/>
      <w:r w:rsidRPr="00706F6D">
        <w:t>to</w:t>
      </w:r>
      <w:proofErr w:type="spellEnd"/>
      <w:r w:rsidRPr="00706F6D">
        <w:t xml:space="preserve"> </w:t>
      </w:r>
      <w:proofErr w:type="spellStart"/>
      <w:r w:rsidRPr="00706F6D">
        <w:t>the</w:t>
      </w:r>
      <w:proofErr w:type="spellEnd"/>
      <w:r w:rsidRPr="00706F6D">
        <w:t xml:space="preserve"> </w:t>
      </w:r>
      <w:proofErr w:type="spellStart"/>
      <w:r w:rsidRPr="00706F6D">
        <w:t>good</w:t>
      </w:r>
      <w:proofErr w:type="spellEnd"/>
      <w:r w:rsidRPr="00706F6D">
        <w:t xml:space="preserve"> status </w:t>
      </w:r>
      <w:proofErr w:type="spellStart"/>
      <w:r w:rsidRPr="00706F6D">
        <w:t>or</w:t>
      </w:r>
      <w:proofErr w:type="spellEnd"/>
      <w:r w:rsidRPr="00706F6D">
        <w:t xml:space="preserve"> </w:t>
      </w:r>
      <w:proofErr w:type="spellStart"/>
      <w:r w:rsidRPr="00706F6D">
        <w:t>the</w:t>
      </w:r>
      <w:proofErr w:type="spellEnd"/>
      <w:r w:rsidRPr="00706F6D">
        <w:t xml:space="preserve"> </w:t>
      </w:r>
      <w:proofErr w:type="spellStart"/>
      <w:r w:rsidRPr="00706F6D">
        <w:t>good</w:t>
      </w:r>
      <w:proofErr w:type="spellEnd"/>
      <w:r w:rsidRPr="00706F6D">
        <w:t xml:space="preserve"> </w:t>
      </w:r>
      <w:proofErr w:type="spellStart"/>
      <w:r w:rsidRPr="00706F6D">
        <w:t>ecological</w:t>
      </w:r>
      <w:proofErr w:type="spellEnd"/>
      <w:r w:rsidRPr="00706F6D">
        <w:t xml:space="preserve"> </w:t>
      </w:r>
      <w:proofErr w:type="spellStart"/>
      <w:r w:rsidRPr="00706F6D">
        <w:t>potential</w:t>
      </w:r>
      <w:proofErr w:type="spellEnd"/>
      <w:r w:rsidRPr="00706F6D">
        <w:t xml:space="preserve"> of </w:t>
      </w:r>
      <w:proofErr w:type="spellStart"/>
      <w:r w:rsidRPr="00706F6D">
        <w:t>bodies</w:t>
      </w:r>
      <w:proofErr w:type="spellEnd"/>
      <w:r w:rsidRPr="00706F6D">
        <w:t xml:space="preserve"> of </w:t>
      </w:r>
      <w:proofErr w:type="spellStart"/>
      <w:r w:rsidRPr="00706F6D">
        <w:t>water</w:t>
      </w:r>
      <w:proofErr w:type="spellEnd"/>
      <w:r w:rsidRPr="00706F6D">
        <w:t xml:space="preserve">, </w:t>
      </w:r>
      <w:proofErr w:type="spellStart"/>
      <w:r w:rsidRPr="00706F6D">
        <w:t>including</w:t>
      </w:r>
      <w:proofErr w:type="spellEnd"/>
      <w:r w:rsidRPr="00706F6D">
        <w:t xml:space="preserve"> </w:t>
      </w:r>
      <w:proofErr w:type="spellStart"/>
      <w:r w:rsidRPr="00706F6D">
        <w:t>surface</w:t>
      </w:r>
      <w:proofErr w:type="spellEnd"/>
      <w:r w:rsidRPr="00706F6D">
        <w:t xml:space="preserve"> </w:t>
      </w:r>
      <w:proofErr w:type="spellStart"/>
      <w:r w:rsidRPr="00706F6D">
        <w:t>water</w:t>
      </w:r>
      <w:proofErr w:type="spellEnd"/>
      <w:r w:rsidRPr="00706F6D">
        <w:t xml:space="preserve"> and </w:t>
      </w:r>
      <w:proofErr w:type="spellStart"/>
      <w:r w:rsidRPr="00706F6D">
        <w:t>groundwater</w:t>
      </w:r>
      <w:proofErr w:type="spellEnd"/>
      <w:r w:rsidRPr="00706F6D">
        <w:t xml:space="preserve">, </w:t>
      </w:r>
      <w:proofErr w:type="spellStart"/>
      <w:r w:rsidRPr="00706F6D">
        <w:t>or</w:t>
      </w:r>
      <w:proofErr w:type="spellEnd"/>
      <w:r w:rsidRPr="00706F6D">
        <w:t xml:space="preserve"> </w:t>
      </w:r>
      <w:proofErr w:type="spellStart"/>
      <w:r w:rsidRPr="00706F6D">
        <w:t>to</w:t>
      </w:r>
      <w:proofErr w:type="spellEnd"/>
      <w:r w:rsidRPr="00706F6D">
        <w:t xml:space="preserve"> </w:t>
      </w:r>
      <w:proofErr w:type="spellStart"/>
      <w:r w:rsidRPr="00706F6D">
        <w:t>the</w:t>
      </w:r>
      <w:proofErr w:type="spellEnd"/>
      <w:r w:rsidRPr="00706F6D">
        <w:t xml:space="preserve"> </w:t>
      </w:r>
      <w:proofErr w:type="spellStart"/>
      <w:r w:rsidRPr="00706F6D">
        <w:t>good</w:t>
      </w:r>
      <w:proofErr w:type="spellEnd"/>
      <w:r w:rsidRPr="00706F6D">
        <w:t xml:space="preserve"> </w:t>
      </w:r>
      <w:proofErr w:type="spellStart"/>
      <w:r w:rsidRPr="00706F6D">
        <w:t>environmental</w:t>
      </w:r>
      <w:proofErr w:type="spellEnd"/>
      <w:r w:rsidRPr="00706F6D">
        <w:t xml:space="preserve"> status of </w:t>
      </w:r>
      <w:proofErr w:type="spellStart"/>
      <w:r w:rsidRPr="00706F6D">
        <w:t>marine</w:t>
      </w:r>
      <w:proofErr w:type="spellEnd"/>
      <w:r w:rsidRPr="00706F6D">
        <w:t xml:space="preserve"> </w:t>
      </w:r>
      <w:proofErr w:type="spellStart"/>
      <w:r w:rsidRPr="00706F6D">
        <w:t>waters</w:t>
      </w:r>
      <w:proofErr w:type="spellEnd"/>
      <w:r w:rsidRPr="00706F6D">
        <w:t xml:space="preserve"> (</w:t>
      </w:r>
      <w:proofErr w:type="spellStart"/>
      <w:r w:rsidRPr="00706F6D">
        <w:rPr>
          <w:i/>
          <w:iCs/>
        </w:rPr>
        <w:t>sustainable</w:t>
      </w:r>
      <w:proofErr w:type="spellEnd"/>
      <w:r w:rsidRPr="00706F6D">
        <w:rPr>
          <w:i/>
          <w:iCs/>
        </w:rPr>
        <w:t xml:space="preserve"> </w:t>
      </w:r>
      <w:proofErr w:type="spellStart"/>
      <w:r w:rsidRPr="00706F6D">
        <w:rPr>
          <w:i/>
          <w:iCs/>
        </w:rPr>
        <w:t>use</w:t>
      </w:r>
      <w:proofErr w:type="spellEnd"/>
      <w:r w:rsidRPr="00706F6D">
        <w:rPr>
          <w:i/>
          <w:iCs/>
        </w:rPr>
        <w:t xml:space="preserve"> and </w:t>
      </w:r>
      <w:proofErr w:type="spellStart"/>
      <w:r w:rsidRPr="00706F6D">
        <w:rPr>
          <w:i/>
          <w:iCs/>
        </w:rPr>
        <w:t>protection</w:t>
      </w:r>
      <w:proofErr w:type="spellEnd"/>
      <w:r w:rsidRPr="00706F6D">
        <w:rPr>
          <w:i/>
          <w:iCs/>
        </w:rPr>
        <w:t xml:space="preserve"> of </w:t>
      </w:r>
      <w:proofErr w:type="spellStart"/>
      <w:r w:rsidRPr="00706F6D">
        <w:rPr>
          <w:i/>
          <w:iCs/>
        </w:rPr>
        <w:t>water</w:t>
      </w:r>
      <w:proofErr w:type="spellEnd"/>
      <w:r w:rsidRPr="00706F6D">
        <w:rPr>
          <w:i/>
          <w:iCs/>
        </w:rPr>
        <w:t xml:space="preserve"> and </w:t>
      </w:r>
      <w:proofErr w:type="spellStart"/>
      <w:r w:rsidRPr="00706F6D">
        <w:rPr>
          <w:i/>
          <w:iCs/>
        </w:rPr>
        <w:t>marine</w:t>
      </w:r>
      <w:proofErr w:type="spellEnd"/>
      <w:r w:rsidRPr="00706F6D">
        <w:rPr>
          <w:i/>
          <w:iCs/>
        </w:rPr>
        <w:t xml:space="preserve"> </w:t>
      </w:r>
      <w:proofErr w:type="spellStart"/>
      <w:r w:rsidRPr="00706F6D">
        <w:rPr>
          <w:i/>
          <w:iCs/>
        </w:rPr>
        <w:t>resources</w:t>
      </w:r>
      <w:proofErr w:type="spellEnd"/>
      <w:r w:rsidRPr="00706F6D">
        <w:rPr>
          <w:i/>
          <w:iCs/>
        </w:rPr>
        <w:t>)</w:t>
      </w:r>
      <w:r w:rsidRPr="00706F6D">
        <w:t>;</w:t>
      </w:r>
    </w:p>
    <w:p w14:paraId="78F64158" w14:textId="7567E4BA" w:rsidR="00706F6D" w:rsidRPr="00706F6D" w:rsidRDefault="00706F6D" w:rsidP="00706F6D">
      <w:pPr>
        <w:pStyle w:val="Listaszerbekezds"/>
        <w:numPr>
          <w:ilvl w:val="0"/>
          <w:numId w:val="24"/>
        </w:numPr>
        <w:spacing w:afterLines="120" w:after="288"/>
      </w:pPr>
      <w:proofErr w:type="spellStart"/>
      <w:r w:rsidRPr="00706F6D">
        <w:t>they</w:t>
      </w:r>
      <w:proofErr w:type="spellEnd"/>
      <w:r w:rsidRPr="00706F6D">
        <w:t xml:space="preserve"> DO NOT lead </w:t>
      </w:r>
      <w:proofErr w:type="spellStart"/>
      <w:r w:rsidRPr="00706F6D">
        <w:t>to</w:t>
      </w:r>
      <w:proofErr w:type="spellEnd"/>
      <w:r w:rsidRPr="00706F6D">
        <w:t xml:space="preserve"> </w:t>
      </w:r>
      <w:proofErr w:type="spellStart"/>
      <w:r w:rsidRPr="00706F6D">
        <w:t>significant</w:t>
      </w:r>
      <w:proofErr w:type="spellEnd"/>
      <w:r w:rsidRPr="00706F6D">
        <w:t xml:space="preserve"> </w:t>
      </w:r>
      <w:proofErr w:type="spellStart"/>
      <w:r w:rsidRPr="00706F6D">
        <w:t>inefficiencies</w:t>
      </w:r>
      <w:proofErr w:type="spellEnd"/>
      <w:r w:rsidRPr="00706F6D">
        <w:t xml:space="preserve"> in </w:t>
      </w:r>
      <w:proofErr w:type="spellStart"/>
      <w:r w:rsidRPr="00706F6D">
        <w:t>the</w:t>
      </w:r>
      <w:proofErr w:type="spellEnd"/>
      <w:r w:rsidRPr="00706F6D">
        <w:t xml:space="preserve"> </w:t>
      </w:r>
      <w:proofErr w:type="spellStart"/>
      <w:r w:rsidRPr="00706F6D">
        <w:t>use</w:t>
      </w:r>
      <w:proofErr w:type="spellEnd"/>
      <w:r w:rsidRPr="00706F6D">
        <w:t xml:space="preserve"> of </w:t>
      </w:r>
      <w:proofErr w:type="spellStart"/>
      <w:r w:rsidRPr="00706F6D">
        <w:t>materials</w:t>
      </w:r>
      <w:proofErr w:type="spellEnd"/>
      <w:r w:rsidRPr="00706F6D">
        <w:t xml:space="preserve"> </w:t>
      </w:r>
      <w:proofErr w:type="spellStart"/>
      <w:r w:rsidRPr="00706F6D">
        <w:t>or</w:t>
      </w:r>
      <w:proofErr w:type="spellEnd"/>
      <w:r w:rsidRPr="00706F6D">
        <w:t xml:space="preserve"> in </w:t>
      </w:r>
      <w:proofErr w:type="spellStart"/>
      <w:r w:rsidRPr="00706F6D">
        <w:t>the</w:t>
      </w:r>
      <w:proofErr w:type="spellEnd"/>
      <w:r w:rsidRPr="00706F6D">
        <w:t xml:space="preserve"> </w:t>
      </w:r>
      <w:proofErr w:type="spellStart"/>
      <w:r w:rsidRPr="00706F6D">
        <w:t>direct</w:t>
      </w:r>
      <w:proofErr w:type="spellEnd"/>
      <w:r w:rsidRPr="00706F6D">
        <w:t xml:space="preserve"> </w:t>
      </w:r>
      <w:proofErr w:type="spellStart"/>
      <w:r w:rsidRPr="00706F6D">
        <w:t>or</w:t>
      </w:r>
      <w:proofErr w:type="spellEnd"/>
      <w:r w:rsidRPr="00706F6D">
        <w:t xml:space="preserve"> </w:t>
      </w:r>
      <w:proofErr w:type="spellStart"/>
      <w:r w:rsidRPr="00706F6D">
        <w:t>indirect</w:t>
      </w:r>
      <w:proofErr w:type="spellEnd"/>
      <w:r w:rsidRPr="00706F6D">
        <w:t xml:space="preserve"> </w:t>
      </w:r>
      <w:proofErr w:type="spellStart"/>
      <w:r w:rsidRPr="00706F6D">
        <w:t>use</w:t>
      </w:r>
      <w:proofErr w:type="spellEnd"/>
      <w:r w:rsidRPr="00706F6D">
        <w:t xml:space="preserve"> of </w:t>
      </w:r>
      <w:proofErr w:type="spellStart"/>
      <w:r w:rsidRPr="00706F6D">
        <w:t>natural</w:t>
      </w:r>
      <w:proofErr w:type="spellEnd"/>
      <w:r w:rsidRPr="00706F6D">
        <w:t xml:space="preserve"> </w:t>
      </w:r>
      <w:proofErr w:type="spellStart"/>
      <w:r w:rsidRPr="00706F6D">
        <w:t>resources</w:t>
      </w:r>
      <w:proofErr w:type="spellEnd"/>
      <w:r w:rsidRPr="00706F6D">
        <w:t xml:space="preserve">, </w:t>
      </w:r>
      <w:proofErr w:type="spellStart"/>
      <w:r w:rsidRPr="00706F6D">
        <w:t>they</w:t>
      </w:r>
      <w:proofErr w:type="spellEnd"/>
      <w:r w:rsidRPr="00706F6D">
        <w:t xml:space="preserve"> DO NOT </w:t>
      </w:r>
      <w:proofErr w:type="spellStart"/>
      <w:r w:rsidRPr="00706F6D">
        <w:t>significantly</w:t>
      </w:r>
      <w:proofErr w:type="spellEnd"/>
      <w:r w:rsidRPr="00706F6D">
        <w:t xml:space="preserve"> </w:t>
      </w:r>
      <w:proofErr w:type="spellStart"/>
      <w:r w:rsidRPr="00706F6D">
        <w:t>increase</w:t>
      </w:r>
      <w:proofErr w:type="spellEnd"/>
      <w:r w:rsidRPr="00706F6D">
        <w:t xml:space="preserve"> </w:t>
      </w:r>
      <w:proofErr w:type="spellStart"/>
      <w:r w:rsidRPr="00706F6D">
        <w:t>the</w:t>
      </w:r>
      <w:proofErr w:type="spellEnd"/>
      <w:r w:rsidRPr="00706F6D">
        <w:t xml:space="preserve"> </w:t>
      </w:r>
      <w:proofErr w:type="spellStart"/>
      <w:r w:rsidRPr="00706F6D">
        <w:t>generation</w:t>
      </w:r>
      <w:proofErr w:type="spellEnd"/>
      <w:r w:rsidRPr="00706F6D">
        <w:t xml:space="preserve">, </w:t>
      </w:r>
      <w:proofErr w:type="spellStart"/>
      <w:r w:rsidRPr="00706F6D">
        <w:t>incineration</w:t>
      </w:r>
      <w:proofErr w:type="spellEnd"/>
      <w:r w:rsidRPr="00706F6D">
        <w:t xml:space="preserve"> </w:t>
      </w:r>
      <w:proofErr w:type="spellStart"/>
      <w:r w:rsidRPr="00706F6D">
        <w:t>or</w:t>
      </w:r>
      <w:proofErr w:type="spellEnd"/>
      <w:r w:rsidRPr="00706F6D">
        <w:t xml:space="preserve"> </w:t>
      </w:r>
      <w:proofErr w:type="spellStart"/>
      <w:r w:rsidRPr="00706F6D">
        <w:lastRenderedPageBreak/>
        <w:t>disposal</w:t>
      </w:r>
      <w:proofErr w:type="spellEnd"/>
      <w:r w:rsidRPr="00706F6D">
        <w:t xml:space="preserve"> of </w:t>
      </w:r>
      <w:proofErr w:type="spellStart"/>
      <w:r w:rsidRPr="00706F6D">
        <w:t>waste</w:t>
      </w:r>
      <w:proofErr w:type="spellEnd"/>
      <w:r w:rsidRPr="00706F6D">
        <w:t xml:space="preserve">, and </w:t>
      </w:r>
      <w:proofErr w:type="spellStart"/>
      <w:r w:rsidRPr="00706F6D">
        <w:t>the</w:t>
      </w:r>
      <w:proofErr w:type="spellEnd"/>
      <w:r w:rsidRPr="00706F6D">
        <w:t xml:space="preserve"> </w:t>
      </w:r>
      <w:proofErr w:type="spellStart"/>
      <w:r w:rsidRPr="00706F6D">
        <w:t>long-term</w:t>
      </w:r>
      <w:proofErr w:type="spellEnd"/>
      <w:r w:rsidRPr="00706F6D">
        <w:t xml:space="preserve"> </w:t>
      </w:r>
      <w:proofErr w:type="spellStart"/>
      <w:r w:rsidRPr="00706F6D">
        <w:t>disposal</w:t>
      </w:r>
      <w:proofErr w:type="spellEnd"/>
      <w:r w:rsidRPr="00706F6D">
        <w:t xml:space="preserve"> of </w:t>
      </w:r>
      <w:proofErr w:type="spellStart"/>
      <w:r w:rsidRPr="00706F6D">
        <w:t>waste</w:t>
      </w:r>
      <w:proofErr w:type="spellEnd"/>
      <w:r w:rsidRPr="00706F6D">
        <w:t xml:space="preserve"> </w:t>
      </w:r>
      <w:proofErr w:type="spellStart"/>
      <w:r w:rsidRPr="00706F6D">
        <w:t>may</w:t>
      </w:r>
      <w:proofErr w:type="spellEnd"/>
      <w:r w:rsidRPr="00706F6D">
        <w:t xml:space="preserve"> DO NOT </w:t>
      </w:r>
      <w:proofErr w:type="spellStart"/>
      <w:r w:rsidRPr="00706F6D">
        <w:t>cause</w:t>
      </w:r>
      <w:proofErr w:type="spellEnd"/>
      <w:r w:rsidRPr="00706F6D">
        <w:t xml:space="preserve"> </w:t>
      </w:r>
      <w:proofErr w:type="spellStart"/>
      <w:r w:rsidRPr="00706F6D">
        <w:t>significant</w:t>
      </w:r>
      <w:proofErr w:type="spellEnd"/>
      <w:r w:rsidRPr="00706F6D">
        <w:t xml:space="preserve"> and </w:t>
      </w:r>
      <w:proofErr w:type="spellStart"/>
      <w:r w:rsidRPr="00706F6D">
        <w:t>long-term</w:t>
      </w:r>
      <w:proofErr w:type="spellEnd"/>
      <w:r w:rsidRPr="00706F6D">
        <w:t xml:space="preserve"> </w:t>
      </w:r>
      <w:proofErr w:type="spellStart"/>
      <w:r w:rsidRPr="00706F6D">
        <w:t>environmental</w:t>
      </w:r>
      <w:proofErr w:type="spellEnd"/>
      <w:r w:rsidRPr="00706F6D">
        <w:t xml:space="preserve"> </w:t>
      </w:r>
      <w:proofErr w:type="spellStart"/>
      <w:r w:rsidRPr="00706F6D">
        <w:t>harm</w:t>
      </w:r>
      <w:proofErr w:type="spellEnd"/>
      <w:r w:rsidRPr="00706F6D">
        <w:t xml:space="preserve"> (</w:t>
      </w:r>
      <w:proofErr w:type="spellStart"/>
      <w:r w:rsidRPr="00706F6D">
        <w:rPr>
          <w:i/>
          <w:iCs/>
        </w:rPr>
        <w:t>circular</w:t>
      </w:r>
      <w:proofErr w:type="spellEnd"/>
      <w:r w:rsidRPr="00706F6D">
        <w:rPr>
          <w:i/>
          <w:iCs/>
        </w:rPr>
        <w:t xml:space="preserve"> </w:t>
      </w:r>
      <w:proofErr w:type="spellStart"/>
      <w:r w:rsidRPr="00706F6D">
        <w:rPr>
          <w:i/>
          <w:iCs/>
        </w:rPr>
        <w:t>economy</w:t>
      </w:r>
      <w:proofErr w:type="spellEnd"/>
      <w:r w:rsidRPr="00706F6D">
        <w:rPr>
          <w:i/>
          <w:iCs/>
        </w:rPr>
        <w:t xml:space="preserve">, </w:t>
      </w:r>
      <w:proofErr w:type="spellStart"/>
      <w:r w:rsidRPr="00706F6D">
        <w:rPr>
          <w:i/>
          <w:iCs/>
        </w:rPr>
        <w:t>including</w:t>
      </w:r>
      <w:proofErr w:type="spellEnd"/>
      <w:r w:rsidRPr="00706F6D">
        <w:rPr>
          <w:i/>
          <w:iCs/>
        </w:rPr>
        <w:t xml:space="preserve"> </w:t>
      </w:r>
      <w:proofErr w:type="spellStart"/>
      <w:r w:rsidRPr="00706F6D">
        <w:rPr>
          <w:i/>
          <w:iCs/>
        </w:rPr>
        <w:t>waste</w:t>
      </w:r>
      <w:proofErr w:type="spellEnd"/>
      <w:r w:rsidRPr="00706F6D">
        <w:rPr>
          <w:i/>
          <w:iCs/>
        </w:rPr>
        <w:t xml:space="preserve"> </w:t>
      </w:r>
      <w:proofErr w:type="spellStart"/>
      <w:r w:rsidRPr="00706F6D">
        <w:rPr>
          <w:i/>
          <w:iCs/>
        </w:rPr>
        <w:t>prevention</w:t>
      </w:r>
      <w:proofErr w:type="spellEnd"/>
      <w:r w:rsidRPr="00706F6D">
        <w:rPr>
          <w:i/>
          <w:iCs/>
        </w:rPr>
        <w:t xml:space="preserve"> and </w:t>
      </w:r>
      <w:proofErr w:type="spellStart"/>
      <w:r w:rsidRPr="00706F6D">
        <w:rPr>
          <w:i/>
          <w:iCs/>
        </w:rPr>
        <w:t>recycling</w:t>
      </w:r>
      <w:proofErr w:type="spellEnd"/>
      <w:r w:rsidRPr="00706F6D">
        <w:rPr>
          <w:i/>
          <w:iCs/>
        </w:rPr>
        <w:t>)</w:t>
      </w:r>
      <w:r w:rsidRPr="00706F6D">
        <w:t>;</w:t>
      </w:r>
    </w:p>
    <w:p w14:paraId="1A35B473" w14:textId="77777777" w:rsidR="00706F6D" w:rsidRPr="00706F6D" w:rsidRDefault="00706F6D" w:rsidP="00706F6D">
      <w:pPr>
        <w:pStyle w:val="Listaszerbekezds"/>
        <w:numPr>
          <w:ilvl w:val="0"/>
          <w:numId w:val="24"/>
        </w:numPr>
      </w:pPr>
      <w:proofErr w:type="spellStart"/>
      <w:r w:rsidRPr="00706F6D">
        <w:t>they</w:t>
      </w:r>
      <w:proofErr w:type="spellEnd"/>
      <w:r w:rsidRPr="00706F6D">
        <w:t xml:space="preserve"> DO NOT lead </w:t>
      </w:r>
      <w:proofErr w:type="spellStart"/>
      <w:r w:rsidRPr="00706F6D">
        <w:t>to</w:t>
      </w:r>
      <w:proofErr w:type="spellEnd"/>
      <w:r w:rsidRPr="00706F6D">
        <w:t xml:space="preserve"> a </w:t>
      </w:r>
      <w:proofErr w:type="spellStart"/>
      <w:r w:rsidRPr="00706F6D">
        <w:t>significant</w:t>
      </w:r>
      <w:proofErr w:type="spellEnd"/>
      <w:r w:rsidRPr="00706F6D">
        <w:t xml:space="preserve"> </w:t>
      </w:r>
      <w:proofErr w:type="spellStart"/>
      <w:r w:rsidRPr="00706F6D">
        <w:t>increase</w:t>
      </w:r>
      <w:proofErr w:type="spellEnd"/>
      <w:r w:rsidRPr="00706F6D">
        <w:t xml:space="preserve"> in </w:t>
      </w:r>
      <w:proofErr w:type="spellStart"/>
      <w:r w:rsidRPr="00706F6D">
        <w:t>emissions</w:t>
      </w:r>
      <w:proofErr w:type="spellEnd"/>
      <w:r w:rsidRPr="00706F6D">
        <w:t xml:space="preserve"> of </w:t>
      </w:r>
      <w:proofErr w:type="spellStart"/>
      <w:r w:rsidRPr="00706F6D">
        <w:t>pollutants</w:t>
      </w:r>
      <w:proofErr w:type="spellEnd"/>
      <w:r w:rsidRPr="00706F6D">
        <w:t xml:space="preserve"> </w:t>
      </w:r>
      <w:proofErr w:type="spellStart"/>
      <w:r w:rsidRPr="00706F6D">
        <w:t>into</w:t>
      </w:r>
      <w:proofErr w:type="spellEnd"/>
      <w:r w:rsidRPr="00706F6D">
        <w:t xml:space="preserve"> air, </w:t>
      </w:r>
      <w:proofErr w:type="spellStart"/>
      <w:r w:rsidRPr="00706F6D">
        <w:t>water</w:t>
      </w:r>
      <w:proofErr w:type="spellEnd"/>
      <w:r w:rsidRPr="00706F6D">
        <w:t xml:space="preserve"> </w:t>
      </w:r>
      <w:proofErr w:type="spellStart"/>
      <w:r w:rsidRPr="00706F6D">
        <w:t>or</w:t>
      </w:r>
      <w:proofErr w:type="spellEnd"/>
      <w:r w:rsidRPr="00706F6D">
        <w:t xml:space="preserve"> </w:t>
      </w:r>
      <w:proofErr w:type="spellStart"/>
      <w:r w:rsidRPr="00706F6D">
        <w:t>land</w:t>
      </w:r>
      <w:proofErr w:type="spellEnd"/>
      <w:r w:rsidRPr="00706F6D">
        <w:t xml:space="preserve"> (</w:t>
      </w:r>
      <w:proofErr w:type="spellStart"/>
      <w:r w:rsidRPr="00706F6D">
        <w:rPr>
          <w:rFonts w:eastAsia="Times New Roman"/>
          <w:i/>
        </w:rPr>
        <w:t>pollution</w:t>
      </w:r>
      <w:proofErr w:type="spellEnd"/>
      <w:r w:rsidRPr="00706F6D">
        <w:rPr>
          <w:rFonts w:eastAsia="Times New Roman"/>
          <w:i/>
        </w:rPr>
        <w:t xml:space="preserve"> </w:t>
      </w:r>
      <w:proofErr w:type="spellStart"/>
      <w:r w:rsidRPr="00706F6D">
        <w:rPr>
          <w:rFonts w:eastAsia="Times New Roman"/>
          <w:i/>
        </w:rPr>
        <w:t>prevention</w:t>
      </w:r>
      <w:proofErr w:type="spellEnd"/>
      <w:r w:rsidRPr="00706F6D">
        <w:rPr>
          <w:rFonts w:eastAsia="Times New Roman"/>
          <w:i/>
        </w:rPr>
        <w:t xml:space="preserve"> and </w:t>
      </w:r>
      <w:proofErr w:type="spellStart"/>
      <w:r w:rsidRPr="00706F6D">
        <w:rPr>
          <w:rFonts w:eastAsia="Times New Roman"/>
          <w:i/>
        </w:rPr>
        <w:t>control</w:t>
      </w:r>
      <w:proofErr w:type="spellEnd"/>
      <w:r w:rsidRPr="00706F6D">
        <w:rPr>
          <w:rFonts w:ascii="Times New Roman" w:eastAsia="Times New Roman" w:hAnsi="Times New Roman" w:cs="Times New Roman"/>
          <w:i/>
        </w:rPr>
        <w:t>)</w:t>
      </w:r>
      <w:r w:rsidRPr="00706F6D">
        <w:t xml:space="preserve">; </w:t>
      </w:r>
    </w:p>
    <w:p w14:paraId="19584D69" w14:textId="77777777" w:rsidR="00706F6D" w:rsidRPr="00706F6D" w:rsidRDefault="00706F6D" w:rsidP="00706F6D">
      <w:pPr>
        <w:pStyle w:val="Listaszerbekezds"/>
        <w:numPr>
          <w:ilvl w:val="0"/>
          <w:numId w:val="24"/>
        </w:numPr>
        <w:spacing w:afterLines="120" w:after="288"/>
      </w:pPr>
      <w:proofErr w:type="spellStart"/>
      <w:r w:rsidRPr="00706F6D">
        <w:t>they</w:t>
      </w:r>
      <w:proofErr w:type="spellEnd"/>
      <w:r w:rsidRPr="00706F6D">
        <w:t xml:space="preserve"> ARE NOT </w:t>
      </w:r>
      <w:proofErr w:type="spellStart"/>
      <w:r w:rsidRPr="00706F6D">
        <w:t>significantly</w:t>
      </w:r>
      <w:proofErr w:type="spellEnd"/>
      <w:r w:rsidRPr="00706F6D">
        <w:t xml:space="preserve"> </w:t>
      </w:r>
      <w:proofErr w:type="spellStart"/>
      <w:r w:rsidRPr="00706F6D">
        <w:t>detrimental</w:t>
      </w:r>
      <w:proofErr w:type="spellEnd"/>
      <w:r w:rsidRPr="00706F6D">
        <w:t xml:space="preserve"> </w:t>
      </w:r>
      <w:proofErr w:type="spellStart"/>
      <w:r w:rsidRPr="00706F6D">
        <w:t>to</w:t>
      </w:r>
      <w:proofErr w:type="spellEnd"/>
      <w:r w:rsidRPr="00706F6D">
        <w:t xml:space="preserve"> </w:t>
      </w:r>
      <w:proofErr w:type="spellStart"/>
      <w:r w:rsidRPr="00706F6D">
        <w:t>the</w:t>
      </w:r>
      <w:proofErr w:type="spellEnd"/>
      <w:r w:rsidRPr="00706F6D">
        <w:t xml:space="preserve"> </w:t>
      </w:r>
      <w:proofErr w:type="spellStart"/>
      <w:r w:rsidRPr="00706F6D">
        <w:t>good</w:t>
      </w:r>
      <w:proofErr w:type="spellEnd"/>
      <w:r w:rsidRPr="00706F6D">
        <w:t xml:space="preserve"> </w:t>
      </w:r>
      <w:proofErr w:type="spellStart"/>
      <w:r w:rsidRPr="00706F6D">
        <w:t>condition</w:t>
      </w:r>
      <w:proofErr w:type="spellEnd"/>
      <w:r w:rsidRPr="00706F6D">
        <w:t xml:space="preserve"> and </w:t>
      </w:r>
      <w:proofErr w:type="spellStart"/>
      <w:r w:rsidRPr="00706F6D">
        <w:t>resilience</w:t>
      </w:r>
      <w:proofErr w:type="spellEnd"/>
      <w:r w:rsidRPr="00706F6D">
        <w:t xml:space="preserve"> of </w:t>
      </w:r>
      <w:proofErr w:type="spellStart"/>
      <w:r w:rsidRPr="00706F6D">
        <w:t>ecosystems</w:t>
      </w:r>
      <w:proofErr w:type="spellEnd"/>
      <w:r w:rsidRPr="00706F6D">
        <w:t xml:space="preserve">, </w:t>
      </w:r>
      <w:proofErr w:type="spellStart"/>
      <w:r w:rsidRPr="00706F6D">
        <w:t>or</w:t>
      </w:r>
      <w:proofErr w:type="spellEnd"/>
      <w:r w:rsidRPr="00706F6D">
        <w:t xml:space="preserve"> </w:t>
      </w:r>
      <w:proofErr w:type="spellStart"/>
      <w:r w:rsidRPr="00706F6D">
        <w:t>detrimental</w:t>
      </w:r>
      <w:proofErr w:type="spellEnd"/>
      <w:r w:rsidRPr="00706F6D">
        <w:t xml:space="preserve"> </w:t>
      </w:r>
      <w:proofErr w:type="spellStart"/>
      <w:r w:rsidRPr="00706F6D">
        <w:t>to</w:t>
      </w:r>
      <w:proofErr w:type="spellEnd"/>
      <w:r w:rsidRPr="00706F6D">
        <w:t xml:space="preserve"> </w:t>
      </w:r>
      <w:proofErr w:type="spellStart"/>
      <w:r w:rsidRPr="00706F6D">
        <w:t>the</w:t>
      </w:r>
      <w:proofErr w:type="spellEnd"/>
      <w:r w:rsidRPr="00706F6D">
        <w:t xml:space="preserve"> </w:t>
      </w:r>
      <w:proofErr w:type="spellStart"/>
      <w:r w:rsidRPr="00706F6D">
        <w:t>conservation</w:t>
      </w:r>
      <w:proofErr w:type="spellEnd"/>
      <w:r w:rsidRPr="00706F6D">
        <w:t xml:space="preserve"> status of </w:t>
      </w:r>
      <w:proofErr w:type="spellStart"/>
      <w:r w:rsidRPr="00706F6D">
        <w:t>habitats</w:t>
      </w:r>
      <w:proofErr w:type="spellEnd"/>
      <w:r w:rsidRPr="00706F6D">
        <w:t xml:space="preserve"> and species, </w:t>
      </w:r>
      <w:proofErr w:type="spellStart"/>
      <w:r w:rsidRPr="00706F6D">
        <w:t>including</w:t>
      </w:r>
      <w:proofErr w:type="spellEnd"/>
      <w:r w:rsidRPr="00706F6D">
        <w:t xml:space="preserve"> </w:t>
      </w:r>
      <w:proofErr w:type="spellStart"/>
      <w:r w:rsidRPr="00706F6D">
        <w:t>those</w:t>
      </w:r>
      <w:proofErr w:type="spellEnd"/>
      <w:r w:rsidRPr="00706F6D">
        <w:t xml:space="preserve"> of Union interest (</w:t>
      </w:r>
      <w:proofErr w:type="spellStart"/>
      <w:r w:rsidRPr="00706F6D">
        <w:rPr>
          <w:i/>
          <w:iCs/>
        </w:rPr>
        <w:t>protection</w:t>
      </w:r>
      <w:proofErr w:type="spellEnd"/>
      <w:r w:rsidRPr="00706F6D">
        <w:rPr>
          <w:i/>
          <w:iCs/>
        </w:rPr>
        <w:t xml:space="preserve"> and </w:t>
      </w:r>
      <w:proofErr w:type="spellStart"/>
      <w:r w:rsidRPr="00706F6D">
        <w:rPr>
          <w:i/>
          <w:iCs/>
        </w:rPr>
        <w:t>restoration</w:t>
      </w:r>
      <w:proofErr w:type="spellEnd"/>
      <w:r w:rsidRPr="00706F6D">
        <w:rPr>
          <w:i/>
          <w:iCs/>
        </w:rPr>
        <w:t xml:space="preserve"> of </w:t>
      </w:r>
      <w:proofErr w:type="spellStart"/>
      <w:r w:rsidRPr="00706F6D">
        <w:rPr>
          <w:i/>
          <w:iCs/>
        </w:rPr>
        <w:t>biodiversity</w:t>
      </w:r>
      <w:proofErr w:type="spellEnd"/>
      <w:r w:rsidRPr="00706F6D">
        <w:rPr>
          <w:i/>
          <w:iCs/>
        </w:rPr>
        <w:t xml:space="preserve"> and </w:t>
      </w:r>
      <w:proofErr w:type="spellStart"/>
      <w:r w:rsidRPr="00706F6D">
        <w:rPr>
          <w:i/>
          <w:iCs/>
        </w:rPr>
        <w:t>ecosystems</w:t>
      </w:r>
      <w:proofErr w:type="spellEnd"/>
      <w:r w:rsidRPr="00706F6D">
        <w:t>)</w:t>
      </w:r>
    </w:p>
    <w:p w14:paraId="129D7C82" w14:textId="3A2CE0CF" w:rsidR="00706F6D" w:rsidRPr="00706F6D" w:rsidRDefault="00706F6D" w:rsidP="00706F6D">
      <w:pPr>
        <w:spacing w:afterLines="120" w:after="288"/>
        <w:rPr>
          <w:b/>
          <w:bCs/>
          <w:lang w:val="hu-HU"/>
        </w:rPr>
      </w:pPr>
      <w:r w:rsidRPr="00706F6D">
        <w:rPr>
          <w:b/>
          <w:bCs/>
          <w:lang w:val="hu-HU"/>
        </w:rPr>
        <w:t xml:space="preserve">Overall, </w:t>
      </w:r>
      <w:proofErr w:type="spellStart"/>
      <w:r w:rsidRPr="00706F6D">
        <w:rPr>
          <w:b/>
          <w:bCs/>
          <w:lang w:val="hu-HU"/>
        </w:rPr>
        <w:t>it</w:t>
      </w:r>
      <w:proofErr w:type="spellEnd"/>
      <w:r w:rsidRPr="00706F6D">
        <w:rPr>
          <w:b/>
          <w:bCs/>
          <w:lang w:val="hu-HU"/>
        </w:rPr>
        <w:t xml:space="preserve"> </w:t>
      </w:r>
      <w:proofErr w:type="spellStart"/>
      <w:r w:rsidRPr="00706F6D">
        <w:rPr>
          <w:b/>
          <w:bCs/>
          <w:lang w:val="hu-HU"/>
        </w:rPr>
        <w:t>can</w:t>
      </w:r>
      <w:proofErr w:type="spellEnd"/>
      <w:r w:rsidRPr="00706F6D">
        <w:rPr>
          <w:b/>
          <w:bCs/>
          <w:lang w:val="hu-HU"/>
        </w:rPr>
        <w:t xml:space="preserve"> be </w:t>
      </w:r>
      <w:proofErr w:type="spellStart"/>
      <w:r w:rsidRPr="00706F6D">
        <w:rPr>
          <w:b/>
          <w:bCs/>
          <w:lang w:val="hu-HU"/>
        </w:rPr>
        <w:t>concluded</w:t>
      </w:r>
      <w:proofErr w:type="spellEnd"/>
      <w:r w:rsidRPr="00706F6D">
        <w:rPr>
          <w:b/>
          <w:bCs/>
          <w:lang w:val="hu-HU"/>
        </w:rPr>
        <w:t xml:space="preserve"> </w:t>
      </w:r>
      <w:proofErr w:type="spellStart"/>
      <w:r w:rsidRPr="00706F6D">
        <w:rPr>
          <w:b/>
          <w:bCs/>
          <w:lang w:val="hu-HU"/>
        </w:rPr>
        <w:t>that</w:t>
      </w:r>
      <w:proofErr w:type="spellEnd"/>
      <w:r w:rsidRPr="00706F6D">
        <w:rPr>
          <w:b/>
          <w:bCs/>
          <w:lang w:val="hu-HU"/>
        </w:rPr>
        <w:t xml:space="preserve"> </w:t>
      </w:r>
      <w:proofErr w:type="spellStart"/>
      <w:r w:rsidRPr="00706F6D">
        <w:rPr>
          <w:rFonts w:eastAsia="Times New Roman"/>
          <w:b/>
          <w:bCs/>
          <w:lang w:val="hu-HU"/>
        </w:rPr>
        <w:t>actions</w:t>
      </w:r>
      <w:proofErr w:type="spellEnd"/>
      <w:r w:rsidRPr="00706F6D">
        <w:rPr>
          <w:rFonts w:eastAsia="Times New Roman"/>
          <w:b/>
          <w:bCs/>
          <w:lang w:val="hu-HU"/>
        </w:rPr>
        <w:t xml:space="preserve"> of </w:t>
      </w:r>
      <w:proofErr w:type="spellStart"/>
      <w:r w:rsidRPr="00706F6D">
        <w:rPr>
          <w:rFonts w:eastAsia="Times New Roman"/>
          <w:b/>
          <w:bCs/>
          <w:lang w:val="hu-HU"/>
        </w:rPr>
        <w:t>the</w:t>
      </w:r>
      <w:proofErr w:type="spellEnd"/>
      <w:r w:rsidRPr="00706F6D">
        <w:rPr>
          <w:rFonts w:eastAsia="Times New Roman"/>
          <w:b/>
          <w:bCs/>
          <w:lang w:val="hu-HU"/>
        </w:rPr>
        <w:t xml:space="preserve"> </w:t>
      </w:r>
      <w:proofErr w:type="spellStart"/>
      <w:r w:rsidRPr="00706F6D">
        <w:rPr>
          <w:rFonts w:eastAsia="Times New Roman"/>
          <w:b/>
          <w:bCs/>
          <w:lang w:val="hu-HU"/>
        </w:rPr>
        <w:t>Interreg</w:t>
      </w:r>
      <w:proofErr w:type="spellEnd"/>
      <w:r w:rsidRPr="00706F6D">
        <w:rPr>
          <w:rFonts w:eastAsia="Times New Roman"/>
          <w:b/>
          <w:bCs/>
          <w:lang w:val="hu-HU"/>
        </w:rPr>
        <w:t xml:space="preserve"> </w:t>
      </w:r>
      <w:proofErr w:type="spellStart"/>
      <w:r w:rsidRPr="00706F6D">
        <w:rPr>
          <w:rFonts w:eastAsia="Times New Roman"/>
          <w:b/>
          <w:bCs/>
          <w:lang w:val="hu-HU"/>
        </w:rPr>
        <w:t>Programme</w:t>
      </w:r>
      <w:proofErr w:type="spellEnd"/>
      <w:r w:rsidRPr="00706F6D">
        <w:rPr>
          <w:rFonts w:eastAsia="Times New Roman"/>
          <w:b/>
          <w:bCs/>
          <w:lang w:val="hu-HU"/>
        </w:rPr>
        <w:t xml:space="preserve"> </w:t>
      </w:r>
      <w:proofErr w:type="spellStart"/>
      <w:r w:rsidRPr="00706F6D">
        <w:rPr>
          <w:rFonts w:eastAsia="Times New Roman"/>
          <w:b/>
          <w:bCs/>
          <w:lang w:val="hu-HU"/>
        </w:rPr>
        <w:t>Slovenia</w:t>
      </w:r>
      <w:proofErr w:type="spellEnd"/>
      <w:r w:rsidRPr="00706F6D">
        <w:rPr>
          <w:rFonts w:eastAsia="Times New Roman"/>
          <w:b/>
          <w:bCs/>
          <w:lang w:val="hu-HU"/>
        </w:rPr>
        <w:t xml:space="preserve">-Hungary 2021-2027 </w:t>
      </w:r>
      <w:proofErr w:type="spellStart"/>
      <w:r w:rsidRPr="00706F6D">
        <w:rPr>
          <w:rFonts w:eastAsia="Times New Roman"/>
          <w:b/>
          <w:bCs/>
          <w:lang w:val="hu-HU"/>
        </w:rPr>
        <w:t>would</w:t>
      </w:r>
      <w:proofErr w:type="spellEnd"/>
      <w:r w:rsidRPr="00706F6D">
        <w:rPr>
          <w:rFonts w:eastAsia="Times New Roman"/>
          <w:b/>
          <w:bCs/>
          <w:lang w:val="hu-HU"/>
        </w:rPr>
        <w:t xml:space="preserve"> </w:t>
      </w:r>
      <w:proofErr w:type="spellStart"/>
      <w:r w:rsidRPr="00706F6D">
        <w:rPr>
          <w:rFonts w:eastAsia="Times New Roman"/>
          <w:b/>
          <w:bCs/>
          <w:lang w:val="hu-HU"/>
        </w:rPr>
        <w:t>do</w:t>
      </w:r>
      <w:proofErr w:type="spellEnd"/>
      <w:r w:rsidRPr="00706F6D">
        <w:rPr>
          <w:rFonts w:eastAsia="Times New Roman"/>
          <w:b/>
          <w:bCs/>
          <w:lang w:val="hu-HU"/>
        </w:rPr>
        <w:t xml:space="preserve"> no </w:t>
      </w:r>
      <w:proofErr w:type="spellStart"/>
      <w:r w:rsidRPr="00706F6D">
        <w:rPr>
          <w:rFonts w:eastAsia="Times New Roman"/>
          <w:b/>
          <w:bCs/>
          <w:lang w:val="hu-HU"/>
        </w:rPr>
        <w:t>significant</w:t>
      </w:r>
      <w:proofErr w:type="spellEnd"/>
      <w:r w:rsidRPr="00706F6D">
        <w:rPr>
          <w:rFonts w:eastAsia="Times New Roman"/>
          <w:b/>
          <w:bCs/>
          <w:lang w:val="hu-HU"/>
        </w:rPr>
        <w:t xml:space="preserve"> </w:t>
      </w:r>
      <w:proofErr w:type="spellStart"/>
      <w:r w:rsidRPr="00706F6D">
        <w:rPr>
          <w:rFonts w:eastAsia="Times New Roman"/>
          <w:b/>
          <w:bCs/>
          <w:lang w:val="hu-HU"/>
        </w:rPr>
        <w:t>harm</w:t>
      </w:r>
      <w:proofErr w:type="spellEnd"/>
      <w:r w:rsidRPr="00706F6D">
        <w:rPr>
          <w:rFonts w:eastAsia="Times New Roman"/>
          <w:b/>
          <w:bCs/>
          <w:lang w:val="hu-HU"/>
        </w:rPr>
        <w:t xml:space="preserve"> </w:t>
      </w:r>
      <w:proofErr w:type="spellStart"/>
      <w:r w:rsidRPr="00706F6D">
        <w:rPr>
          <w:rFonts w:eastAsia="Times New Roman"/>
          <w:b/>
          <w:bCs/>
          <w:lang w:val="hu-HU"/>
        </w:rPr>
        <w:t>to</w:t>
      </w:r>
      <w:proofErr w:type="spellEnd"/>
      <w:r w:rsidRPr="00706F6D">
        <w:rPr>
          <w:rFonts w:eastAsia="Times New Roman"/>
          <w:b/>
          <w:bCs/>
          <w:lang w:val="hu-HU"/>
        </w:rPr>
        <w:t xml:space="preserve"> </w:t>
      </w:r>
      <w:proofErr w:type="spellStart"/>
      <w:r w:rsidRPr="00706F6D">
        <w:rPr>
          <w:rFonts w:eastAsia="Times New Roman"/>
          <w:b/>
          <w:bCs/>
          <w:lang w:val="hu-HU"/>
        </w:rPr>
        <w:t>environmental</w:t>
      </w:r>
      <w:proofErr w:type="spellEnd"/>
      <w:r w:rsidRPr="00706F6D">
        <w:rPr>
          <w:rFonts w:eastAsia="Times New Roman"/>
          <w:b/>
          <w:bCs/>
          <w:lang w:val="hu-HU"/>
        </w:rPr>
        <w:t xml:space="preserve"> </w:t>
      </w:r>
      <w:proofErr w:type="spellStart"/>
      <w:r w:rsidRPr="00706F6D">
        <w:rPr>
          <w:rFonts w:eastAsia="Times New Roman"/>
          <w:b/>
          <w:bCs/>
          <w:lang w:val="hu-HU"/>
        </w:rPr>
        <w:t>objectives</w:t>
      </w:r>
      <w:proofErr w:type="spellEnd"/>
      <w:r w:rsidRPr="00706F6D">
        <w:rPr>
          <w:rFonts w:eastAsia="Times New Roman"/>
          <w:b/>
          <w:bCs/>
          <w:lang w:val="hu-HU"/>
        </w:rPr>
        <w:t xml:space="preserve"> </w:t>
      </w:r>
      <w:proofErr w:type="spellStart"/>
      <w:r w:rsidRPr="00706F6D">
        <w:rPr>
          <w:rFonts w:eastAsia="Times New Roman"/>
          <w:b/>
          <w:bCs/>
          <w:lang w:val="hu-HU"/>
        </w:rPr>
        <w:t>within</w:t>
      </w:r>
      <w:proofErr w:type="spellEnd"/>
      <w:r w:rsidRPr="00706F6D">
        <w:rPr>
          <w:rFonts w:eastAsia="Times New Roman"/>
          <w:b/>
          <w:bCs/>
          <w:lang w:val="hu-HU"/>
        </w:rPr>
        <w:t xml:space="preserve"> </w:t>
      </w:r>
      <w:proofErr w:type="spellStart"/>
      <w:r w:rsidRPr="00706F6D">
        <w:rPr>
          <w:rFonts w:eastAsia="Times New Roman"/>
          <w:b/>
          <w:bCs/>
          <w:lang w:val="hu-HU"/>
        </w:rPr>
        <w:t>the</w:t>
      </w:r>
      <w:proofErr w:type="spellEnd"/>
      <w:r w:rsidRPr="00706F6D">
        <w:rPr>
          <w:rFonts w:eastAsia="Times New Roman"/>
          <w:b/>
          <w:bCs/>
          <w:lang w:val="hu-HU"/>
        </w:rPr>
        <w:t xml:space="preserve"> </w:t>
      </w:r>
      <w:proofErr w:type="spellStart"/>
      <w:r w:rsidRPr="00706F6D">
        <w:rPr>
          <w:rFonts w:eastAsia="Times New Roman"/>
          <w:b/>
          <w:bCs/>
          <w:lang w:val="hu-HU"/>
        </w:rPr>
        <w:t>meaning</w:t>
      </w:r>
      <w:proofErr w:type="spellEnd"/>
      <w:r w:rsidRPr="00706F6D">
        <w:rPr>
          <w:rFonts w:eastAsia="Times New Roman"/>
          <w:b/>
          <w:bCs/>
          <w:lang w:val="hu-HU"/>
        </w:rPr>
        <w:t xml:space="preserve"> of </w:t>
      </w:r>
      <w:proofErr w:type="spellStart"/>
      <w:r w:rsidRPr="00706F6D">
        <w:rPr>
          <w:rFonts w:eastAsia="Times New Roman"/>
          <w:b/>
          <w:bCs/>
          <w:lang w:val="hu-HU"/>
        </w:rPr>
        <w:t>Article</w:t>
      </w:r>
      <w:proofErr w:type="spellEnd"/>
      <w:r w:rsidRPr="00706F6D">
        <w:rPr>
          <w:rFonts w:eastAsia="Times New Roman"/>
          <w:b/>
          <w:bCs/>
          <w:lang w:val="hu-HU"/>
        </w:rPr>
        <w:t xml:space="preserve"> 17 of </w:t>
      </w:r>
      <w:proofErr w:type="spellStart"/>
      <w:r w:rsidRPr="00706F6D">
        <w:rPr>
          <w:rFonts w:eastAsia="Times New Roman"/>
          <w:b/>
          <w:bCs/>
          <w:lang w:val="hu-HU"/>
        </w:rPr>
        <w:t>Regulation</w:t>
      </w:r>
      <w:proofErr w:type="spellEnd"/>
      <w:r w:rsidRPr="00706F6D">
        <w:rPr>
          <w:rFonts w:eastAsia="Times New Roman"/>
          <w:b/>
          <w:bCs/>
          <w:lang w:val="hu-HU"/>
        </w:rPr>
        <w:t xml:space="preserve"> (EU) No 2020/852” </w:t>
      </w:r>
      <w:r w:rsidRPr="00706F6D">
        <w:rPr>
          <w:b/>
          <w:bCs/>
          <w:lang w:val="hu-HU"/>
        </w:rPr>
        <w:t xml:space="preserve">(“The </w:t>
      </w:r>
      <w:proofErr w:type="spellStart"/>
      <w:r w:rsidRPr="00706F6D">
        <w:rPr>
          <w:b/>
          <w:bCs/>
          <w:lang w:val="hu-HU"/>
        </w:rPr>
        <w:t>Taxonomy</w:t>
      </w:r>
      <w:proofErr w:type="spellEnd"/>
      <w:r w:rsidRPr="00706F6D">
        <w:rPr>
          <w:b/>
          <w:bCs/>
          <w:lang w:val="hu-HU"/>
        </w:rPr>
        <w:t xml:space="preserve"> </w:t>
      </w:r>
      <w:proofErr w:type="spellStart"/>
      <w:r w:rsidRPr="00706F6D">
        <w:rPr>
          <w:b/>
          <w:bCs/>
          <w:lang w:val="hu-HU"/>
        </w:rPr>
        <w:t>Regulation</w:t>
      </w:r>
      <w:proofErr w:type="spellEnd"/>
      <w:r w:rsidRPr="00706F6D">
        <w:rPr>
          <w:b/>
          <w:bCs/>
          <w:lang w:val="hu-HU"/>
        </w:rPr>
        <w:t>”)</w:t>
      </w:r>
      <w:r w:rsidRPr="00706F6D">
        <w:rPr>
          <w:rFonts w:eastAsia="Times New Roman"/>
          <w:b/>
          <w:bCs/>
          <w:lang w:val="hu-HU"/>
        </w:rPr>
        <w:t>.</w:t>
      </w:r>
    </w:p>
    <w:p w14:paraId="7852B31E" w14:textId="336A5DCE" w:rsidR="009B3134" w:rsidRPr="002D7F9D" w:rsidRDefault="009B3134" w:rsidP="009B3134">
      <w:pPr>
        <w:pStyle w:val="Cmsor2"/>
        <w:numPr>
          <w:ilvl w:val="0"/>
          <w:numId w:val="0"/>
        </w:numPr>
        <w:rPr>
          <w:sz w:val="24"/>
          <w:szCs w:val="24"/>
          <w:lang w:val="en-GB"/>
        </w:rPr>
      </w:pPr>
      <w:r w:rsidRPr="002D7F9D">
        <w:rPr>
          <w:sz w:val="24"/>
          <w:szCs w:val="24"/>
          <w:lang w:val="en-GB"/>
        </w:rPr>
        <w:t>Recommended measures to protect environment, guidelines for lower hierarchy levels</w:t>
      </w:r>
      <w:bookmarkEnd w:id="9"/>
      <w:bookmarkEnd w:id="10"/>
    </w:p>
    <w:p w14:paraId="17AE90E5" w14:textId="369B07A9" w:rsidR="009B3134" w:rsidRDefault="009B3134" w:rsidP="00EB25B7">
      <w:pPr>
        <w:pStyle w:val="Levlszveg"/>
        <w:rPr>
          <w:lang w:eastAsia="hu-HU"/>
        </w:rPr>
      </w:pPr>
      <w:r w:rsidRPr="00FD493E">
        <w:rPr>
          <w:lang w:eastAsia="hu-HU"/>
        </w:rPr>
        <w:t xml:space="preserve">As stated </w:t>
      </w:r>
      <w:r w:rsidR="00B85AFD">
        <w:rPr>
          <w:lang w:eastAsia="hu-HU"/>
        </w:rPr>
        <w:t>above</w:t>
      </w:r>
      <w:r w:rsidRPr="00FD493E">
        <w:rPr>
          <w:lang w:eastAsia="hu-HU"/>
        </w:rPr>
        <w:t>, the implementation of the Program</w:t>
      </w:r>
      <w:r>
        <w:rPr>
          <w:lang w:eastAsia="hu-HU"/>
        </w:rPr>
        <w:t>me</w:t>
      </w:r>
      <w:r w:rsidRPr="00FD493E">
        <w:rPr>
          <w:lang w:eastAsia="hu-HU"/>
        </w:rPr>
        <w:t xml:space="preserve"> is not expected to lead to a significant deterioration of the state of the environment</w:t>
      </w:r>
      <w:r w:rsidR="003F44F0">
        <w:rPr>
          <w:lang w:eastAsia="hu-HU"/>
        </w:rPr>
        <w:t>. O</w:t>
      </w:r>
      <w:r w:rsidRPr="00FD493E">
        <w:rPr>
          <w:lang w:eastAsia="hu-HU"/>
        </w:rPr>
        <w:t xml:space="preserve">n the contrary, it will help to resolve and mitigate many existing environmental conflicts. Nevertheless, the implementation </w:t>
      </w:r>
      <w:r>
        <w:rPr>
          <w:lang w:eastAsia="hu-HU"/>
        </w:rPr>
        <w:t>manner</w:t>
      </w:r>
      <w:r w:rsidRPr="00FD493E">
        <w:rPr>
          <w:lang w:eastAsia="hu-HU"/>
        </w:rPr>
        <w:t xml:space="preserve"> of the Program</w:t>
      </w:r>
      <w:r>
        <w:rPr>
          <w:lang w:eastAsia="hu-HU"/>
        </w:rPr>
        <w:t>me</w:t>
      </w:r>
      <w:r w:rsidRPr="00FD493E">
        <w:rPr>
          <w:lang w:eastAsia="hu-HU"/>
        </w:rPr>
        <w:t xml:space="preserve"> play</w:t>
      </w:r>
      <w:r w:rsidR="003F44F0">
        <w:rPr>
          <w:lang w:eastAsia="hu-HU"/>
        </w:rPr>
        <w:t>s</w:t>
      </w:r>
      <w:r w:rsidRPr="00FD493E">
        <w:rPr>
          <w:lang w:eastAsia="hu-HU"/>
        </w:rPr>
        <w:t xml:space="preserve"> a key role in achieving the positive environmental </w:t>
      </w:r>
      <w:r>
        <w:rPr>
          <w:lang w:eastAsia="hu-HU"/>
        </w:rPr>
        <w:t>impacts</w:t>
      </w:r>
      <w:r w:rsidRPr="00FD493E">
        <w:rPr>
          <w:lang w:eastAsia="hu-HU"/>
        </w:rPr>
        <w:t xml:space="preserve">. The following is a summary of our </w:t>
      </w:r>
      <w:r w:rsidR="003F44F0">
        <w:rPr>
          <w:lang w:eastAsia="hu-HU"/>
        </w:rPr>
        <w:t>recommendations</w:t>
      </w:r>
      <w:r w:rsidRPr="00FD493E">
        <w:rPr>
          <w:lang w:eastAsia="hu-HU"/>
        </w:rPr>
        <w:t xml:space="preserve"> in this regard, grouped according to </w:t>
      </w:r>
      <w:r w:rsidR="00E75744">
        <w:rPr>
          <w:lang w:eastAsia="hu-HU"/>
        </w:rPr>
        <w:t>priorities</w:t>
      </w:r>
      <w:r w:rsidRPr="00FD493E">
        <w:rPr>
          <w:lang w:eastAsia="hu-HU"/>
        </w:rPr>
        <w:t xml:space="preserve"> of the Program</w:t>
      </w:r>
      <w:r>
        <w:rPr>
          <w:lang w:eastAsia="hu-HU"/>
        </w:rPr>
        <w:t>me</w:t>
      </w:r>
      <w:r w:rsidRPr="00FD493E">
        <w:rPr>
          <w:lang w:eastAsia="hu-HU"/>
        </w:rPr>
        <w:t xml:space="preserve"> (justification of proposals is provided in Chapter 4.1</w:t>
      </w:r>
      <w:r w:rsidR="00E75744">
        <w:rPr>
          <w:lang w:eastAsia="hu-HU"/>
        </w:rPr>
        <w:t xml:space="preserve"> of the environmental report</w:t>
      </w:r>
      <w:r w:rsidRPr="00FD493E">
        <w:rPr>
          <w:lang w:eastAsia="hu-HU"/>
        </w:rPr>
        <w:t>).</w:t>
      </w:r>
      <w:r>
        <w:rPr>
          <w:lang w:eastAsia="hu-HU"/>
        </w:rPr>
        <w:t xml:space="preserve"> </w:t>
      </w:r>
    </w:p>
    <w:tbl>
      <w:tblPr>
        <w:tblStyle w:val="Rcsostblzat"/>
        <w:tblW w:w="9072"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6A0" w:firstRow="1" w:lastRow="0" w:firstColumn="1" w:lastColumn="0" w:noHBand="1" w:noVBand="1"/>
      </w:tblPr>
      <w:tblGrid>
        <w:gridCol w:w="1701"/>
        <w:gridCol w:w="7371"/>
      </w:tblGrid>
      <w:tr w:rsidR="007B6ED0" w:rsidRPr="00204CA1" w14:paraId="28CCF41E" w14:textId="77777777" w:rsidTr="00A83160">
        <w:trPr>
          <w:trHeight w:val="510"/>
          <w:tblHeader/>
        </w:trPr>
        <w:tc>
          <w:tcPr>
            <w:tcW w:w="1701" w:type="dxa"/>
            <w:tcBorders>
              <w:right w:val="single" w:sz="4" w:space="0" w:color="FFFFFF" w:themeColor="background1"/>
            </w:tcBorders>
            <w:shd w:val="clear" w:color="auto" w:fill="C00000"/>
            <w:vAlign w:val="center"/>
          </w:tcPr>
          <w:p w14:paraId="778EFB1B" w14:textId="77777777" w:rsidR="007B6ED0" w:rsidRPr="00204CA1" w:rsidRDefault="007B6ED0" w:rsidP="00A83160">
            <w:pPr>
              <w:spacing w:after="0" w:line="240" w:lineRule="auto"/>
              <w:jc w:val="center"/>
              <w:rPr>
                <w:b/>
                <w:bCs/>
                <w:sz w:val="20"/>
                <w:szCs w:val="20"/>
              </w:rPr>
            </w:pPr>
            <w:r>
              <w:rPr>
                <w:b/>
                <w:bCs/>
                <w:sz w:val="20"/>
                <w:szCs w:val="20"/>
              </w:rPr>
              <w:t>Priority</w:t>
            </w:r>
          </w:p>
        </w:tc>
        <w:tc>
          <w:tcPr>
            <w:tcW w:w="7371" w:type="dxa"/>
            <w:tcBorders>
              <w:left w:val="single" w:sz="4" w:space="0" w:color="FFFFFF" w:themeColor="background1"/>
              <w:right w:val="single" w:sz="4" w:space="0" w:color="C00000"/>
            </w:tcBorders>
            <w:shd w:val="clear" w:color="auto" w:fill="C00000"/>
            <w:vAlign w:val="center"/>
          </w:tcPr>
          <w:p w14:paraId="4344285B" w14:textId="5C81C884" w:rsidR="007B6ED0" w:rsidRPr="00204CA1" w:rsidRDefault="003F44F0" w:rsidP="00A83160">
            <w:pPr>
              <w:spacing w:after="0" w:line="240" w:lineRule="auto"/>
              <w:jc w:val="center"/>
              <w:rPr>
                <w:b/>
                <w:bCs/>
                <w:sz w:val="20"/>
                <w:szCs w:val="20"/>
              </w:rPr>
            </w:pPr>
            <w:r>
              <w:rPr>
                <w:b/>
                <w:bCs/>
                <w:sz w:val="20"/>
                <w:szCs w:val="20"/>
              </w:rPr>
              <w:t>Recommendation</w:t>
            </w:r>
          </w:p>
        </w:tc>
      </w:tr>
      <w:tr w:rsidR="007B6ED0" w:rsidRPr="00204CA1" w14:paraId="4FC9D65C" w14:textId="77777777" w:rsidTr="00A83160">
        <w:trPr>
          <w:trHeight w:val="364"/>
        </w:trPr>
        <w:tc>
          <w:tcPr>
            <w:tcW w:w="1701" w:type="dxa"/>
          </w:tcPr>
          <w:p w14:paraId="59BDDA32" w14:textId="77777777" w:rsidR="007B6ED0" w:rsidRPr="00204CA1" w:rsidRDefault="007B6ED0" w:rsidP="00A83160">
            <w:pPr>
              <w:spacing w:after="0" w:line="240" w:lineRule="auto"/>
              <w:jc w:val="left"/>
              <w:rPr>
                <w:sz w:val="20"/>
                <w:szCs w:val="20"/>
              </w:rPr>
            </w:pPr>
            <w:r w:rsidRPr="00770D2A">
              <w:rPr>
                <w:rFonts w:eastAsia="Times New Roman" w:cs="Times New Roman"/>
                <w:iCs/>
                <w:sz w:val="20"/>
                <w:szCs w:val="20"/>
                <w:lang w:eastAsia="en-GB"/>
              </w:rPr>
              <w:t>1.</w:t>
            </w:r>
            <w:r>
              <w:rPr>
                <w:rFonts w:eastAsia="Times New Roman" w:cs="Times New Roman"/>
                <w:iCs/>
                <w:sz w:val="20"/>
                <w:szCs w:val="20"/>
                <w:lang w:eastAsia="en-GB"/>
              </w:rPr>
              <w:br/>
            </w:r>
            <w:r w:rsidRPr="00770D2A">
              <w:rPr>
                <w:rFonts w:eastAsia="Times New Roman" w:cs="Times New Roman"/>
                <w:iCs/>
                <w:sz w:val="20"/>
                <w:szCs w:val="20"/>
                <w:lang w:eastAsia="en-GB"/>
              </w:rPr>
              <w:t>Green border region</w:t>
            </w:r>
          </w:p>
        </w:tc>
        <w:tc>
          <w:tcPr>
            <w:tcW w:w="7371" w:type="dxa"/>
            <w:shd w:val="clear" w:color="auto" w:fill="auto"/>
            <w:vAlign w:val="center"/>
          </w:tcPr>
          <w:p w14:paraId="456ECE94" w14:textId="77777777" w:rsidR="00002B04" w:rsidRPr="00A0399F" w:rsidRDefault="00002B04" w:rsidP="00002B04">
            <w:pPr>
              <w:pStyle w:val="Listaszerbekezds"/>
              <w:numPr>
                <w:ilvl w:val="0"/>
                <w:numId w:val="15"/>
              </w:numPr>
              <w:spacing w:after="0"/>
              <w:ind w:left="185" w:hanging="142"/>
              <w:jc w:val="left"/>
              <w:rPr>
                <w:sz w:val="20"/>
                <w:szCs w:val="20"/>
                <w:lang w:val="en-GB"/>
              </w:rPr>
            </w:pPr>
            <w:r w:rsidRPr="001E2AC8">
              <w:rPr>
                <w:sz w:val="20"/>
                <w:szCs w:val="20"/>
                <w:lang w:val="en-GB"/>
              </w:rPr>
              <w:t xml:space="preserve">It is suggested to include among the topics of environmental awareness raising the ways of clean domestic </w:t>
            </w:r>
            <w:r>
              <w:rPr>
                <w:sz w:val="20"/>
                <w:szCs w:val="20"/>
                <w:lang w:val="en-GB"/>
              </w:rPr>
              <w:t xml:space="preserve">heating and </w:t>
            </w:r>
            <w:r w:rsidRPr="001E2AC8">
              <w:rPr>
                <w:sz w:val="20"/>
                <w:szCs w:val="20"/>
                <w:lang w:val="en-GB"/>
              </w:rPr>
              <w:t xml:space="preserve">avoiding the burning of </w:t>
            </w:r>
            <w:r>
              <w:rPr>
                <w:sz w:val="20"/>
                <w:szCs w:val="20"/>
                <w:lang w:val="en-GB"/>
              </w:rPr>
              <w:t>duff</w:t>
            </w:r>
          </w:p>
          <w:p w14:paraId="46F7D73C" w14:textId="77777777" w:rsidR="00002B04" w:rsidRPr="00A0399F" w:rsidRDefault="00002B04" w:rsidP="00002B04">
            <w:pPr>
              <w:pStyle w:val="Listaszerbekezds"/>
              <w:numPr>
                <w:ilvl w:val="0"/>
                <w:numId w:val="15"/>
              </w:numPr>
              <w:spacing w:after="0"/>
              <w:ind w:left="185" w:hanging="142"/>
              <w:jc w:val="left"/>
              <w:rPr>
                <w:sz w:val="20"/>
                <w:szCs w:val="20"/>
                <w:lang w:val="en-GB"/>
              </w:rPr>
            </w:pPr>
            <w:r>
              <w:rPr>
                <w:sz w:val="20"/>
                <w:szCs w:val="20"/>
                <w:lang w:val="en-GB"/>
              </w:rPr>
              <w:t>S</w:t>
            </w:r>
            <w:r w:rsidRPr="002B1ECD">
              <w:rPr>
                <w:sz w:val="20"/>
                <w:szCs w:val="20"/>
                <w:lang w:val="en-GB"/>
              </w:rPr>
              <w:t xml:space="preserve">trategies and plans for protection of natural values, </w:t>
            </w:r>
            <w:r>
              <w:rPr>
                <w:sz w:val="20"/>
                <w:szCs w:val="20"/>
                <w:lang w:val="en-GB"/>
              </w:rPr>
              <w:t xml:space="preserve">nature conservation and biodiversity </w:t>
            </w:r>
            <w:r w:rsidRPr="002B1ECD">
              <w:rPr>
                <w:sz w:val="20"/>
                <w:szCs w:val="20"/>
                <w:lang w:val="en-GB"/>
              </w:rPr>
              <w:t xml:space="preserve">to be developed under this action should also address the prevention and mitigation of noise and vibration </w:t>
            </w:r>
            <w:r>
              <w:rPr>
                <w:sz w:val="20"/>
                <w:szCs w:val="20"/>
                <w:lang w:val="en-GB"/>
              </w:rPr>
              <w:t>exposure</w:t>
            </w:r>
            <w:r w:rsidRPr="002B1ECD">
              <w:rPr>
                <w:sz w:val="20"/>
                <w:szCs w:val="20"/>
                <w:lang w:val="en-GB"/>
              </w:rPr>
              <w:t xml:space="preserve"> on wildlife.</w:t>
            </w:r>
          </w:p>
          <w:p w14:paraId="2D08FFFA" w14:textId="79F649DD" w:rsidR="00002B04" w:rsidRPr="00A0399F" w:rsidRDefault="00002B04" w:rsidP="00002B04">
            <w:pPr>
              <w:pStyle w:val="Listaszerbekezds"/>
              <w:numPr>
                <w:ilvl w:val="0"/>
                <w:numId w:val="15"/>
              </w:numPr>
              <w:spacing w:after="0"/>
              <w:ind w:left="185" w:hanging="142"/>
              <w:jc w:val="left"/>
              <w:rPr>
                <w:sz w:val="20"/>
                <w:szCs w:val="20"/>
                <w:lang w:val="en-GB"/>
              </w:rPr>
            </w:pPr>
            <w:r w:rsidRPr="00A60456">
              <w:rPr>
                <w:sz w:val="20"/>
                <w:szCs w:val="20"/>
                <w:lang w:val="en-GB"/>
              </w:rPr>
              <w:t xml:space="preserve">To maximise the positive impacts, it is proposed </w:t>
            </w:r>
            <w:r>
              <w:rPr>
                <w:sz w:val="20"/>
                <w:szCs w:val="20"/>
                <w:lang w:val="en-GB"/>
              </w:rPr>
              <w:t>to implement</w:t>
            </w:r>
            <w:r w:rsidRPr="00A60456">
              <w:rPr>
                <w:sz w:val="20"/>
                <w:szCs w:val="20"/>
                <w:lang w:val="en-GB"/>
              </w:rPr>
              <w:t xml:space="preserve"> green and blue infrastructure </w:t>
            </w:r>
            <w:r>
              <w:rPr>
                <w:sz w:val="20"/>
                <w:szCs w:val="20"/>
                <w:lang w:val="en-GB"/>
              </w:rPr>
              <w:t>activities</w:t>
            </w:r>
            <w:r w:rsidRPr="00A60456">
              <w:rPr>
                <w:sz w:val="20"/>
                <w:szCs w:val="20"/>
                <w:lang w:val="en-GB"/>
              </w:rPr>
              <w:t xml:space="preserve"> in a coordinated way (</w:t>
            </w:r>
            <w:proofErr w:type="gramStart"/>
            <w:r w:rsidRPr="00A60456">
              <w:rPr>
                <w:sz w:val="20"/>
                <w:szCs w:val="20"/>
                <w:lang w:val="en-GB"/>
              </w:rPr>
              <w:t>e.g.</w:t>
            </w:r>
            <w:proofErr w:type="gramEnd"/>
            <w:r w:rsidRPr="00A60456">
              <w:rPr>
                <w:sz w:val="20"/>
                <w:szCs w:val="20"/>
                <w:lang w:val="en-GB"/>
              </w:rPr>
              <w:t xml:space="preserve"> on the same site, based on </w:t>
            </w:r>
            <w:r>
              <w:rPr>
                <w:sz w:val="20"/>
                <w:szCs w:val="20"/>
                <w:lang w:val="en-GB"/>
              </w:rPr>
              <w:t xml:space="preserve">a </w:t>
            </w:r>
            <w:r w:rsidRPr="00A60456">
              <w:rPr>
                <w:sz w:val="20"/>
                <w:szCs w:val="20"/>
                <w:lang w:val="en-GB"/>
              </w:rPr>
              <w:t>joint planning)</w:t>
            </w:r>
            <w:r>
              <w:rPr>
                <w:sz w:val="20"/>
                <w:szCs w:val="20"/>
                <w:lang w:val="en-GB"/>
              </w:rPr>
              <w:t>.</w:t>
            </w:r>
          </w:p>
          <w:p w14:paraId="4D50D1DE" w14:textId="77777777" w:rsidR="00002B04" w:rsidRDefault="00002B04" w:rsidP="00002B04">
            <w:pPr>
              <w:pStyle w:val="Listaszerbekezds"/>
              <w:numPr>
                <w:ilvl w:val="0"/>
                <w:numId w:val="15"/>
              </w:numPr>
              <w:spacing w:after="0"/>
              <w:ind w:left="185" w:hanging="142"/>
              <w:jc w:val="left"/>
              <w:rPr>
                <w:sz w:val="20"/>
                <w:szCs w:val="20"/>
                <w:lang w:val="en-GB"/>
              </w:rPr>
            </w:pPr>
            <w:r w:rsidRPr="00A0399F">
              <w:rPr>
                <w:sz w:val="20"/>
                <w:szCs w:val="20"/>
                <w:lang w:val="en-GB"/>
              </w:rPr>
              <w:t>It is proposed that the programme should also support preparatory activities for the designation of new protected areas.</w:t>
            </w:r>
          </w:p>
          <w:p w14:paraId="30900665" w14:textId="77777777" w:rsidR="00002B04" w:rsidRDefault="00002B04" w:rsidP="00002B04">
            <w:pPr>
              <w:pStyle w:val="Listaszerbekezds"/>
              <w:numPr>
                <w:ilvl w:val="0"/>
                <w:numId w:val="15"/>
              </w:numPr>
              <w:spacing w:after="0"/>
              <w:ind w:left="185" w:hanging="142"/>
              <w:jc w:val="left"/>
              <w:rPr>
                <w:sz w:val="20"/>
                <w:szCs w:val="20"/>
                <w:lang w:val="en-GB"/>
              </w:rPr>
            </w:pPr>
            <w:r w:rsidRPr="00A0399F">
              <w:rPr>
                <w:sz w:val="20"/>
                <w:szCs w:val="20"/>
                <w:lang w:val="en-GB"/>
              </w:rPr>
              <w:t>Strategies and action plans to be developed under the Programme should be based on projected climate conditions for the coming decades and pay particular attention to the possibilities for adaptation to them.</w:t>
            </w:r>
          </w:p>
          <w:p w14:paraId="128D3F80" w14:textId="3C42FF7B" w:rsidR="007B6ED0" w:rsidRPr="00A0399F" w:rsidRDefault="00002B04" w:rsidP="00002B04">
            <w:pPr>
              <w:pStyle w:val="Listaszerbekezds"/>
              <w:numPr>
                <w:ilvl w:val="0"/>
                <w:numId w:val="15"/>
              </w:numPr>
              <w:spacing w:after="0" w:afterAutospacing="0"/>
              <w:ind w:left="187" w:hanging="142"/>
              <w:jc w:val="left"/>
              <w:rPr>
                <w:sz w:val="20"/>
                <w:szCs w:val="20"/>
                <w:lang w:val="en-GB"/>
              </w:rPr>
            </w:pPr>
            <w:r w:rsidRPr="00117E4F">
              <w:rPr>
                <w:sz w:val="20"/>
                <w:szCs w:val="20"/>
                <w:lang w:val="en-GB"/>
              </w:rPr>
              <w:t xml:space="preserve">It is proposed to add climate </w:t>
            </w:r>
            <w:r w:rsidR="0099488E">
              <w:rPr>
                <w:sz w:val="20"/>
                <w:szCs w:val="20"/>
                <w:lang w:val="en-GB"/>
              </w:rPr>
              <w:t>mitigation</w:t>
            </w:r>
            <w:r w:rsidRPr="00117E4F">
              <w:rPr>
                <w:sz w:val="20"/>
                <w:szCs w:val="20"/>
                <w:lang w:val="en-GB"/>
              </w:rPr>
              <w:t xml:space="preserve"> and adaptation (or in general, climate change related knowledge) to the target areas of awareness-raising activities.</w:t>
            </w:r>
          </w:p>
        </w:tc>
      </w:tr>
      <w:tr w:rsidR="007B6ED0" w:rsidRPr="00204CA1" w14:paraId="2F03E3CC" w14:textId="77777777" w:rsidTr="00A83160">
        <w:trPr>
          <w:trHeight w:val="687"/>
        </w:trPr>
        <w:tc>
          <w:tcPr>
            <w:tcW w:w="1701" w:type="dxa"/>
          </w:tcPr>
          <w:p w14:paraId="0D315E7E" w14:textId="77777777" w:rsidR="007B6ED0" w:rsidRDefault="007B6ED0" w:rsidP="00A83160">
            <w:pPr>
              <w:keepNext/>
              <w:spacing w:after="0" w:line="240" w:lineRule="auto"/>
              <w:jc w:val="left"/>
              <w:rPr>
                <w:rFonts w:eastAsia="Times New Roman" w:cs="Times New Roman"/>
                <w:iCs/>
                <w:sz w:val="20"/>
                <w:szCs w:val="20"/>
                <w:lang w:eastAsia="en-GB"/>
              </w:rPr>
            </w:pPr>
            <w:r w:rsidRPr="00770D2A">
              <w:rPr>
                <w:rFonts w:eastAsia="Times New Roman" w:cs="Times New Roman"/>
                <w:iCs/>
                <w:sz w:val="20"/>
                <w:szCs w:val="20"/>
                <w:lang w:eastAsia="en-GB"/>
              </w:rPr>
              <w:lastRenderedPageBreak/>
              <w:t xml:space="preserve">2. </w:t>
            </w:r>
          </w:p>
          <w:p w14:paraId="3A02BDCC" w14:textId="77777777" w:rsidR="007B6ED0" w:rsidRPr="00204CA1" w:rsidRDefault="007B6ED0" w:rsidP="00A83160">
            <w:pPr>
              <w:spacing w:after="0" w:line="240" w:lineRule="auto"/>
              <w:jc w:val="left"/>
              <w:rPr>
                <w:sz w:val="20"/>
                <w:szCs w:val="20"/>
              </w:rPr>
            </w:pPr>
            <w:r w:rsidRPr="005D4F25">
              <w:rPr>
                <w:rFonts w:eastAsia="Times New Roman" w:cs="Times New Roman"/>
                <w:iCs/>
                <w:sz w:val="20"/>
                <w:szCs w:val="20"/>
                <w:lang w:eastAsia="en-GB"/>
              </w:rPr>
              <w:t>Inclusive border region based on sustainable tourism</w:t>
            </w:r>
          </w:p>
        </w:tc>
        <w:tc>
          <w:tcPr>
            <w:tcW w:w="7371" w:type="dxa"/>
            <w:shd w:val="clear" w:color="auto" w:fill="auto"/>
            <w:vAlign w:val="center"/>
          </w:tcPr>
          <w:p w14:paraId="3D386539" w14:textId="77777777" w:rsidR="00DC0C1F" w:rsidRPr="00117E4F" w:rsidRDefault="00DC0C1F" w:rsidP="00DC0C1F">
            <w:pPr>
              <w:pStyle w:val="Listaszerbekezds"/>
              <w:numPr>
                <w:ilvl w:val="0"/>
                <w:numId w:val="15"/>
              </w:numPr>
              <w:spacing w:after="0"/>
              <w:ind w:left="185" w:hanging="142"/>
              <w:jc w:val="left"/>
              <w:rPr>
                <w:sz w:val="20"/>
                <w:szCs w:val="20"/>
                <w:lang w:val="en-GB"/>
              </w:rPr>
            </w:pPr>
            <w:r w:rsidRPr="00117E4F">
              <w:rPr>
                <w:sz w:val="20"/>
                <w:szCs w:val="20"/>
                <w:lang w:val="en-GB"/>
              </w:rPr>
              <w:t>The Programme should emphasize that tourism can only be developed in an environmentally sustainable way.</w:t>
            </w:r>
          </w:p>
          <w:p w14:paraId="3790043D" w14:textId="77777777" w:rsidR="00DC0C1F" w:rsidRDefault="00DC0C1F" w:rsidP="00DC0C1F">
            <w:pPr>
              <w:pStyle w:val="Listaszerbekezds"/>
              <w:numPr>
                <w:ilvl w:val="0"/>
                <w:numId w:val="15"/>
              </w:numPr>
              <w:spacing w:after="0"/>
              <w:ind w:left="185" w:hanging="142"/>
              <w:jc w:val="left"/>
              <w:rPr>
                <w:sz w:val="20"/>
                <w:szCs w:val="20"/>
                <w:lang w:val="en-GB"/>
              </w:rPr>
            </w:pPr>
            <w:r w:rsidRPr="00A0399F">
              <w:rPr>
                <w:sz w:val="20"/>
                <w:szCs w:val="20"/>
                <w:lang w:val="en-GB"/>
              </w:rPr>
              <w:t>Tourism development should always consider the protection of ecological networks (core areas, ecological corridors, buffer zones). Pressures on protected areas should be avoided through appropriate siting of facilities and careful design of tourism products and services.</w:t>
            </w:r>
          </w:p>
          <w:p w14:paraId="2AFF6B68" w14:textId="77777777" w:rsidR="00DC0C1F" w:rsidRDefault="00DC0C1F" w:rsidP="00DC0C1F">
            <w:pPr>
              <w:pStyle w:val="Listaszerbekezds"/>
              <w:numPr>
                <w:ilvl w:val="0"/>
                <w:numId w:val="15"/>
              </w:numPr>
              <w:spacing w:after="0"/>
              <w:ind w:left="185" w:hanging="142"/>
              <w:jc w:val="left"/>
              <w:rPr>
                <w:sz w:val="20"/>
                <w:szCs w:val="20"/>
                <w:lang w:val="en-GB"/>
              </w:rPr>
            </w:pPr>
            <w:r w:rsidRPr="00533F39">
              <w:rPr>
                <w:sz w:val="20"/>
                <w:szCs w:val="20"/>
                <w:lang w:val="en-GB"/>
              </w:rPr>
              <w:t>The development of tourist services and attractions should avoid investments that require significant land take.</w:t>
            </w:r>
          </w:p>
          <w:p w14:paraId="23C8470E" w14:textId="77777777" w:rsidR="00DC0C1F" w:rsidRPr="00A0399F" w:rsidRDefault="00DC0C1F" w:rsidP="00DC0C1F">
            <w:pPr>
              <w:pStyle w:val="Listaszerbekezds"/>
              <w:numPr>
                <w:ilvl w:val="0"/>
                <w:numId w:val="15"/>
              </w:numPr>
              <w:spacing w:after="0"/>
              <w:ind w:left="185" w:hanging="142"/>
              <w:jc w:val="left"/>
              <w:rPr>
                <w:sz w:val="20"/>
                <w:szCs w:val="20"/>
                <w:lang w:val="en-GB"/>
              </w:rPr>
            </w:pPr>
            <w:r w:rsidRPr="005A397A">
              <w:rPr>
                <w:sz w:val="20"/>
                <w:szCs w:val="20"/>
                <w:lang w:val="en-GB"/>
              </w:rPr>
              <w:t>During the implementation of the Programme, noise protection should also play a role in the design of tourism products and services (</w:t>
            </w:r>
            <w:proofErr w:type="gramStart"/>
            <w:r w:rsidRPr="005A397A">
              <w:rPr>
                <w:sz w:val="20"/>
                <w:szCs w:val="20"/>
                <w:lang w:val="en-GB"/>
              </w:rPr>
              <w:t>e.g.</w:t>
            </w:r>
            <w:proofErr w:type="gramEnd"/>
            <w:r w:rsidRPr="005A397A">
              <w:rPr>
                <w:sz w:val="20"/>
                <w:szCs w:val="20"/>
                <w:lang w:val="en-GB"/>
              </w:rPr>
              <w:t xml:space="preserve"> timing and location of events), </w:t>
            </w:r>
            <w:r w:rsidRPr="00315542">
              <w:rPr>
                <w:sz w:val="20"/>
                <w:szCs w:val="20"/>
                <w:lang w:val="en-GB"/>
              </w:rPr>
              <w:t xml:space="preserve">taking into account </w:t>
            </w:r>
            <w:r>
              <w:rPr>
                <w:sz w:val="20"/>
                <w:szCs w:val="20"/>
                <w:lang w:val="en-GB"/>
              </w:rPr>
              <w:t xml:space="preserve">also </w:t>
            </w:r>
            <w:r w:rsidRPr="00315542">
              <w:rPr>
                <w:sz w:val="20"/>
                <w:szCs w:val="20"/>
                <w:lang w:val="en-GB"/>
              </w:rPr>
              <w:t>wildlife considerations.</w:t>
            </w:r>
          </w:p>
          <w:p w14:paraId="555AA87F" w14:textId="787CA249" w:rsidR="00DC0C1F" w:rsidRDefault="00DC0C1F" w:rsidP="00DC0C1F">
            <w:pPr>
              <w:pStyle w:val="Listaszerbekezds"/>
              <w:numPr>
                <w:ilvl w:val="0"/>
                <w:numId w:val="15"/>
              </w:numPr>
              <w:spacing w:after="0"/>
              <w:ind w:left="185" w:hanging="142"/>
              <w:jc w:val="left"/>
              <w:rPr>
                <w:sz w:val="20"/>
                <w:szCs w:val="20"/>
                <w:lang w:val="en-GB"/>
              </w:rPr>
            </w:pPr>
            <w:r w:rsidRPr="00A0399F">
              <w:rPr>
                <w:sz w:val="20"/>
                <w:szCs w:val="20"/>
                <w:lang w:val="en-GB"/>
              </w:rPr>
              <w:t>In case of the development of tourist facilities, it is proposed to maintain or establish several metres of native species vegetation along the banks of surface waters.</w:t>
            </w:r>
          </w:p>
          <w:p w14:paraId="11FEE3C3" w14:textId="7CD15C4B" w:rsidR="00DC0C1F" w:rsidRDefault="00DC0C1F" w:rsidP="00DC0C1F">
            <w:pPr>
              <w:pStyle w:val="Listaszerbekezds"/>
              <w:numPr>
                <w:ilvl w:val="0"/>
                <w:numId w:val="15"/>
              </w:numPr>
              <w:spacing w:after="0"/>
              <w:ind w:left="185" w:hanging="142"/>
              <w:jc w:val="left"/>
              <w:rPr>
                <w:sz w:val="20"/>
                <w:szCs w:val="20"/>
                <w:lang w:val="en-GB"/>
              </w:rPr>
            </w:pPr>
            <w:r>
              <w:rPr>
                <w:sz w:val="20"/>
                <w:szCs w:val="20"/>
                <w:lang w:val="en-GB"/>
              </w:rPr>
              <w:t>D</w:t>
            </w:r>
            <w:r w:rsidRPr="00117E4F">
              <w:rPr>
                <w:sz w:val="20"/>
                <w:szCs w:val="20"/>
                <w:lang w:val="en-GB"/>
              </w:rPr>
              <w:t xml:space="preserve">uring the implementation of the Programme, projects aimed at the development of tourism products, services and attractions should include </w:t>
            </w:r>
            <w:r>
              <w:rPr>
                <w:sz w:val="20"/>
                <w:szCs w:val="20"/>
                <w:lang w:val="en-GB"/>
              </w:rPr>
              <w:t xml:space="preserve">some small-scale </w:t>
            </w:r>
            <w:r w:rsidRPr="00117E4F">
              <w:rPr>
                <w:sz w:val="20"/>
                <w:szCs w:val="20"/>
                <w:lang w:val="en-GB"/>
              </w:rPr>
              <w:t xml:space="preserve">complementary </w:t>
            </w:r>
            <w:r w:rsidR="002F5537">
              <w:rPr>
                <w:sz w:val="20"/>
                <w:szCs w:val="20"/>
                <w:lang w:val="en-GB"/>
              </w:rPr>
              <w:t>measures</w:t>
            </w:r>
            <w:r w:rsidRPr="00117E4F">
              <w:rPr>
                <w:sz w:val="20"/>
                <w:szCs w:val="20"/>
                <w:lang w:val="en-GB"/>
              </w:rPr>
              <w:t xml:space="preserve"> </w:t>
            </w:r>
            <w:r w:rsidRPr="00D34988">
              <w:rPr>
                <w:sz w:val="20"/>
                <w:szCs w:val="20"/>
                <w:lang w:val="en-GB"/>
              </w:rPr>
              <w:t>to mitigate the environmental impacts of tourism</w:t>
            </w:r>
            <w:r w:rsidRPr="00117E4F">
              <w:rPr>
                <w:sz w:val="20"/>
                <w:szCs w:val="20"/>
                <w:lang w:val="en-GB"/>
              </w:rPr>
              <w:t xml:space="preserve"> </w:t>
            </w:r>
            <w:r>
              <w:rPr>
                <w:sz w:val="20"/>
                <w:szCs w:val="20"/>
                <w:lang w:val="en-GB"/>
              </w:rPr>
              <w:t>(</w:t>
            </w:r>
            <w:r w:rsidRPr="00117E4F">
              <w:rPr>
                <w:sz w:val="20"/>
                <w:szCs w:val="20"/>
                <w:lang w:val="en-GB"/>
              </w:rPr>
              <w:t>e.g.,</w:t>
            </w:r>
            <w:r>
              <w:rPr>
                <w:sz w:val="20"/>
                <w:szCs w:val="20"/>
                <w:lang w:val="en-GB"/>
              </w:rPr>
              <w:t xml:space="preserve"> </w:t>
            </w:r>
            <w:r w:rsidRPr="00D34988">
              <w:rPr>
                <w:sz w:val="20"/>
                <w:szCs w:val="20"/>
                <w:lang w:val="en-GB"/>
              </w:rPr>
              <w:t>developing additional infrastructure (waste disposal facilities</w:t>
            </w:r>
            <w:r>
              <w:rPr>
                <w:sz w:val="20"/>
                <w:szCs w:val="20"/>
                <w:lang w:val="en-GB"/>
              </w:rPr>
              <w:t>, toilets</w:t>
            </w:r>
            <w:r w:rsidRPr="00D34988">
              <w:rPr>
                <w:sz w:val="20"/>
                <w:szCs w:val="20"/>
                <w:lang w:val="en-GB"/>
              </w:rPr>
              <w:t>) to cope with increased visitor numbers</w:t>
            </w:r>
            <w:r>
              <w:rPr>
                <w:sz w:val="20"/>
                <w:szCs w:val="20"/>
                <w:lang w:val="en-GB"/>
              </w:rPr>
              <w:t>;</w:t>
            </w:r>
            <w:r w:rsidRPr="00117E4F">
              <w:rPr>
                <w:sz w:val="20"/>
                <w:szCs w:val="20"/>
                <w:lang w:val="en-GB"/>
              </w:rPr>
              <w:t xml:space="preserve"> promotion of public transport</w:t>
            </w:r>
            <w:r>
              <w:rPr>
                <w:sz w:val="20"/>
                <w:szCs w:val="20"/>
                <w:lang w:val="en-GB"/>
              </w:rPr>
              <w:t xml:space="preserve"> </w:t>
            </w:r>
            <w:r w:rsidRPr="00BB301C">
              <w:rPr>
                <w:sz w:val="20"/>
                <w:szCs w:val="20"/>
                <w:lang w:val="en-GB"/>
              </w:rPr>
              <w:t>accessibility</w:t>
            </w:r>
            <w:r>
              <w:rPr>
                <w:sz w:val="20"/>
                <w:szCs w:val="20"/>
                <w:lang w:val="en-GB"/>
              </w:rPr>
              <w:t>; development of low volume cycling infrastructure</w:t>
            </w:r>
            <w:r w:rsidRPr="00117E4F">
              <w:rPr>
                <w:sz w:val="20"/>
                <w:szCs w:val="20"/>
                <w:lang w:val="en-GB"/>
              </w:rPr>
              <w:t xml:space="preserve"> etc.). The fact that the area covered by the Programme has a long tradition of cycling and active and eco-tourism makes this much easier to achieve.</w:t>
            </w:r>
          </w:p>
          <w:p w14:paraId="7A745839" w14:textId="31A7410E" w:rsidR="00DC0C1F" w:rsidRPr="00640B5D" w:rsidRDefault="00DC0C1F" w:rsidP="00640B5D">
            <w:pPr>
              <w:pStyle w:val="Listaszerbekezds"/>
              <w:numPr>
                <w:ilvl w:val="0"/>
                <w:numId w:val="15"/>
              </w:numPr>
              <w:spacing w:after="0"/>
              <w:ind w:left="185" w:hanging="142"/>
              <w:jc w:val="left"/>
              <w:rPr>
                <w:sz w:val="20"/>
                <w:szCs w:val="20"/>
                <w:lang w:val="en-GB"/>
              </w:rPr>
            </w:pPr>
            <w:r w:rsidRPr="00640B5D">
              <w:rPr>
                <w:sz w:val="20"/>
                <w:szCs w:val="20"/>
                <w:lang w:val="en-GB"/>
              </w:rPr>
              <w:t>The design of tourism facilities must in all cases be largely adapted to the landscape</w:t>
            </w:r>
            <w:r w:rsidR="005D05C2" w:rsidRPr="00640B5D">
              <w:rPr>
                <w:sz w:val="20"/>
                <w:szCs w:val="20"/>
                <w:lang w:val="en-GB"/>
              </w:rPr>
              <w:t xml:space="preserve"> and </w:t>
            </w:r>
            <w:proofErr w:type="spellStart"/>
            <w:proofErr w:type="gramStart"/>
            <w:r w:rsidR="005D05C2" w:rsidRPr="00640B5D">
              <w:rPr>
                <w:sz w:val="20"/>
                <w:szCs w:val="20"/>
                <w:lang w:val="en-GB"/>
              </w:rPr>
              <w:t>townscape,</w:t>
            </w:r>
            <w:r w:rsidRPr="00640B5D">
              <w:rPr>
                <w:sz w:val="20"/>
                <w:szCs w:val="20"/>
                <w:lang w:val="en-GB"/>
              </w:rPr>
              <w:t>especially</w:t>
            </w:r>
            <w:proofErr w:type="spellEnd"/>
            <w:proofErr w:type="gramEnd"/>
            <w:r w:rsidRPr="00640B5D">
              <w:rPr>
                <w:sz w:val="20"/>
                <w:szCs w:val="20"/>
                <w:lang w:val="en-GB"/>
              </w:rPr>
              <w:t xml:space="preserve"> in cases where the object affected by the development is located at landmarks (e.g. lookout points).</w:t>
            </w:r>
            <w:r w:rsidR="005D05C2" w:rsidRPr="00640B5D">
              <w:rPr>
                <w:sz w:val="20"/>
                <w:szCs w:val="20"/>
                <w:lang w:val="en-GB"/>
              </w:rPr>
              <w:t xml:space="preserve"> </w:t>
            </w:r>
            <w:r w:rsidR="00640B5D" w:rsidRPr="00640B5D">
              <w:rPr>
                <w:sz w:val="20"/>
                <w:szCs w:val="20"/>
                <w:lang w:val="en-GB"/>
              </w:rPr>
              <w:t xml:space="preserve">Cultural heritage aspects must be fully </w:t>
            </w:r>
            <w:proofErr w:type="gramStart"/>
            <w:r w:rsidR="00640B5D" w:rsidRPr="00640B5D">
              <w:rPr>
                <w:sz w:val="20"/>
                <w:szCs w:val="20"/>
                <w:lang w:val="en-GB"/>
              </w:rPr>
              <w:t>taken into account</w:t>
            </w:r>
            <w:proofErr w:type="gramEnd"/>
            <w:r w:rsidR="00640B5D" w:rsidRPr="00640B5D">
              <w:rPr>
                <w:sz w:val="20"/>
                <w:szCs w:val="20"/>
                <w:lang w:val="en-GB"/>
              </w:rPr>
              <w:t xml:space="preserve"> in the design.  </w:t>
            </w:r>
          </w:p>
          <w:p w14:paraId="183471F1" w14:textId="5C697F3D" w:rsidR="007B6ED0" w:rsidRPr="00FA4AD1" w:rsidRDefault="00DC0C1F" w:rsidP="00DC0C1F">
            <w:pPr>
              <w:pStyle w:val="Listaszerbekezds"/>
              <w:numPr>
                <w:ilvl w:val="0"/>
                <w:numId w:val="15"/>
              </w:numPr>
              <w:spacing w:after="0" w:afterAutospacing="0"/>
              <w:ind w:left="187" w:hanging="142"/>
              <w:jc w:val="left"/>
              <w:rPr>
                <w:sz w:val="20"/>
                <w:szCs w:val="20"/>
                <w:lang w:val="en-GB"/>
              </w:rPr>
            </w:pPr>
            <w:r w:rsidRPr="00BB0D39">
              <w:rPr>
                <w:sz w:val="20"/>
                <w:szCs w:val="20"/>
                <w:lang w:val="en-GB"/>
              </w:rPr>
              <w:t>Among the target groups of the tourism services and products to be developed, it is proposed to include the population of the region (see promotion of regional and sub-regional tourism).</w:t>
            </w:r>
          </w:p>
        </w:tc>
      </w:tr>
      <w:tr w:rsidR="007B6ED0" w:rsidRPr="00204CA1" w14:paraId="7B922AD2" w14:textId="77777777" w:rsidTr="00A83160">
        <w:trPr>
          <w:trHeight w:val="407"/>
        </w:trPr>
        <w:tc>
          <w:tcPr>
            <w:tcW w:w="1701" w:type="dxa"/>
          </w:tcPr>
          <w:p w14:paraId="4346DA42" w14:textId="77777777" w:rsidR="007B6ED0" w:rsidRDefault="007B6ED0" w:rsidP="00A83160">
            <w:pPr>
              <w:keepNext/>
              <w:spacing w:after="0" w:line="240" w:lineRule="auto"/>
              <w:jc w:val="left"/>
              <w:rPr>
                <w:rFonts w:eastAsia="Times New Roman" w:cs="Times New Roman"/>
                <w:iCs/>
                <w:sz w:val="20"/>
                <w:szCs w:val="20"/>
                <w:lang w:eastAsia="en-GB"/>
              </w:rPr>
            </w:pPr>
            <w:r w:rsidRPr="00770D2A">
              <w:rPr>
                <w:rFonts w:eastAsia="Times New Roman" w:cs="Times New Roman"/>
                <w:iCs/>
                <w:sz w:val="20"/>
                <w:szCs w:val="20"/>
                <w:lang w:eastAsia="en-GB"/>
              </w:rPr>
              <w:t xml:space="preserve">3. </w:t>
            </w:r>
          </w:p>
          <w:p w14:paraId="102FE4F4" w14:textId="77777777" w:rsidR="007B6ED0" w:rsidRPr="00204CA1" w:rsidRDefault="007B6ED0" w:rsidP="00A83160">
            <w:pPr>
              <w:spacing w:after="0" w:line="240" w:lineRule="auto"/>
              <w:jc w:val="left"/>
              <w:rPr>
                <w:bCs/>
                <w:color w:val="000000"/>
                <w:sz w:val="20"/>
                <w:szCs w:val="20"/>
              </w:rPr>
            </w:pPr>
            <w:r w:rsidRPr="00770D2A">
              <w:rPr>
                <w:rFonts w:eastAsia="Times New Roman" w:cs="Times New Roman"/>
                <w:iCs/>
                <w:sz w:val="20"/>
                <w:szCs w:val="20"/>
                <w:lang w:eastAsia="en-GB"/>
              </w:rPr>
              <w:t>Cooperating border region</w:t>
            </w:r>
          </w:p>
        </w:tc>
        <w:tc>
          <w:tcPr>
            <w:tcW w:w="7371" w:type="dxa"/>
            <w:shd w:val="clear" w:color="auto" w:fill="auto"/>
            <w:vAlign w:val="center"/>
          </w:tcPr>
          <w:p w14:paraId="186F295A" w14:textId="77777777" w:rsidR="007B6ED0" w:rsidRPr="00204CA1" w:rsidRDefault="007B6ED0" w:rsidP="00A83160">
            <w:pPr>
              <w:spacing w:after="0" w:line="240" w:lineRule="auto"/>
              <w:jc w:val="left"/>
              <w:rPr>
                <w:b/>
                <w:bCs/>
                <w:sz w:val="20"/>
                <w:szCs w:val="20"/>
              </w:rPr>
            </w:pPr>
            <w:r>
              <w:rPr>
                <w:b/>
                <w:bCs/>
                <w:sz w:val="20"/>
                <w:szCs w:val="20"/>
              </w:rPr>
              <w:t>-</w:t>
            </w:r>
          </w:p>
        </w:tc>
      </w:tr>
    </w:tbl>
    <w:p w14:paraId="30F62922" w14:textId="77777777" w:rsidR="00E75744" w:rsidRDefault="00E75744" w:rsidP="00EB25B7">
      <w:pPr>
        <w:pStyle w:val="Levlszveg"/>
        <w:rPr>
          <w:lang w:eastAsia="hu-HU"/>
        </w:rPr>
      </w:pPr>
    </w:p>
    <w:p w14:paraId="3092B6DC" w14:textId="7F9D00DD" w:rsidR="009B3134" w:rsidRPr="00317502" w:rsidRDefault="009B3134" w:rsidP="009B3134">
      <w:pPr>
        <w:pStyle w:val="Cmsor2"/>
        <w:numPr>
          <w:ilvl w:val="0"/>
          <w:numId w:val="0"/>
        </w:numPr>
        <w:rPr>
          <w:sz w:val="24"/>
          <w:szCs w:val="24"/>
          <w:lang w:val="en-GB"/>
        </w:rPr>
      </w:pPr>
      <w:bookmarkStart w:id="11" w:name="_Toc90031373"/>
      <w:bookmarkStart w:id="12" w:name="_Toc93648653"/>
      <w:r w:rsidRPr="00317502">
        <w:rPr>
          <w:sz w:val="24"/>
          <w:szCs w:val="24"/>
          <w:lang w:val="en-GB"/>
        </w:rPr>
        <w:t xml:space="preserve">Monitoring </w:t>
      </w:r>
      <w:r w:rsidR="00FD11D9">
        <w:rPr>
          <w:sz w:val="24"/>
          <w:szCs w:val="24"/>
          <w:lang w:val="en-GB"/>
        </w:rPr>
        <w:t xml:space="preserve">and Evaluation </w:t>
      </w:r>
      <w:r w:rsidRPr="00317502">
        <w:rPr>
          <w:sz w:val="24"/>
          <w:szCs w:val="24"/>
          <w:lang w:val="en-GB"/>
        </w:rPr>
        <w:t>Plan</w:t>
      </w:r>
      <w:bookmarkEnd w:id="11"/>
      <w:bookmarkEnd w:id="12"/>
    </w:p>
    <w:p w14:paraId="3EB8CDE1" w14:textId="2CBE41B8" w:rsidR="007B6ED0" w:rsidRDefault="00FD11D9" w:rsidP="007B6ED0">
      <w:pPr>
        <w:rPr>
          <w:lang w:val="hu-HU"/>
        </w:rPr>
      </w:pPr>
      <w:r>
        <w:rPr>
          <w:b/>
          <w:bCs/>
          <w:lang w:val="hu"/>
        </w:rPr>
        <w:t>T</w:t>
      </w:r>
      <w:r w:rsidR="007B6ED0" w:rsidRPr="000E01F2">
        <w:rPr>
          <w:b/>
          <w:bCs/>
          <w:lang w:val="hu"/>
        </w:rPr>
        <w:t xml:space="preserve">he </w:t>
      </w:r>
      <w:proofErr w:type="spellStart"/>
      <w:r w:rsidR="007B6ED0" w:rsidRPr="000E01F2">
        <w:rPr>
          <w:b/>
          <w:bCs/>
          <w:lang w:val="hu"/>
        </w:rPr>
        <w:t>analysis</w:t>
      </w:r>
      <w:proofErr w:type="spellEnd"/>
      <w:r w:rsidR="007B6ED0" w:rsidRPr="000E01F2">
        <w:rPr>
          <w:b/>
          <w:bCs/>
          <w:lang w:val="hu"/>
        </w:rPr>
        <w:t xml:space="preserve"> and </w:t>
      </w:r>
      <w:proofErr w:type="spellStart"/>
      <w:r w:rsidR="007B6ED0" w:rsidRPr="000E01F2">
        <w:rPr>
          <w:b/>
          <w:bCs/>
          <w:lang w:val="hu"/>
        </w:rPr>
        <w:t>assessment</w:t>
      </w:r>
      <w:proofErr w:type="spellEnd"/>
      <w:r w:rsidR="007B6ED0" w:rsidRPr="000E01F2">
        <w:rPr>
          <w:b/>
          <w:bCs/>
          <w:lang w:val="hu"/>
        </w:rPr>
        <w:t xml:space="preserve"> of </w:t>
      </w:r>
      <w:proofErr w:type="spellStart"/>
      <w:r w:rsidR="007B6ED0" w:rsidRPr="000E01F2">
        <w:rPr>
          <w:b/>
          <w:bCs/>
          <w:lang w:val="hu"/>
        </w:rPr>
        <w:t>the</w:t>
      </w:r>
      <w:proofErr w:type="spellEnd"/>
      <w:r w:rsidR="007B6ED0" w:rsidRPr="000E01F2">
        <w:rPr>
          <w:b/>
          <w:bCs/>
          <w:lang w:val="hu"/>
        </w:rPr>
        <w:t xml:space="preserve"> </w:t>
      </w:r>
      <w:proofErr w:type="spellStart"/>
      <w:r w:rsidR="007B6ED0" w:rsidRPr="000E01F2">
        <w:rPr>
          <w:b/>
          <w:bCs/>
          <w:lang w:val="hu"/>
        </w:rPr>
        <w:t>environmental</w:t>
      </w:r>
      <w:proofErr w:type="spellEnd"/>
      <w:r w:rsidR="007B6ED0" w:rsidRPr="000E01F2">
        <w:rPr>
          <w:b/>
          <w:bCs/>
          <w:lang w:val="hu"/>
        </w:rPr>
        <w:t xml:space="preserve"> and </w:t>
      </w:r>
      <w:proofErr w:type="spellStart"/>
      <w:r w:rsidR="007B6ED0" w:rsidRPr="000E01F2">
        <w:rPr>
          <w:b/>
          <w:bCs/>
          <w:lang w:val="hu"/>
        </w:rPr>
        <w:t>sustainability</w:t>
      </w:r>
      <w:proofErr w:type="spellEnd"/>
      <w:r w:rsidR="007B6ED0" w:rsidRPr="000E01F2">
        <w:rPr>
          <w:b/>
          <w:bCs/>
          <w:lang w:val="hu"/>
        </w:rPr>
        <w:t xml:space="preserve"> </w:t>
      </w:r>
      <w:proofErr w:type="spellStart"/>
      <w:r w:rsidR="007B6ED0" w:rsidRPr="000E01F2">
        <w:rPr>
          <w:b/>
          <w:bCs/>
          <w:lang w:val="hu"/>
        </w:rPr>
        <w:t>impacts</w:t>
      </w:r>
      <w:proofErr w:type="spellEnd"/>
      <w:r w:rsidR="007B6ED0" w:rsidRPr="000E01F2">
        <w:rPr>
          <w:b/>
          <w:bCs/>
          <w:lang w:val="hu"/>
        </w:rPr>
        <w:t xml:space="preserve"> of </w:t>
      </w:r>
      <w:proofErr w:type="spellStart"/>
      <w:r w:rsidR="007B6ED0" w:rsidRPr="000E01F2">
        <w:rPr>
          <w:b/>
          <w:bCs/>
          <w:lang w:val="hu"/>
        </w:rPr>
        <w:t>the</w:t>
      </w:r>
      <w:proofErr w:type="spellEnd"/>
      <w:r w:rsidR="007B6ED0" w:rsidRPr="000E01F2">
        <w:rPr>
          <w:b/>
          <w:bCs/>
          <w:lang w:val="hu"/>
        </w:rPr>
        <w:t xml:space="preserve"> </w:t>
      </w:r>
      <w:proofErr w:type="spellStart"/>
      <w:r w:rsidR="007B6ED0">
        <w:rPr>
          <w:b/>
          <w:bCs/>
          <w:lang w:val="hu"/>
        </w:rPr>
        <w:t>P</w:t>
      </w:r>
      <w:r w:rsidR="007B6ED0" w:rsidRPr="000E01F2">
        <w:rPr>
          <w:b/>
          <w:bCs/>
          <w:lang w:val="hu"/>
        </w:rPr>
        <w:t>rogramme</w:t>
      </w:r>
      <w:proofErr w:type="spellEnd"/>
      <w:r w:rsidR="007B6ED0" w:rsidRPr="000E01F2">
        <w:rPr>
          <w:b/>
          <w:bCs/>
          <w:lang w:val="hu"/>
        </w:rPr>
        <w:t xml:space="preserve"> </w:t>
      </w:r>
      <w:proofErr w:type="spellStart"/>
      <w:r w:rsidR="007B6ED0" w:rsidRPr="000E01F2">
        <w:rPr>
          <w:b/>
          <w:bCs/>
          <w:lang w:val="hu"/>
        </w:rPr>
        <w:t>should</w:t>
      </w:r>
      <w:proofErr w:type="spellEnd"/>
      <w:r w:rsidR="007B6ED0" w:rsidRPr="000E01F2">
        <w:rPr>
          <w:b/>
          <w:bCs/>
          <w:lang w:val="hu"/>
        </w:rPr>
        <w:t xml:space="preserve"> be </w:t>
      </w:r>
      <w:proofErr w:type="spellStart"/>
      <w:r w:rsidR="007B6ED0">
        <w:rPr>
          <w:b/>
          <w:bCs/>
          <w:lang w:val="hu"/>
        </w:rPr>
        <w:t>conducted</w:t>
      </w:r>
      <w:proofErr w:type="spellEnd"/>
      <w:r w:rsidR="007B6ED0" w:rsidRPr="000E01F2">
        <w:rPr>
          <w:b/>
          <w:bCs/>
          <w:lang w:val="hu"/>
        </w:rPr>
        <w:t xml:space="preserve"> </w:t>
      </w:r>
      <w:proofErr w:type="spellStart"/>
      <w:r w:rsidR="007A3157">
        <w:rPr>
          <w:b/>
          <w:bCs/>
          <w:lang w:val="hu"/>
        </w:rPr>
        <w:t>primarily</w:t>
      </w:r>
      <w:proofErr w:type="spellEnd"/>
      <w:r w:rsidR="007A3157">
        <w:rPr>
          <w:b/>
          <w:bCs/>
          <w:lang w:val="hu"/>
        </w:rPr>
        <w:t xml:space="preserve"> </w:t>
      </w:r>
      <w:proofErr w:type="spellStart"/>
      <w:r w:rsidR="007B6ED0" w:rsidRPr="000E01F2">
        <w:rPr>
          <w:b/>
          <w:bCs/>
          <w:lang w:val="hu"/>
        </w:rPr>
        <w:t>on</w:t>
      </w:r>
      <w:proofErr w:type="spellEnd"/>
      <w:r w:rsidR="007B6ED0" w:rsidRPr="000E01F2">
        <w:rPr>
          <w:b/>
          <w:bCs/>
          <w:lang w:val="hu"/>
        </w:rPr>
        <w:t xml:space="preserve"> </w:t>
      </w:r>
      <w:proofErr w:type="spellStart"/>
      <w:r w:rsidR="007B6ED0" w:rsidRPr="000E01F2">
        <w:rPr>
          <w:b/>
          <w:bCs/>
          <w:lang w:val="hu"/>
        </w:rPr>
        <w:t>the</w:t>
      </w:r>
      <w:proofErr w:type="spellEnd"/>
      <w:r w:rsidR="007B6ED0" w:rsidRPr="000E01F2">
        <w:rPr>
          <w:b/>
          <w:bCs/>
          <w:lang w:val="hu"/>
        </w:rPr>
        <w:t xml:space="preserve"> </w:t>
      </w:r>
      <w:proofErr w:type="spellStart"/>
      <w:r w:rsidR="007B6ED0" w:rsidRPr="000E01F2">
        <w:rPr>
          <w:b/>
          <w:bCs/>
          <w:lang w:val="hu"/>
        </w:rPr>
        <w:t>basis</w:t>
      </w:r>
      <w:proofErr w:type="spellEnd"/>
      <w:r w:rsidR="007B6ED0" w:rsidRPr="000E01F2">
        <w:rPr>
          <w:b/>
          <w:bCs/>
          <w:lang w:val="hu"/>
        </w:rPr>
        <w:t xml:space="preserve"> of </w:t>
      </w:r>
      <w:proofErr w:type="spellStart"/>
      <w:r w:rsidR="007B6ED0" w:rsidRPr="000E01F2">
        <w:rPr>
          <w:b/>
          <w:bCs/>
          <w:lang w:val="hu"/>
        </w:rPr>
        <w:t>data</w:t>
      </w:r>
      <w:proofErr w:type="spellEnd"/>
      <w:r w:rsidR="007B6ED0" w:rsidRPr="000E01F2">
        <w:rPr>
          <w:b/>
          <w:bCs/>
          <w:lang w:val="hu"/>
        </w:rPr>
        <w:t xml:space="preserve"> </w:t>
      </w:r>
      <w:proofErr w:type="spellStart"/>
      <w:r w:rsidR="007B6ED0" w:rsidRPr="000E01F2">
        <w:rPr>
          <w:b/>
          <w:bCs/>
          <w:lang w:val="hu"/>
        </w:rPr>
        <w:t>already</w:t>
      </w:r>
      <w:proofErr w:type="spellEnd"/>
      <w:r w:rsidR="007B6ED0" w:rsidRPr="000E01F2">
        <w:rPr>
          <w:b/>
          <w:bCs/>
          <w:lang w:val="hu"/>
        </w:rPr>
        <w:t xml:space="preserve"> </w:t>
      </w:r>
      <w:proofErr w:type="spellStart"/>
      <w:r w:rsidR="007B6ED0" w:rsidRPr="000E01F2">
        <w:rPr>
          <w:b/>
          <w:bCs/>
          <w:lang w:val="hu"/>
        </w:rPr>
        <w:t>recorded</w:t>
      </w:r>
      <w:proofErr w:type="spellEnd"/>
      <w:r w:rsidR="007B6ED0" w:rsidRPr="000E01F2">
        <w:rPr>
          <w:b/>
          <w:bCs/>
          <w:lang w:val="hu"/>
        </w:rPr>
        <w:t xml:space="preserve"> in </w:t>
      </w:r>
      <w:proofErr w:type="spellStart"/>
      <w:r w:rsidR="007B6ED0" w:rsidRPr="000E01F2">
        <w:rPr>
          <w:b/>
          <w:bCs/>
          <w:lang w:val="hu"/>
        </w:rPr>
        <w:t>existing</w:t>
      </w:r>
      <w:proofErr w:type="spellEnd"/>
      <w:r w:rsidR="007B6ED0" w:rsidRPr="000E01F2">
        <w:rPr>
          <w:b/>
          <w:bCs/>
          <w:lang w:val="hu"/>
        </w:rPr>
        <w:t xml:space="preserve"> </w:t>
      </w:r>
      <w:proofErr w:type="spellStart"/>
      <w:r w:rsidR="007B6ED0" w:rsidRPr="000E01F2">
        <w:rPr>
          <w:b/>
          <w:bCs/>
          <w:lang w:val="hu"/>
        </w:rPr>
        <w:t>databases</w:t>
      </w:r>
      <w:proofErr w:type="spellEnd"/>
      <w:r w:rsidR="007B6ED0">
        <w:rPr>
          <w:b/>
          <w:bCs/>
          <w:lang w:val="hu"/>
        </w:rPr>
        <w:t xml:space="preserve"> and </w:t>
      </w:r>
      <w:proofErr w:type="spellStart"/>
      <w:r w:rsidR="007B6ED0">
        <w:rPr>
          <w:b/>
          <w:bCs/>
          <w:lang w:val="hu"/>
        </w:rPr>
        <w:t>periodic</w:t>
      </w:r>
      <w:proofErr w:type="spellEnd"/>
      <w:r w:rsidR="007B6ED0">
        <w:rPr>
          <w:b/>
          <w:bCs/>
          <w:lang w:val="hu"/>
        </w:rPr>
        <w:t xml:space="preserve"> monitoring </w:t>
      </w:r>
      <w:proofErr w:type="spellStart"/>
      <w:r w:rsidR="007B6ED0">
        <w:rPr>
          <w:b/>
          <w:bCs/>
          <w:lang w:val="hu"/>
        </w:rPr>
        <w:t>reports</w:t>
      </w:r>
      <w:proofErr w:type="spellEnd"/>
      <w:r w:rsidR="007B6ED0">
        <w:rPr>
          <w:b/>
          <w:bCs/>
          <w:lang w:val="hu"/>
        </w:rPr>
        <w:t>.</w:t>
      </w:r>
      <w:r w:rsidR="007B6ED0" w:rsidRPr="000E01F2">
        <w:rPr>
          <w:b/>
          <w:bCs/>
          <w:lang w:val="hu"/>
        </w:rPr>
        <w:t xml:space="preserve"> </w:t>
      </w:r>
      <w:r w:rsidR="007B6ED0" w:rsidRPr="00E63CD2">
        <w:rPr>
          <w:lang w:val="hu"/>
        </w:rPr>
        <w:t xml:space="preserve"> </w:t>
      </w:r>
      <w:proofErr w:type="spellStart"/>
      <w:r w:rsidR="007B6ED0" w:rsidRPr="00686BF9">
        <w:rPr>
          <w:lang w:val="hu-HU"/>
        </w:rPr>
        <w:t>At</w:t>
      </w:r>
      <w:proofErr w:type="spellEnd"/>
      <w:r w:rsidR="007B6ED0" w:rsidRPr="00686BF9">
        <w:rPr>
          <w:lang w:val="hu-HU"/>
        </w:rPr>
        <w:t xml:space="preserve"> </w:t>
      </w:r>
      <w:proofErr w:type="spellStart"/>
      <w:r w:rsidR="007B6ED0" w:rsidRPr="00686BF9">
        <w:rPr>
          <w:lang w:val="hu-HU"/>
        </w:rPr>
        <w:t>the</w:t>
      </w:r>
      <w:proofErr w:type="spellEnd"/>
      <w:r w:rsidR="007B6ED0" w:rsidRPr="00686BF9">
        <w:rPr>
          <w:lang w:val="hu-HU"/>
        </w:rPr>
        <w:t xml:space="preserve"> </w:t>
      </w:r>
      <w:proofErr w:type="spellStart"/>
      <w:r w:rsidR="007B6ED0" w:rsidRPr="00686BF9">
        <w:rPr>
          <w:lang w:val="hu-HU"/>
        </w:rPr>
        <w:t>same</w:t>
      </w:r>
      <w:proofErr w:type="spellEnd"/>
      <w:r w:rsidR="007B6ED0" w:rsidRPr="00686BF9">
        <w:rPr>
          <w:lang w:val="hu-HU"/>
        </w:rPr>
        <w:t xml:space="preserve"> </w:t>
      </w:r>
      <w:proofErr w:type="spellStart"/>
      <w:r w:rsidR="007B6ED0" w:rsidRPr="00686BF9">
        <w:rPr>
          <w:lang w:val="hu-HU"/>
        </w:rPr>
        <w:t>time</w:t>
      </w:r>
      <w:proofErr w:type="spellEnd"/>
      <w:r w:rsidR="007B6ED0" w:rsidRPr="00686BF9">
        <w:rPr>
          <w:lang w:val="hu-HU"/>
        </w:rPr>
        <w:t xml:space="preserve">, </w:t>
      </w:r>
      <w:proofErr w:type="spellStart"/>
      <w:r w:rsidR="007B6ED0" w:rsidRPr="00686BF9">
        <w:rPr>
          <w:lang w:val="hu-HU"/>
        </w:rPr>
        <w:t>it</w:t>
      </w:r>
      <w:proofErr w:type="spellEnd"/>
      <w:r w:rsidR="007B6ED0" w:rsidRPr="00686BF9">
        <w:rPr>
          <w:lang w:val="hu-HU"/>
        </w:rPr>
        <w:t xml:space="preserve"> </w:t>
      </w:r>
      <w:r w:rsidR="007B6ED0">
        <w:rPr>
          <w:lang w:val="hu-HU"/>
        </w:rPr>
        <w:t xml:space="preserve">is </w:t>
      </w:r>
      <w:proofErr w:type="spellStart"/>
      <w:r w:rsidR="007B6ED0">
        <w:rPr>
          <w:lang w:val="hu-HU"/>
        </w:rPr>
        <w:t>essential</w:t>
      </w:r>
      <w:proofErr w:type="spellEnd"/>
      <w:r w:rsidR="007B6ED0" w:rsidRPr="00686BF9">
        <w:rPr>
          <w:lang w:val="hu-HU"/>
        </w:rPr>
        <w:t xml:space="preserve"> </w:t>
      </w:r>
      <w:proofErr w:type="spellStart"/>
      <w:r w:rsidR="007B6ED0" w:rsidRPr="00686BF9">
        <w:rPr>
          <w:lang w:val="hu-HU"/>
        </w:rPr>
        <w:t>to</w:t>
      </w:r>
      <w:proofErr w:type="spellEnd"/>
      <w:r w:rsidR="007B6ED0" w:rsidRPr="00686BF9">
        <w:rPr>
          <w:lang w:val="hu-HU"/>
        </w:rPr>
        <w:t xml:space="preserve"> </w:t>
      </w:r>
      <w:proofErr w:type="spellStart"/>
      <w:r w:rsidR="00580505">
        <w:rPr>
          <w:lang w:val="hu-HU"/>
        </w:rPr>
        <w:t>maintain</w:t>
      </w:r>
      <w:proofErr w:type="spellEnd"/>
      <w:r w:rsidR="007B6ED0" w:rsidRPr="00686BF9">
        <w:rPr>
          <w:lang w:val="hu-HU"/>
        </w:rPr>
        <w:t xml:space="preserve"> a </w:t>
      </w:r>
      <w:proofErr w:type="spellStart"/>
      <w:r w:rsidR="007B6ED0" w:rsidRPr="00686BF9">
        <w:rPr>
          <w:lang w:val="hu-HU"/>
        </w:rPr>
        <w:t>register</w:t>
      </w:r>
      <w:proofErr w:type="spellEnd"/>
      <w:r w:rsidR="007B6ED0" w:rsidRPr="00686BF9">
        <w:rPr>
          <w:lang w:val="hu-HU"/>
        </w:rPr>
        <w:t xml:space="preserve"> of </w:t>
      </w:r>
      <w:proofErr w:type="spellStart"/>
      <w:r w:rsidR="007B6ED0" w:rsidRPr="00686BF9">
        <w:rPr>
          <w:lang w:val="hu-HU"/>
        </w:rPr>
        <w:t>the</w:t>
      </w:r>
      <w:proofErr w:type="spellEnd"/>
      <w:r w:rsidR="007B6ED0" w:rsidRPr="00686BF9">
        <w:rPr>
          <w:lang w:val="hu-HU"/>
        </w:rPr>
        <w:t xml:space="preserve"> main </w:t>
      </w:r>
      <w:proofErr w:type="spellStart"/>
      <w:r w:rsidR="007B6ED0" w:rsidRPr="00686BF9">
        <w:rPr>
          <w:lang w:val="hu-HU"/>
        </w:rPr>
        <w:t>characteristics</w:t>
      </w:r>
      <w:proofErr w:type="spellEnd"/>
      <w:r w:rsidR="007B6ED0" w:rsidRPr="00686BF9">
        <w:rPr>
          <w:lang w:val="hu-HU"/>
        </w:rPr>
        <w:t xml:space="preserve"> of </w:t>
      </w:r>
      <w:proofErr w:type="spellStart"/>
      <w:r w:rsidR="007B6ED0" w:rsidRPr="00686BF9">
        <w:rPr>
          <w:lang w:val="hu-HU"/>
        </w:rPr>
        <w:t>environmentally</w:t>
      </w:r>
      <w:proofErr w:type="spellEnd"/>
      <w:r w:rsidR="007B6ED0" w:rsidRPr="00686BF9">
        <w:rPr>
          <w:lang w:val="hu-HU"/>
        </w:rPr>
        <w:t xml:space="preserve"> </w:t>
      </w:r>
      <w:proofErr w:type="spellStart"/>
      <w:r w:rsidR="007B6ED0" w:rsidRPr="00686BF9">
        <w:rPr>
          <w:lang w:val="hu-HU"/>
        </w:rPr>
        <w:t>relevant</w:t>
      </w:r>
      <w:proofErr w:type="spellEnd"/>
      <w:r w:rsidR="007B6ED0" w:rsidRPr="00686BF9">
        <w:rPr>
          <w:lang w:val="hu-HU"/>
        </w:rPr>
        <w:t xml:space="preserve"> </w:t>
      </w:r>
      <w:proofErr w:type="spellStart"/>
      <w:r w:rsidR="007B6ED0" w:rsidRPr="00686BF9">
        <w:rPr>
          <w:lang w:val="hu-HU"/>
        </w:rPr>
        <w:t>developments</w:t>
      </w:r>
      <w:proofErr w:type="spellEnd"/>
      <w:r w:rsidR="00580505">
        <w:rPr>
          <w:lang w:val="hu-HU"/>
        </w:rPr>
        <w:t xml:space="preserve"> (</w:t>
      </w:r>
      <w:proofErr w:type="spellStart"/>
      <w:r w:rsidR="00580505">
        <w:rPr>
          <w:lang w:val="hu-HU"/>
        </w:rPr>
        <w:t>especially</w:t>
      </w:r>
      <w:proofErr w:type="spellEnd"/>
      <w:r w:rsidR="00580505">
        <w:rPr>
          <w:lang w:val="hu-HU"/>
        </w:rPr>
        <w:t xml:space="preserve"> </w:t>
      </w:r>
      <w:proofErr w:type="spellStart"/>
      <w:r w:rsidR="00580505">
        <w:rPr>
          <w:lang w:val="hu-HU"/>
        </w:rPr>
        <w:t>infrastructure</w:t>
      </w:r>
      <w:proofErr w:type="spellEnd"/>
      <w:r w:rsidR="00580505">
        <w:rPr>
          <w:lang w:val="hu-HU"/>
        </w:rPr>
        <w:t xml:space="preserve"> </w:t>
      </w:r>
      <w:proofErr w:type="spellStart"/>
      <w:r w:rsidR="00580505">
        <w:rPr>
          <w:lang w:val="hu-HU"/>
        </w:rPr>
        <w:t>ones</w:t>
      </w:r>
      <w:proofErr w:type="spellEnd"/>
      <w:r w:rsidR="00580505">
        <w:rPr>
          <w:lang w:val="hu-HU"/>
        </w:rPr>
        <w:t>)</w:t>
      </w:r>
      <w:r w:rsidR="007B6ED0" w:rsidRPr="00686BF9">
        <w:rPr>
          <w:lang w:val="hu-HU"/>
        </w:rPr>
        <w:t xml:space="preserve">, </w:t>
      </w:r>
      <w:proofErr w:type="spellStart"/>
      <w:r w:rsidR="00580505">
        <w:rPr>
          <w:lang w:val="hu-HU"/>
        </w:rPr>
        <w:t>that</w:t>
      </w:r>
      <w:proofErr w:type="spellEnd"/>
      <w:r w:rsidR="00580505">
        <w:rPr>
          <w:lang w:val="hu-HU"/>
        </w:rPr>
        <w:t xml:space="preserve"> </w:t>
      </w:r>
      <w:proofErr w:type="spellStart"/>
      <w:r w:rsidR="00580505">
        <w:rPr>
          <w:lang w:val="hu-HU"/>
        </w:rPr>
        <w:t>allows</w:t>
      </w:r>
      <w:proofErr w:type="spellEnd"/>
      <w:r w:rsidR="007B6ED0" w:rsidRPr="00686BF9">
        <w:rPr>
          <w:lang w:val="hu-HU"/>
        </w:rPr>
        <w:t xml:space="preserve"> </w:t>
      </w:r>
      <w:proofErr w:type="spellStart"/>
      <w:r w:rsidR="007B6ED0" w:rsidRPr="00686BF9">
        <w:rPr>
          <w:lang w:val="hu-HU"/>
        </w:rPr>
        <w:t>easier</w:t>
      </w:r>
      <w:proofErr w:type="spellEnd"/>
      <w:r w:rsidR="007B6ED0" w:rsidRPr="00686BF9">
        <w:rPr>
          <w:lang w:val="hu-HU"/>
        </w:rPr>
        <w:t xml:space="preserve"> </w:t>
      </w:r>
      <w:proofErr w:type="spellStart"/>
      <w:r w:rsidR="007B6ED0" w:rsidRPr="00686BF9">
        <w:rPr>
          <w:lang w:val="hu-HU"/>
        </w:rPr>
        <w:t>assign</w:t>
      </w:r>
      <w:r w:rsidR="00580505">
        <w:rPr>
          <w:lang w:val="hu-HU"/>
        </w:rPr>
        <w:t>ment</w:t>
      </w:r>
      <w:proofErr w:type="spellEnd"/>
      <w:r w:rsidR="007B6ED0" w:rsidRPr="00686BF9">
        <w:rPr>
          <w:lang w:val="hu-HU"/>
        </w:rPr>
        <w:t xml:space="preserve"> </w:t>
      </w:r>
      <w:r w:rsidR="00580505">
        <w:rPr>
          <w:lang w:val="hu-HU"/>
        </w:rPr>
        <w:t>of</w:t>
      </w:r>
      <w:r w:rsidR="007B6ED0" w:rsidRPr="00686BF9">
        <w:rPr>
          <w:lang w:val="hu-HU"/>
        </w:rPr>
        <w:t xml:space="preserve"> </w:t>
      </w:r>
      <w:proofErr w:type="spellStart"/>
      <w:r w:rsidR="007B6ED0" w:rsidRPr="00686BF9">
        <w:rPr>
          <w:lang w:val="hu-HU"/>
        </w:rPr>
        <w:t>data</w:t>
      </w:r>
      <w:proofErr w:type="spellEnd"/>
      <w:r w:rsidR="007B6ED0" w:rsidRPr="00686BF9">
        <w:rPr>
          <w:lang w:val="hu-HU"/>
        </w:rPr>
        <w:t xml:space="preserve"> </w:t>
      </w:r>
      <w:proofErr w:type="spellStart"/>
      <w:r w:rsidR="007B6ED0" w:rsidRPr="00686BF9">
        <w:rPr>
          <w:lang w:val="hu-HU"/>
        </w:rPr>
        <w:t>available</w:t>
      </w:r>
      <w:proofErr w:type="spellEnd"/>
      <w:r w:rsidR="007B6ED0" w:rsidRPr="00686BF9">
        <w:rPr>
          <w:lang w:val="hu-HU"/>
        </w:rPr>
        <w:t xml:space="preserve"> in </w:t>
      </w:r>
      <w:proofErr w:type="spellStart"/>
      <w:r w:rsidR="007B6ED0" w:rsidRPr="00686BF9">
        <w:rPr>
          <w:lang w:val="hu-HU"/>
        </w:rPr>
        <w:t>national</w:t>
      </w:r>
      <w:proofErr w:type="spellEnd"/>
      <w:r w:rsidR="007B6ED0" w:rsidRPr="00686BF9">
        <w:rPr>
          <w:lang w:val="hu-HU"/>
        </w:rPr>
        <w:t xml:space="preserve"> </w:t>
      </w:r>
      <w:proofErr w:type="spellStart"/>
      <w:r w:rsidR="007B6ED0" w:rsidRPr="00686BF9">
        <w:rPr>
          <w:lang w:val="hu-HU"/>
        </w:rPr>
        <w:t>databases</w:t>
      </w:r>
      <w:proofErr w:type="spellEnd"/>
      <w:r w:rsidR="007B6ED0" w:rsidRPr="00686BF9">
        <w:rPr>
          <w:lang w:val="hu-HU"/>
        </w:rPr>
        <w:t xml:space="preserve"> </w:t>
      </w:r>
      <w:proofErr w:type="spellStart"/>
      <w:r w:rsidR="007B6ED0" w:rsidRPr="00686BF9">
        <w:rPr>
          <w:lang w:val="hu-HU"/>
        </w:rPr>
        <w:t>to</w:t>
      </w:r>
      <w:proofErr w:type="spellEnd"/>
      <w:r w:rsidR="007B6ED0" w:rsidRPr="00686BF9">
        <w:rPr>
          <w:lang w:val="hu-HU"/>
        </w:rPr>
        <w:t xml:space="preserve"> </w:t>
      </w:r>
      <w:proofErr w:type="spellStart"/>
      <w:r w:rsidR="007B6ED0" w:rsidRPr="00686BF9">
        <w:rPr>
          <w:lang w:val="hu-HU"/>
        </w:rPr>
        <w:t>the</w:t>
      </w:r>
      <w:proofErr w:type="spellEnd"/>
      <w:r w:rsidR="007B6ED0" w:rsidRPr="00686BF9">
        <w:rPr>
          <w:lang w:val="hu-HU"/>
        </w:rPr>
        <w:t xml:space="preserve"> </w:t>
      </w:r>
      <w:proofErr w:type="spellStart"/>
      <w:r w:rsidR="00580505" w:rsidRPr="00686BF9">
        <w:rPr>
          <w:lang w:val="hu-HU"/>
        </w:rPr>
        <w:t>developments</w:t>
      </w:r>
      <w:proofErr w:type="spellEnd"/>
      <w:r w:rsidR="00580505" w:rsidRPr="00686BF9">
        <w:rPr>
          <w:lang w:val="hu-HU"/>
        </w:rPr>
        <w:t xml:space="preserve"> </w:t>
      </w:r>
      <w:proofErr w:type="spellStart"/>
      <w:r w:rsidR="00580505">
        <w:rPr>
          <w:lang w:val="hu-HU"/>
        </w:rPr>
        <w:t>implemented</w:t>
      </w:r>
      <w:proofErr w:type="spellEnd"/>
      <w:r w:rsidR="00580505">
        <w:rPr>
          <w:lang w:val="hu-HU"/>
        </w:rPr>
        <w:t xml:space="preserve"> in </w:t>
      </w:r>
      <w:proofErr w:type="spellStart"/>
      <w:r w:rsidR="00580505">
        <w:rPr>
          <w:lang w:val="hu-HU"/>
        </w:rPr>
        <w:t>the</w:t>
      </w:r>
      <w:proofErr w:type="spellEnd"/>
      <w:r w:rsidR="00580505">
        <w:rPr>
          <w:lang w:val="hu-HU"/>
        </w:rPr>
        <w:t xml:space="preserve"> </w:t>
      </w:r>
      <w:proofErr w:type="spellStart"/>
      <w:r w:rsidR="00580505">
        <w:rPr>
          <w:lang w:val="hu-HU"/>
        </w:rPr>
        <w:t>framework</w:t>
      </w:r>
      <w:proofErr w:type="spellEnd"/>
      <w:r w:rsidR="00580505">
        <w:rPr>
          <w:lang w:val="hu-HU"/>
        </w:rPr>
        <w:t xml:space="preserve"> of </w:t>
      </w:r>
      <w:proofErr w:type="spellStart"/>
      <w:r w:rsidR="00580505">
        <w:rPr>
          <w:lang w:val="hu-HU"/>
        </w:rPr>
        <w:t>the</w:t>
      </w:r>
      <w:proofErr w:type="spellEnd"/>
      <w:r w:rsidR="00580505">
        <w:rPr>
          <w:lang w:val="hu-HU"/>
        </w:rPr>
        <w:t xml:space="preserve"> </w:t>
      </w:r>
      <w:r w:rsidR="007B6ED0" w:rsidRPr="00686BF9">
        <w:rPr>
          <w:lang w:val="hu-HU"/>
        </w:rPr>
        <w:t>Program</w:t>
      </w:r>
      <w:r w:rsidR="007B6ED0">
        <w:rPr>
          <w:lang w:val="hu-HU"/>
        </w:rPr>
        <w:t>me</w:t>
      </w:r>
      <w:r w:rsidR="007B6ED0" w:rsidRPr="00686BF9">
        <w:rPr>
          <w:lang w:val="hu-HU"/>
        </w:rPr>
        <w:t>.</w:t>
      </w:r>
      <w:r w:rsidR="007B6ED0">
        <w:rPr>
          <w:lang w:val="hu-HU"/>
        </w:rPr>
        <w:t xml:space="preserve"> </w:t>
      </w:r>
      <w:proofErr w:type="spellStart"/>
      <w:r w:rsidR="007B6ED0" w:rsidRPr="00021201">
        <w:rPr>
          <w:lang w:val="hu-HU"/>
        </w:rPr>
        <w:t>These</w:t>
      </w:r>
      <w:proofErr w:type="spellEnd"/>
      <w:r w:rsidR="007B6ED0" w:rsidRPr="00021201">
        <w:rPr>
          <w:lang w:val="hu-HU"/>
        </w:rPr>
        <w:t xml:space="preserve"> </w:t>
      </w:r>
      <w:proofErr w:type="spellStart"/>
      <w:r w:rsidR="007B6ED0" w:rsidRPr="00021201">
        <w:rPr>
          <w:lang w:val="hu-HU"/>
        </w:rPr>
        <w:t>characteristics</w:t>
      </w:r>
      <w:proofErr w:type="spellEnd"/>
      <w:r w:rsidR="007B6ED0" w:rsidRPr="00021201">
        <w:rPr>
          <w:lang w:val="hu-HU"/>
        </w:rPr>
        <w:t xml:space="preserve"> </w:t>
      </w:r>
      <w:proofErr w:type="spellStart"/>
      <w:r w:rsidR="007B6ED0" w:rsidRPr="00021201">
        <w:rPr>
          <w:lang w:val="hu-HU"/>
        </w:rPr>
        <w:t>for</w:t>
      </w:r>
      <w:proofErr w:type="spellEnd"/>
      <w:r w:rsidR="007B6ED0" w:rsidRPr="00021201">
        <w:rPr>
          <w:lang w:val="hu-HU"/>
        </w:rPr>
        <w:t xml:space="preserve"> </w:t>
      </w:r>
      <w:proofErr w:type="spellStart"/>
      <w:r w:rsidR="007B6ED0" w:rsidRPr="00021201">
        <w:rPr>
          <w:lang w:val="hu-HU"/>
        </w:rPr>
        <w:t>infrastructural</w:t>
      </w:r>
      <w:proofErr w:type="spellEnd"/>
      <w:r w:rsidR="007B6ED0" w:rsidRPr="00021201">
        <w:rPr>
          <w:lang w:val="hu-HU"/>
        </w:rPr>
        <w:t xml:space="preserve"> </w:t>
      </w:r>
      <w:proofErr w:type="spellStart"/>
      <w:r w:rsidR="007B6ED0" w:rsidRPr="00021201">
        <w:rPr>
          <w:lang w:val="hu-HU"/>
        </w:rPr>
        <w:t>developments</w:t>
      </w:r>
      <w:proofErr w:type="spellEnd"/>
      <w:r w:rsidR="007B6ED0" w:rsidRPr="00021201">
        <w:rPr>
          <w:lang w:val="hu-HU"/>
        </w:rPr>
        <w:t xml:space="preserve"> </w:t>
      </w:r>
      <w:proofErr w:type="spellStart"/>
      <w:r w:rsidR="007B6ED0" w:rsidRPr="00021201">
        <w:rPr>
          <w:lang w:val="hu-HU"/>
        </w:rPr>
        <w:t>are</w:t>
      </w:r>
      <w:proofErr w:type="spellEnd"/>
      <w:r w:rsidR="007B6ED0">
        <w:rPr>
          <w:lang w:val="hu-HU"/>
        </w:rPr>
        <w:t xml:space="preserve"> </w:t>
      </w:r>
      <w:proofErr w:type="spellStart"/>
      <w:r w:rsidR="007B6ED0">
        <w:rPr>
          <w:lang w:val="hu-HU"/>
        </w:rPr>
        <w:t>the</w:t>
      </w:r>
      <w:proofErr w:type="spellEnd"/>
      <w:r w:rsidR="007B6ED0">
        <w:rPr>
          <w:lang w:val="hu-HU"/>
        </w:rPr>
        <w:t xml:space="preserve"> </w:t>
      </w:r>
      <w:proofErr w:type="spellStart"/>
      <w:r w:rsidR="007B6ED0">
        <w:rPr>
          <w:lang w:val="hu-HU"/>
        </w:rPr>
        <w:t>followings</w:t>
      </w:r>
      <w:proofErr w:type="spellEnd"/>
      <w:r w:rsidR="007B6ED0">
        <w:rPr>
          <w:lang w:val="hu-HU"/>
        </w:rPr>
        <w:t>:</w:t>
      </w:r>
    </w:p>
    <w:p w14:paraId="52BEF812" w14:textId="621044C9" w:rsidR="007B6ED0" w:rsidRPr="00686BF9" w:rsidRDefault="007B6ED0" w:rsidP="007B6ED0">
      <w:pPr>
        <w:pStyle w:val="Listaszerbekezds"/>
        <w:numPr>
          <w:ilvl w:val="0"/>
          <w:numId w:val="15"/>
        </w:numPr>
      </w:pPr>
      <w:proofErr w:type="spellStart"/>
      <w:r w:rsidRPr="00686BF9">
        <w:t>exact</w:t>
      </w:r>
      <w:proofErr w:type="spellEnd"/>
      <w:r w:rsidRPr="00686BF9">
        <w:t xml:space="preserve"> </w:t>
      </w:r>
      <w:proofErr w:type="spellStart"/>
      <w:r w:rsidRPr="00686BF9">
        <w:t>location</w:t>
      </w:r>
      <w:proofErr w:type="spellEnd"/>
      <w:r w:rsidRPr="00686BF9">
        <w:t xml:space="preserve"> and </w:t>
      </w:r>
      <w:proofErr w:type="spellStart"/>
      <w:r w:rsidRPr="00686BF9">
        <w:t>extent</w:t>
      </w:r>
      <w:proofErr w:type="spellEnd"/>
      <w:r w:rsidRPr="00686BF9">
        <w:t xml:space="preserve"> of </w:t>
      </w:r>
      <w:proofErr w:type="spellStart"/>
      <w:r w:rsidRPr="00686BF9">
        <w:t>area</w:t>
      </w:r>
      <w:r>
        <w:t>s</w:t>
      </w:r>
      <w:proofErr w:type="spellEnd"/>
      <w:r w:rsidRPr="00686BF9">
        <w:t xml:space="preserve"> </w:t>
      </w:r>
      <w:proofErr w:type="spellStart"/>
      <w:r w:rsidRPr="00686BF9">
        <w:t>affected</w:t>
      </w:r>
      <w:proofErr w:type="spellEnd"/>
      <w:r w:rsidRPr="00686BF9">
        <w:t xml:space="preserve"> </w:t>
      </w:r>
      <w:proofErr w:type="spellStart"/>
      <w:r w:rsidRPr="00686BF9">
        <w:t>by</w:t>
      </w:r>
      <w:proofErr w:type="spellEnd"/>
      <w:r w:rsidRPr="00686BF9">
        <w:t xml:space="preserve"> </w:t>
      </w:r>
      <w:r>
        <w:t>a</w:t>
      </w:r>
      <w:r w:rsidRPr="00686BF9">
        <w:t xml:space="preserve"> </w:t>
      </w:r>
      <w:proofErr w:type="spellStart"/>
      <w:r w:rsidRPr="00686BF9">
        <w:t>development</w:t>
      </w:r>
      <w:proofErr w:type="spellEnd"/>
      <w:r w:rsidRPr="00686BF9">
        <w:t xml:space="preserve">, </w:t>
      </w:r>
      <w:proofErr w:type="gramStart"/>
      <w:r>
        <w:t>in</w:t>
      </w:r>
      <w:proofErr w:type="gramEnd"/>
      <w:r>
        <w:t xml:space="preserve"> ha</w:t>
      </w:r>
      <w:r w:rsidRPr="00686BF9">
        <w:t xml:space="preserve"> </w:t>
      </w:r>
      <w:proofErr w:type="spellStart"/>
      <w:r w:rsidRPr="00686BF9">
        <w:t>or</w:t>
      </w:r>
      <w:proofErr w:type="spellEnd"/>
      <w:r w:rsidRPr="00686BF9">
        <w:t xml:space="preserve"> m</w:t>
      </w:r>
      <w:r w:rsidRPr="00221232">
        <w:rPr>
          <w:vertAlign w:val="superscript"/>
        </w:rPr>
        <w:t>2</w:t>
      </w:r>
      <w:r w:rsidR="00580505">
        <w:t>;</w:t>
      </w:r>
    </w:p>
    <w:p w14:paraId="7A42F6C9" w14:textId="77777777" w:rsidR="00580505" w:rsidRDefault="007B6ED0" w:rsidP="007B6ED0">
      <w:pPr>
        <w:pStyle w:val="Listaszerbekezds"/>
        <w:numPr>
          <w:ilvl w:val="0"/>
          <w:numId w:val="15"/>
        </w:numPr>
      </w:pPr>
      <w:proofErr w:type="spellStart"/>
      <w:r w:rsidRPr="00686BF9">
        <w:t>land</w:t>
      </w:r>
      <w:proofErr w:type="spellEnd"/>
      <w:r w:rsidRPr="00686BF9">
        <w:t xml:space="preserve"> </w:t>
      </w:r>
      <w:proofErr w:type="spellStart"/>
      <w:r w:rsidRPr="00686BF9">
        <w:t>use</w:t>
      </w:r>
      <w:proofErr w:type="spellEnd"/>
      <w:r w:rsidRPr="00686BF9">
        <w:t xml:space="preserve"> </w:t>
      </w:r>
      <w:proofErr w:type="spellStart"/>
      <w:r w:rsidRPr="00686BF9">
        <w:t>classification</w:t>
      </w:r>
      <w:proofErr w:type="spellEnd"/>
      <w:r w:rsidRPr="00686BF9">
        <w:t xml:space="preserve"> of </w:t>
      </w:r>
      <w:proofErr w:type="spellStart"/>
      <w:r w:rsidRPr="00686BF9">
        <w:t>area</w:t>
      </w:r>
      <w:r>
        <w:t>s</w:t>
      </w:r>
      <w:proofErr w:type="spellEnd"/>
      <w:r w:rsidRPr="00686BF9">
        <w:t xml:space="preserve"> </w:t>
      </w:r>
      <w:proofErr w:type="spellStart"/>
      <w:r w:rsidRPr="00686BF9">
        <w:t>affected</w:t>
      </w:r>
      <w:proofErr w:type="spellEnd"/>
      <w:r w:rsidRPr="00686BF9">
        <w:t xml:space="preserve"> </w:t>
      </w:r>
      <w:proofErr w:type="spellStart"/>
      <w:r w:rsidRPr="00686BF9">
        <w:t>by</w:t>
      </w:r>
      <w:proofErr w:type="spellEnd"/>
      <w:r w:rsidRPr="00686BF9">
        <w:t xml:space="preserve"> </w:t>
      </w:r>
      <w:r>
        <w:t xml:space="preserve">a </w:t>
      </w:r>
      <w:proofErr w:type="spellStart"/>
      <w:r w:rsidRPr="00686BF9">
        <w:t>development</w:t>
      </w:r>
      <w:proofErr w:type="spellEnd"/>
      <w:r w:rsidR="00580505">
        <w:t>;</w:t>
      </w:r>
    </w:p>
    <w:p w14:paraId="033FA163" w14:textId="50897590" w:rsidR="007B6ED0" w:rsidRPr="00686BF9" w:rsidRDefault="007B6ED0" w:rsidP="007B6ED0">
      <w:pPr>
        <w:pStyle w:val="Listaszerbekezds"/>
        <w:numPr>
          <w:ilvl w:val="0"/>
          <w:numId w:val="15"/>
        </w:numPr>
      </w:pPr>
      <w:proofErr w:type="spellStart"/>
      <w:r w:rsidRPr="00686BF9">
        <w:t>identification</w:t>
      </w:r>
      <w:proofErr w:type="spellEnd"/>
      <w:r w:rsidRPr="00686BF9">
        <w:t xml:space="preserve"> of </w:t>
      </w:r>
      <w:proofErr w:type="spellStart"/>
      <w:r w:rsidRPr="00686BF9">
        <w:t>potentially</w:t>
      </w:r>
      <w:proofErr w:type="spellEnd"/>
      <w:r w:rsidRPr="00686BF9">
        <w:t xml:space="preserve"> </w:t>
      </w:r>
      <w:proofErr w:type="spellStart"/>
      <w:r w:rsidRPr="00686BF9">
        <w:t>a</w:t>
      </w:r>
      <w:r>
        <w:t>ffected</w:t>
      </w:r>
      <w:proofErr w:type="spellEnd"/>
      <w:r>
        <w:t xml:space="preserve"> </w:t>
      </w:r>
      <w:proofErr w:type="spellStart"/>
      <w:r>
        <w:t>protected</w:t>
      </w:r>
      <w:proofErr w:type="spellEnd"/>
      <w:r>
        <w:t xml:space="preserve"> </w:t>
      </w:r>
      <w:proofErr w:type="spellStart"/>
      <w:r>
        <w:t>natural</w:t>
      </w:r>
      <w:proofErr w:type="spellEnd"/>
      <w:r>
        <w:t xml:space="preserve"> </w:t>
      </w:r>
      <w:proofErr w:type="spellStart"/>
      <w:r>
        <w:t>areas</w:t>
      </w:r>
      <w:proofErr w:type="spellEnd"/>
      <w:r>
        <w:t xml:space="preserve"> and</w:t>
      </w:r>
      <w:r w:rsidRPr="00686BF9">
        <w:t xml:space="preserve"> </w:t>
      </w:r>
      <w:proofErr w:type="spellStart"/>
      <w:r w:rsidRPr="00686BF9">
        <w:t>Natura</w:t>
      </w:r>
      <w:proofErr w:type="spellEnd"/>
      <w:r w:rsidR="0099488E">
        <w:t xml:space="preserve"> </w:t>
      </w:r>
      <w:r w:rsidRPr="00686BF9">
        <w:t xml:space="preserve">2000 </w:t>
      </w:r>
      <w:proofErr w:type="spellStart"/>
      <w:r w:rsidRPr="00686BF9">
        <w:t>areas</w:t>
      </w:r>
      <w:proofErr w:type="spellEnd"/>
    </w:p>
    <w:p w14:paraId="2D86AE69" w14:textId="557B37CB" w:rsidR="007B6ED0" w:rsidRPr="00071816" w:rsidRDefault="007B6ED0" w:rsidP="007B6ED0">
      <w:pPr>
        <w:rPr>
          <w:lang w:val="hu"/>
        </w:rPr>
      </w:pPr>
      <w:proofErr w:type="spellStart"/>
      <w:r w:rsidRPr="004C6454">
        <w:rPr>
          <w:lang w:val="hu"/>
        </w:rPr>
        <w:t>It</w:t>
      </w:r>
      <w:proofErr w:type="spellEnd"/>
      <w:r w:rsidRPr="004C6454">
        <w:rPr>
          <w:lang w:val="hu"/>
        </w:rPr>
        <w:t xml:space="preserve"> is </w:t>
      </w:r>
      <w:proofErr w:type="spellStart"/>
      <w:r w:rsidRPr="004C6454">
        <w:rPr>
          <w:lang w:val="hu"/>
        </w:rPr>
        <w:t>recommended</w:t>
      </w:r>
      <w:proofErr w:type="spellEnd"/>
      <w:r w:rsidRPr="004C6454">
        <w:rPr>
          <w:lang w:val="hu"/>
        </w:rPr>
        <w:t xml:space="preserve"> </w:t>
      </w:r>
      <w:proofErr w:type="spellStart"/>
      <w:r w:rsidRPr="004C6454">
        <w:rPr>
          <w:lang w:val="hu"/>
        </w:rPr>
        <w:t>that</w:t>
      </w:r>
      <w:proofErr w:type="spellEnd"/>
      <w:r w:rsidRPr="004C6454">
        <w:rPr>
          <w:lang w:val="hu"/>
        </w:rPr>
        <w:t xml:space="preserve"> </w:t>
      </w:r>
      <w:proofErr w:type="spellStart"/>
      <w:r w:rsidRPr="004C6454">
        <w:rPr>
          <w:lang w:val="hu"/>
        </w:rPr>
        <w:t>all</w:t>
      </w:r>
      <w:proofErr w:type="spellEnd"/>
      <w:r w:rsidRPr="004C6454">
        <w:rPr>
          <w:lang w:val="hu"/>
        </w:rPr>
        <w:t xml:space="preserve"> </w:t>
      </w:r>
      <w:proofErr w:type="spellStart"/>
      <w:r w:rsidRPr="004C6454">
        <w:rPr>
          <w:lang w:val="hu"/>
        </w:rPr>
        <w:t>comprehensive</w:t>
      </w:r>
      <w:proofErr w:type="spellEnd"/>
      <w:r w:rsidRPr="004C6454">
        <w:rPr>
          <w:lang w:val="hu"/>
        </w:rPr>
        <w:t xml:space="preserve"> </w:t>
      </w:r>
      <w:proofErr w:type="spellStart"/>
      <w:r w:rsidRPr="004C6454">
        <w:rPr>
          <w:lang w:val="hu"/>
        </w:rPr>
        <w:t>evaluations</w:t>
      </w:r>
      <w:proofErr w:type="spellEnd"/>
      <w:r w:rsidRPr="004C6454">
        <w:rPr>
          <w:lang w:val="hu"/>
        </w:rPr>
        <w:t xml:space="preserve"> of </w:t>
      </w:r>
      <w:proofErr w:type="spellStart"/>
      <w:r w:rsidRPr="004C6454">
        <w:rPr>
          <w:lang w:val="hu"/>
        </w:rPr>
        <w:t>the</w:t>
      </w:r>
      <w:proofErr w:type="spellEnd"/>
      <w:r w:rsidRPr="004C6454">
        <w:rPr>
          <w:lang w:val="hu"/>
        </w:rPr>
        <w:t xml:space="preserve"> </w:t>
      </w:r>
      <w:proofErr w:type="spellStart"/>
      <w:r w:rsidRPr="004C6454">
        <w:rPr>
          <w:lang w:val="hu"/>
        </w:rPr>
        <w:t>Programme</w:t>
      </w:r>
      <w:proofErr w:type="spellEnd"/>
      <w:r w:rsidRPr="004C6454">
        <w:rPr>
          <w:lang w:val="hu"/>
        </w:rPr>
        <w:t xml:space="preserve"> (mid-</w:t>
      </w:r>
      <w:proofErr w:type="spellStart"/>
      <w:r w:rsidR="00580505">
        <w:rPr>
          <w:lang w:val="hu"/>
        </w:rPr>
        <w:t>term</w:t>
      </w:r>
      <w:proofErr w:type="spellEnd"/>
      <w:r w:rsidRPr="004C6454">
        <w:rPr>
          <w:lang w:val="hu"/>
        </w:rPr>
        <w:t xml:space="preserve"> and </w:t>
      </w:r>
      <w:proofErr w:type="spellStart"/>
      <w:r w:rsidR="00580505">
        <w:rPr>
          <w:lang w:val="hu"/>
        </w:rPr>
        <w:t>final</w:t>
      </w:r>
      <w:proofErr w:type="spellEnd"/>
      <w:r w:rsidRPr="004C6454">
        <w:rPr>
          <w:lang w:val="hu"/>
        </w:rPr>
        <w:t xml:space="preserve">) </w:t>
      </w:r>
      <w:proofErr w:type="spellStart"/>
      <w:r w:rsidRPr="004C6454">
        <w:rPr>
          <w:lang w:val="hu"/>
        </w:rPr>
        <w:t>include</w:t>
      </w:r>
      <w:proofErr w:type="spellEnd"/>
      <w:r w:rsidRPr="004C6454">
        <w:rPr>
          <w:lang w:val="hu"/>
        </w:rPr>
        <w:t xml:space="preserve"> a </w:t>
      </w:r>
      <w:proofErr w:type="spellStart"/>
      <w:r w:rsidRPr="004C6454">
        <w:rPr>
          <w:lang w:val="hu"/>
        </w:rPr>
        <w:t>detailed</w:t>
      </w:r>
      <w:proofErr w:type="spellEnd"/>
      <w:r w:rsidRPr="004C6454">
        <w:rPr>
          <w:lang w:val="hu"/>
        </w:rPr>
        <w:t xml:space="preserve"> </w:t>
      </w:r>
      <w:proofErr w:type="spellStart"/>
      <w:r w:rsidRPr="004C6454">
        <w:rPr>
          <w:lang w:val="hu"/>
        </w:rPr>
        <w:t>assessment</w:t>
      </w:r>
      <w:proofErr w:type="spellEnd"/>
      <w:r w:rsidRPr="004C6454">
        <w:rPr>
          <w:lang w:val="hu"/>
        </w:rPr>
        <w:t xml:space="preserve"> </w:t>
      </w:r>
      <w:proofErr w:type="spellStart"/>
      <w:r>
        <w:rPr>
          <w:lang w:val="hu"/>
        </w:rPr>
        <w:t>on</w:t>
      </w:r>
      <w:proofErr w:type="spellEnd"/>
      <w:r>
        <w:rPr>
          <w:lang w:val="hu"/>
        </w:rPr>
        <w:t xml:space="preserve"> </w:t>
      </w:r>
      <w:proofErr w:type="spellStart"/>
      <w:r w:rsidRPr="004C6454">
        <w:rPr>
          <w:lang w:val="hu"/>
        </w:rPr>
        <w:t>the</w:t>
      </w:r>
      <w:proofErr w:type="spellEnd"/>
      <w:r w:rsidRPr="004C6454">
        <w:rPr>
          <w:lang w:val="hu"/>
        </w:rPr>
        <w:t xml:space="preserve"> </w:t>
      </w:r>
      <w:proofErr w:type="spellStart"/>
      <w:r w:rsidRPr="004C6454">
        <w:rPr>
          <w:lang w:val="hu"/>
        </w:rPr>
        <w:t>environmental</w:t>
      </w:r>
      <w:proofErr w:type="spellEnd"/>
      <w:r w:rsidRPr="004C6454">
        <w:rPr>
          <w:lang w:val="hu"/>
        </w:rPr>
        <w:t xml:space="preserve">, </w:t>
      </w:r>
      <w:proofErr w:type="spellStart"/>
      <w:r w:rsidRPr="004C6454">
        <w:rPr>
          <w:lang w:val="hu"/>
        </w:rPr>
        <w:t>sustainability</w:t>
      </w:r>
      <w:proofErr w:type="spellEnd"/>
      <w:r w:rsidRPr="004C6454">
        <w:rPr>
          <w:lang w:val="hu"/>
        </w:rPr>
        <w:t xml:space="preserve"> </w:t>
      </w:r>
      <w:proofErr w:type="spellStart"/>
      <w:r w:rsidRPr="004C6454">
        <w:rPr>
          <w:lang w:val="hu"/>
        </w:rPr>
        <w:t>impacts</w:t>
      </w:r>
      <w:proofErr w:type="spellEnd"/>
      <w:r w:rsidRPr="004C6454">
        <w:rPr>
          <w:lang w:val="hu"/>
        </w:rPr>
        <w:t xml:space="preserve"> of </w:t>
      </w:r>
      <w:proofErr w:type="spellStart"/>
      <w:r w:rsidRPr="004C6454">
        <w:rPr>
          <w:lang w:val="hu"/>
        </w:rPr>
        <w:t>the</w:t>
      </w:r>
      <w:proofErr w:type="spellEnd"/>
      <w:r w:rsidRPr="004C6454">
        <w:rPr>
          <w:lang w:val="hu"/>
        </w:rPr>
        <w:t xml:space="preserve"> Programme.</w:t>
      </w:r>
      <w:r w:rsidR="00071816">
        <w:rPr>
          <w:lang w:val="hu"/>
        </w:rPr>
        <w:t xml:space="preserve"> </w:t>
      </w:r>
      <w:proofErr w:type="spellStart"/>
      <w:r w:rsidR="00071816">
        <w:rPr>
          <w:lang w:val="hu"/>
        </w:rPr>
        <w:t>I</w:t>
      </w:r>
      <w:r>
        <w:rPr>
          <w:lang w:val="hu"/>
        </w:rPr>
        <w:t>t</w:t>
      </w:r>
      <w:proofErr w:type="spellEnd"/>
      <w:r>
        <w:rPr>
          <w:lang w:val="hu"/>
        </w:rPr>
        <w:t xml:space="preserve"> is </w:t>
      </w:r>
      <w:proofErr w:type="spellStart"/>
      <w:r w:rsidR="00071816">
        <w:rPr>
          <w:lang w:val="hu"/>
        </w:rPr>
        <w:t>however</w:t>
      </w:r>
      <w:proofErr w:type="spellEnd"/>
      <w:r w:rsidR="00071816">
        <w:rPr>
          <w:lang w:val="hu"/>
        </w:rPr>
        <w:t xml:space="preserve"> </w:t>
      </w:r>
      <w:proofErr w:type="spellStart"/>
      <w:r>
        <w:rPr>
          <w:lang w:val="hu"/>
        </w:rPr>
        <w:lastRenderedPageBreak/>
        <w:t>not</w:t>
      </w:r>
      <w:proofErr w:type="spellEnd"/>
      <w:r w:rsidRPr="006F3ED6">
        <w:rPr>
          <w:lang w:val="hu"/>
        </w:rPr>
        <w:t xml:space="preserve"> </w:t>
      </w:r>
      <w:proofErr w:type="spellStart"/>
      <w:r w:rsidR="00071816">
        <w:rPr>
          <w:lang w:val="hu"/>
        </w:rPr>
        <w:t>necessary</w:t>
      </w:r>
      <w:proofErr w:type="spellEnd"/>
      <w:r w:rsidRPr="006F3ED6">
        <w:rPr>
          <w:lang w:val="hu"/>
        </w:rPr>
        <w:t xml:space="preserve"> </w:t>
      </w:r>
      <w:proofErr w:type="spellStart"/>
      <w:r>
        <w:rPr>
          <w:lang w:val="hu"/>
        </w:rPr>
        <w:t>to</w:t>
      </w:r>
      <w:proofErr w:type="spellEnd"/>
      <w:r>
        <w:rPr>
          <w:lang w:val="hu"/>
        </w:rPr>
        <w:t xml:space="preserve"> </w:t>
      </w:r>
      <w:proofErr w:type="spellStart"/>
      <w:r w:rsidRPr="006F3ED6">
        <w:rPr>
          <w:lang w:val="hu"/>
        </w:rPr>
        <w:t>cover</w:t>
      </w:r>
      <w:proofErr w:type="spellEnd"/>
      <w:r w:rsidRPr="006F3ED6">
        <w:rPr>
          <w:lang w:val="hu"/>
        </w:rPr>
        <w:t xml:space="preserve"> </w:t>
      </w:r>
      <w:proofErr w:type="spellStart"/>
      <w:r w:rsidRPr="006F3ED6">
        <w:rPr>
          <w:lang w:val="hu"/>
        </w:rPr>
        <w:t>all</w:t>
      </w:r>
      <w:proofErr w:type="spellEnd"/>
      <w:r w:rsidRPr="006F3ED6">
        <w:rPr>
          <w:lang w:val="hu"/>
        </w:rPr>
        <w:t xml:space="preserve"> </w:t>
      </w:r>
      <w:proofErr w:type="spellStart"/>
      <w:r w:rsidRPr="006F3ED6">
        <w:rPr>
          <w:lang w:val="hu"/>
        </w:rPr>
        <w:t>environmental</w:t>
      </w:r>
      <w:proofErr w:type="spellEnd"/>
      <w:r w:rsidRPr="006F3ED6">
        <w:rPr>
          <w:lang w:val="hu"/>
        </w:rPr>
        <w:t xml:space="preserve"> </w:t>
      </w:r>
      <w:proofErr w:type="spellStart"/>
      <w:r w:rsidRPr="006F3ED6">
        <w:rPr>
          <w:lang w:val="hu"/>
        </w:rPr>
        <w:t>elements</w:t>
      </w:r>
      <w:proofErr w:type="spellEnd"/>
      <w:r w:rsidRPr="006F3ED6">
        <w:rPr>
          <w:lang w:val="hu"/>
        </w:rPr>
        <w:t xml:space="preserve"> </w:t>
      </w:r>
      <w:proofErr w:type="spellStart"/>
      <w:r w:rsidRPr="006F3ED6">
        <w:rPr>
          <w:lang w:val="hu"/>
        </w:rPr>
        <w:t>or</w:t>
      </w:r>
      <w:proofErr w:type="spellEnd"/>
      <w:r w:rsidRPr="006F3ED6">
        <w:rPr>
          <w:lang w:val="hu"/>
        </w:rPr>
        <w:t xml:space="preserve"> </w:t>
      </w:r>
      <w:proofErr w:type="spellStart"/>
      <w:r w:rsidRPr="006F3ED6">
        <w:rPr>
          <w:lang w:val="hu"/>
        </w:rPr>
        <w:t>systems</w:t>
      </w:r>
      <w:proofErr w:type="spellEnd"/>
      <w:r>
        <w:rPr>
          <w:lang w:val="hu"/>
        </w:rPr>
        <w:t xml:space="preserve"> in </w:t>
      </w:r>
      <w:proofErr w:type="spellStart"/>
      <w:r>
        <w:rPr>
          <w:lang w:val="hu"/>
        </w:rPr>
        <w:t>these</w:t>
      </w:r>
      <w:proofErr w:type="spellEnd"/>
      <w:r>
        <w:rPr>
          <w:lang w:val="hu"/>
        </w:rPr>
        <w:t xml:space="preserve"> </w:t>
      </w:r>
      <w:proofErr w:type="spellStart"/>
      <w:r>
        <w:rPr>
          <w:lang w:val="hu"/>
        </w:rPr>
        <w:t>analyses</w:t>
      </w:r>
      <w:proofErr w:type="spellEnd"/>
      <w:r>
        <w:rPr>
          <w:lang w:val="hu"/>
        </w:rPr>
        <w:t>,</w:t>
      </w:r>
      <w:r w:rsidRPr="006F3ED6">
        <w:rPr>
          <w:lang w:val="hu"/>
        </w:rPr>
        <w:t xml:space="preserve"> </w:t>
      </w:r>
      <w:proofErr w:type="spellStart"/>
      <w:r w:rsidRPr="006F3ED6">
        <w:rPr>
          <w:lang w:val="hu"/>
        </w:rPr>
        <w:t>as</w:t>
      </w:r>
      <w:proofErr w:type="spellEnd"/>
      <w:r w:rsidRPr="006F3ED6">
        <w:rPr>
          <w:lang w:val="hu"/>
        </w:rPr>
        <w:t xml:space="preserve"> </w:t>
      </w:r>
      <w:proofErr w:type="spellStart"/>
      <w:r w:rsidRPr="006F3ED6">
        <w:rPr>
          <w:lang w:val="hu"/>
        </w:rPr>
        <w:t>the</w:t>
      </w:r>
      <w:proofErr w:type="spellEnd"/>
      <w:r w:rsidRPr="006F3ED6">
        <w:rPr>
          <w:lang w:val="hu"/>
        </w:rPr>
        <w:t xml:space="preserve"> </w:t>
      </w:r>
      <w:proofErr w:type="spellStart"/>
      <w:r>
        <w:rPr>
          <w:lang w:val="hu"/>
        </w:rPr>
        <w:t>strategic</w:t>
      </w:r>
      <w:proofErr w:type="spellEnd"/>
      <w:r>
        <w:rPr>
          <w:lang w:val="hu"/>
        </w:rPr>
        <w:t xml:space="preserve"> </w:t>
      </w:r>
      <w:proofErr w:type="spellStart"/>
      <w:r w:rsidRPr="006F3ED6">
        <w:rPr>
          <w:lang w:val="hu"/>
        </w:rPr>
        <w:t>environmental</w:t>
      </w:r>
      <w:proofErr w:type="spellEnd"/>
      <w:r w:rsidRPr="006F3ED6">
        <w:rPr>
          <w:lang w:val="hu"/>
        </w:rPr>
        <w:t xml:space="preserve"> </w:t>
      </w:r>
      <w:proofErr w:type="spellStart"/>
      <w:r w:rsidRPr="006F3ED6">
        <w:rPr>
          <w:lang w:val="hu"/>
        </w:rPr>
        <w:t>assessment</w:t>
      </w:r>
      <w:proofErr w:type="spellEnd"/>
      <w:r w:rsidRPr="006F3ED6">
        <w:rPr>
          <w:lang w:val="hu"/>
        </w:rPr>
        <w:t xml:space="preserve"> has </w:t>
      </w:r>
      <w:proofErr w:type="spellStart"/>
      <w:r>
        <w:rPr>
          <w:lang w:val="hu"/>
        </w:rPr>
        <w:t>concluded</w:t>
      </w:r>
      <w:proofErr w:type="spellEnd"/>
      <w:r w:rsidRPr="006F3ED6">
        <w:rPr>
          <w:lang w:val="hu"/>
        </w:rPr>
        <w:t xml:space="preserve"> </w:t>
      </w:r>
      <w:proofErr w:type="spellStart"/>
      <w:r w:rsidRPr="006F3ED6">
        <w:rPr>
          <w:lang w:val="hu"/>
        </w:rPr>
        <w:t>that</w:t>
      </w:r>
      <w:proofErr w:type="spellEnd"/>
      <w:r w:rsidRPr="006F3ED6">
        <w:rPr>
          <w:lang w:val="hu"/>
        </w:rPr>
        <w:t xml:space="preserve"> </w:t>
      </w:r>
      <w:proofErr w:type="spellStart"/>
      <w:r>
        <w:rPr>
          <w:lang w:val="hu"/>
        </w:rPr>
        <w:t>significant</w:t>
      </w:r>
      <w:proofErr w:type="spellEnd"/>
      <w:r>
        <w:rPr>
          <w:lang w:val="hu"/>
        </w:rPr>
        <w:t xml:space="preserve"> </w:t>
      </w:r>
      <w:proofErr w:type="spellStart"/>
      <w:r w:rsidRPr="006F3ED6">
        <w:rPr>
          <w:lang w:val="hu"/>
        </w:rPr>
        <w:t>impacts</w:t>
      </w:r>
      <w:proofErr w:type="spellEnd"/>
      <w:r w:rsidRPr="006F3ED6">
        <w:rPr>
          <w:lang w:val="hu"/>
        </w:rPr>
        <w:t xml:space="preserve"> </w:t>
      </w:r>
      <w:proofErr w:type="spellStart"/>
      <w:r w:rsidRPr="006F3ED6">
        <w:rPr>
          <w:lang w:val="hu"/>
        </w:rPr>
        <w:t>are</w:t>
      </w:r>
      <w:proofErr w:type="spellEnd"/>
      <w:r w:rsidRPr="006F3ED6">
        <w:rPr>
          <w:lang w:val="hu"/>
        </w:rPr>
        <w:t xml:space="preserve"> </w:t>
      </w:r>
      <w:proofErr w:type="spellStart"/>
      <w:r w:rsidRPr="006F3ED6">
        <w:rPr>
          <w:lang w:val="hu"/>
        </w:rPr>
        <w:t>expected</w:t>
      </w:r>
      <w:proofErr w:type="spellEnd"/>
      <w:r w:rsidRPr="006F3ED6">
        <w:rPr>
          <w:lang w:val="hu"/>
        </w:rPr>
        <w:t xml:space="preserve"> </w:t>
      </w:r>
      <w:proofErr w:type="spellStart"/>
      <w:r w:rsidRPr="006F3ED6">
        <w:rPr>
          <w:lang w:val="hu"/>
        </w:rPr>
        <w:t>for</w:t>
      </w:r>
      <w:proofErr w:type="spellEnd"/>
      <w:r w:rsidRPr="006F3ED6">
        <w:rPr>
          <w:lang w:val="hu"/>
        </w:rPr>
        <w:t xml:space="preserve"> </w:t>
      </w:r>
      <w:proofErr w:type="spellStart"/>
      <w:r w:rsidRPr="006F3ED6">
        <w:rPr>
          <w:lang w:val="hu"/>
        </w:rPr>
        <w:t>only</w:t>
      </w:r>
      <w:proofErr w:type="spellEnd"/>
      <w:r w:rsidRPr="006F3ED6">
        <w:rPr>
          <w:lang w:val="hu"/>
        </w:rPr>
        <w:t xml:space="preserve"> a </w:t>
      </w:r>
      <w:proofErr w:type="spellStart"/>
      <w:r w:rsidRPr="006F3ED6">
        <w:rPr>
          <w:lang w:val="hu"/>
        </w:rPr>
        <w:t>few</w:t>
      </w:r>
      <w:proofErr w:type="spellEnd"/>
      <w:r w:rsidRPr="006F3ED6">
        <w:rPr>
          <w:lang w:val="hu"/>
        </w:rPr>
        <w:t xml:space="preserve"> </w:t>
      </w:r>
      <w:proofErr w:type="spellStart"/>
      <w:r w:rsidRPr="006F3ED6">
        <w:rPr>
          <w:lang w:val="hu"/>
        </w:rPr>
        <w:t>environmental</w:t>
      </w:r>
      <w:proofErr w:type="spellEnd"/>
      <w:r w:rsidRPr="006F3ED6">
        <w:rPr>
          <w:lang w:val="hu"/>
        </w:rPr>
        <w:t xml:space="preserve"> </w:t>
      </w:r>
      <w:proofErr w:type="spellStart"/>
      <w:r w:rsidRPr="006F3ED6">
        <w:rPr>
          <w:lang w:val="hu"/>
        </w:rPr>
        <w:t>systems</w:t>
      </w:r>
      <w:proofErr w:type="spellEnd"/>
      <w:r w:rsidRPr="006F3ED6">
        <w:rPr>
          <w:lang w:val="hu"/>
        </w:rPr>
        <w:t xml:space="preserve">, </w:t>
      </w:r>
      <w:proofErr w:type="spellStart"/>
      <w:r w:rsidRPr="006F3ED6">
        <w:rPr>
          <w:lang w:val="hu"/>
        </w:rPr>
        <w:t>mainly</w:t>
      </w:r>
      <w:proofErr w:type="spellEnd"/>
      <w:r w:rsidRPr="006F3ED6">
        <w:rPr>
          <w:lang w:val="hu"/>
        </w:rPr>
        <w:t xml:space="preserve"> </w:t>
      </w:r>
      <w:proofErr w:type="spellStart"/>
      <w:r w:rsidRPr="006F3ED6">
        <w:rPr>
          <w:lang w:val="hu"/>
        </w:rPr>
        <w:t>due</w:t>
      </w:r>
      <w:proofErr w:type="spellEnd"/>
      <w:r w:rsidRPr="006F3ED6">
        <w:rPr>
          <w:lang w:val="hu"/>
        </w:rPr>
        <w:t xml:space="preserve"> </w:t>
      </w:r>
      <w:proofErr w:type="spellStart"/>
      <w:r w:rsidRPr="006F3ED6">
        <w:rPr>
          <w:lang w:val="hu"/>
        </w:rPr>
        <w:t>to</w:t>
      </w:r>
      <w:proofErr w:type="spellEnd"/>
      <w:r w:rsidRPr="006F3ED6">
        <w:rPr>
          <w:lang w:val="hu"/>
        </w:rPr>
        <w:t xml:space="preserve"> </w:t>
      </w:r>
      <w:proofErr w:type="spellStart"/>
      <w:r w:rsidRPr="006F3ED6">
        <w:rPr>
          <w:lang w:val="hu"/>
        </w:rPr>
        <w:t>the</w:t>
      </w:r>
      <w:proofErr w:type="spellEnd"/>
      <w:r w:rsidRPr="006F3ED6">
        <w:rPr>
          <w:lang w:val="hu"/>
        </w:rPr>
        <w:t xml:space="preserve"> </w:t>
      </w:r>
      <w:proofErr w:type="spellStart"/>
      <w:r w:rsidRPr="006F3ED6">
        <w:rPr>
          <w:lang w:val="hu"/>
        </w:rPr>
        <w:t>narrow</w:t>
      </w:r>
      <w:proofErr w:type="spellEnd"/>
      <w:r w:rsidRPr="006F3ED6">
        <w:rPr>
          <w:lang w:val="hu"/>
        </w:rPr>
        <w:t xml:space="preserve"> </w:t>
      </w:r>
      <w:proofErr w:type="spellStart"/>
      <w:r>
        <w:rPr>
          <w:lang w:val="hu"/>
        </w:rPr>
        <w:t>intervention</w:t>
      </w:r>
      <w:proofErr w:type="spellEnd"/>
      <w:r>
        <w:rPr>
          <w:lang w:val="hu"/>
        </w:rPr>
        <w:t xml:space="preserve"> </w:t>
      </w:r>
      <w:proofErr w:type="spellStart"/>
      <w:r w:rsidRPr="006F3ED6">
        <w:rPr>
          <w:lang w:val="hu"/>
        </w:rPr>
        <w:t>focus</w:t>
      </w:r>
      <w:proofErr w:type="spellEnd"/>
      <w:r w:rsidRPr="006F3ED6">
        <w:rPr>
          <w:lang w:val="hu"/>
        </w:rPr>
        <w:t xml:space="preserve"> of </w:t>
      </w:r>
      <w:proofErr w:type="spellStart"/>
      <w:r w:rsidRPr="006F3ED6">
        <w:rPr>
          <w:lang w:val="hu"/>
        </w:rPr>
        <w:t>the</w:t>
      </w:r>
      <w:proofErr w:type="spellEnd"/>
      <w:r w:rsidRPr="006F3ED6">
        <w:rPr>
          <w:lang w:val="hu"/>
        </w:rPr>
        <w:t xml:space="preserve"> Programme. The </w:t>
      </w:r>
      <w:proofErr w:type="spellStart"/>
      <w:r w:rsidRPr="006F3ED6">
        <w:rPr>
          <w:lang w:val="hu"/>
        </w:rPr>
        <w:t>analys</w:t>
      </w:r>
      <w:r>
        <w:rPr>
          <w:lang w:val="hu"/>
        </w:rPr>
        <w:t>e</w:t>
      </w:r>
      <w:r w:rsidRPr="006F3ED6">
        <w:rPr>
          <w:lang w:val="hu"/>
        </w:rPr>
        <w:t>s</w:t>
      </w:r>
      <w:proofErr w:type="spellEnd"/>
      <w:r w:rsidRPr="006F3ED6">
        <w:rPr>
          <w:lang w:val="hu"/>
        </w:rPr>
        <w:t xml:space="preserve"> </w:t>
      </w:r>
      <w:proofErr w:type="spellStart"/>
      <w:r w:rsidRPr="006F3ED6">
        <w:rPr>
          <w:lang w:val="hu"/>
        </w:rPr>
        <w:t>should</w:t>
      </w:r>
      <w:proofErr w:type="spellEnd"/>
      <w:r w:rsidRPr="006F3ED6">
        <w:rPr>
          <w:lang w:val="hu"/>
        </w:rPr>
        <w:t xml:space="preserve"> </w:t>
      </w:r>
      <w:proofErr w:type="spellStart"/>
      <w:r w:rsidRPr="006F3ED6">
        <w:rPr>
          <w:lang w:val="hu"/>
        </w:rPr>
        <w:t>focus</w:t>
      </w:r>
      <w:proofErr w:type="spellEnd"/>
      <w:r w:rsidRPr="006F3ED6">
        <w:rPr>
          <w:lang w:val="hu"/>
        </w:rPr>
        <w:t xml:space="preserve"> </w:t>
      </w:r>
      <w:proofErr w:type="spellStart"/>
      <w:r w:rsidRPr="006F3ED6">
        <w:rPr>
          <w:lang w:val="hu"/>
        </w:rPr>
        <w:t>on</w:t>
      </w:r>
      <w:proofErr w:type="spellEnd"/>
      <w:r w:rsidRPr="006F3ED6">
        <w:rPr>
          <w:lang w:val="hu"/>
        </w:rPr>
        <w:t xml:space="preserve"> </w:t>
      </w:r>
      <w:proofErr w:type="spellStart"/>
      <w:r w:rsidRPr="006F3ED6">
        <w:rPr>
          <w:lang w:val="hu"/>
        </w:rPr>
        <w:t>these</w:t>
      </w:r>
      <w:proofErr w:type="spellEnd"/>
      <w:r w:rsidRPr="006F3ED6">
        <w:rPr>
          <w:lang w:val="hu"/>
        </w:rPr>
        <w:t xml:space="preserve">. </w:t>
      </w:r>
      <w:r w:rsidRPr="003832C7">
        <w:rPr>
          <w:b/>
          <w:bCs/>
          <w:lang w:val="hu"/>
        </w:rPr>
        <w:t xml:space="preserve">The </w:t>
      </w:r>
      <w:proofErr w:type="spellStart"/>
      <w:r w:rsidRPr="003832C7">
        <w:rPr>
          <w:b/>
          <w:bCs/>
          <w:lang w:val="hu"/>
        </w:rPr>
        <w:t>impact</w:t>
      </w:r>
      <w:proofErr w:type="spellEnd"/>
      <w:r w:rsidRPr="003832C7">
        <w:rPr>
          <w:b/>
          <w:bCs/>
          <w:lang w:val="hu"/>
        </w:rPr>
        <w:t xml:space="preserve"> of </w:t>
      </w:r>
      <w:proofErr w:type="spellStart"/>
      <w:r w:rsidRPr="003832C7">
        <w:rPr>
          <w:b/>
          <w:bCs/>
          <w:lang w:val="hu"/>
        </w:rPr>
        <w:t>the</w:t>
      </w:r>
      <w:proofErr w:type="spellEnd"/>
      <w:r w:rsidR="00071816">
        <w:rPr>
          <w:b/>
          <w:bCs/>
          <w:lang w:val="hu"/>
        </w:rPr>
        <w:t xml:space="preserve"> </w:t>
      </w:r>
      <w:proofErr w:type="spellStart"/>
      <w:r w:rsidR="00071816">
        <w:rPr>
          <w:b/>
          <w:bCs/>
          <w:lang w:val="hu"/>
        </w:rPr>
        <w:t>implemented</w:t>
      </w:r>
      <w:proofErr w:type="spellEnd"/>
      <w:r w:rsidR="00071816">
        <w:rPr>
          <w:b/>
          <w:bCs/>
          <w:lang w:val="hu"/>
        </w:rPr>
        <w:t xml:space="preserve"> </w:t>
      </w:r>
      <w:proofErr w:type="spellStart"/>
      <w:r w:rsidRPr="003832C7">
        <w:rPr>
          <w:b/>
          <w:bCs/>
          <w:lang w:val="hu"/>
        </w:rPr>
        <w:t>activities</w:t>
      </w:r>
      <w:proofErr w:type="spellEnd"/>
      <w:r w:rsidRPr="003832C7">
        <w:rPr>
          <w:b/>
          <w:bCs/>
          <w:lang w:val="hu"/>
        </w:rPr>
        <w:t xml:space="preserve"> </w:t>
      </w:r>
      <w:proofErr w:type="spellStart"/>
      <w:r w:rsidRPr="003832C7">
        <w:rPr>
          <w:b/>
          <w:bCs/>
          <w:lang w:val="hu"/>
        </w:rPr>
        <w:t>on</w:t>
      </w:r>
      <w:proofErr w:type="spellEnd"/>
      <w:r w:rsidRPr="003832C7">
        <w:rPr>
          <w:b/>
          <w:bCs/>
          <w:lang w:val="hu"/>
        </w:rPr>
        <w:t xml:space="preserve"> </w:t>
      </w:r>
      <w:proofErr w:type="spellStart"/>
      <w:r w:rsidRPr="003832C7">
        <w:rPr>
          <w:b/>
          <w:bCs/>
          <w:lang w:val="hu"/>
        </w:rPr>
        <w:t>environmental</w:t>
      </w:r>
      <w:proofErr w:type="spellEnd"/>
      <w:r w:rsidRPr="003832C7">
        <w:rPr>
          <w:b/>
          <w:bCs/>
          <w:lang w:val="hu"/>
        </w:rPr>
        <w:t xml:space="preserve"> </w:t>
      </w:r>
      <w:proofErr w:type="spellStart"/>
      <w:r w:rsidRPr="003832C7">
        <w:rPr>
          <w:b/>
          <w:bCs/>
          <w:lang w:val="hu"/>
        </w:rPr>
        <w:t>elements</w:t>
      </w:r>
      <w:proofErr w:type="spellEnd"/>
      <w:r w:rsidRPr="003832C7">
        <w:rPr>
          <w:b/>
          <w:bCs/>
          <w:lang w:val="hu"/>
        </w:rPr>
        <w:t xml:space="preserve"> and</w:t>
      </w:r>
      <w:r w:rsidR="00071816">
        <w:rPr>
          <w:b/>
          <w:bCs/>
          <w:lang w:val="hu"/>
        </w:rPr>
        <w:t xml:space="preserve"> </w:t>
      </w:r>
      <w:proofErr w:type="spellStart"/>
      <w:r w:rsidRPr="003832C7">
        <w:rPr>
          <w:b/>
          <w:bCs/>
          <w:lang w:val="hu"/>
        </w:rPr>
        <w:t>the</w:t>
      </w:r>
      <w:proofErr w:type="spellEnd"/>
      <w:r w:rsidRPr="003832C7">
        <w:rPr>
          <w:b/>
          <w:bCs/>
          <w:lang w:val="hu"/>
        </w:rPr>
        <w:t xml:space="preserve"> </w:t>
      </w:r>
      <w:proofErr w:type="spellStart"/>
      <w:r w:rsidRPr="003832C7">
        <w:rPr>
          <w:b/>
          <w:bCs/>
          <w:lang w:val="hu"/>
        </w:rPr>
        <w:t>environmental</w:t>
      </w:r>
      <w:proofErr w:type="spellEnd"/>
      <w:r w:rsidRPr="003832C7">
        <w:rPr>
          <w:b/>
          <w:bCs/>
          <w:lang w:val="hu"/>
        </w:rPr>
        <w:t xml:space="preserve"> performance of </w:t>
      </w:r>
      <w:proofErr w:type="spellStart"/>
      <w:r w:rsidRPr="003832C7">
        <w:rPr>
          <w:b/>
          <w:bCs/>
          <w:lang w:val="hu"/>
        </w:rPr>
        <w:t>the</w:t>
      </w:r>
      <w:proofErr w:type="spellEnd"/>
      <w:r w:rsidRPr="003832C7">
        <w:rPr>
          <w:b/>
          <w:bCs/>
          <w:lang w:val="hu"/>
        </w:rPr>
        <w:t xml:space="preserve"> </w:t>
      </w:r>
      <w:proofErr w:type="spellStart"/>
      <w:r w:rsidRPr="003832C7">
        <w:rPr>
          <w:b/>
          <w:bCs/>
          <w:lang w:val="hu"/>
        </w:rPr>
        <w:t>programme</w:t>
      </w:r>
      <w:proofErr w:type="spellEnd"/>
      <w:r w:rsidRPr="003832C7">
        <w:rPr>
          <w:b/>
          <w:bCs/>
          <w:lang w:val="hu"/>
        </w:rPr>
        <w:t xml:space="preserve"> </w:t>
      </w:r>
      <w:proofErr w:type="spellStart"/>
      <w:r w:rsidRPr="003832C7">
        <w:rPr>
          <w:b/>
          <w:bCs/>
          <w:lang w:val="hu"/>
        </w:rPr>
        <w:t>should</w:t>
      </w:r>
      <w:proofErr w:type="spellEnd"/>
      <w:r w:rsidRPr="003832C7">
        <w:rPr>
          <w:b/>
          <w:bCs/>
          <w:lang w:val="hu"/>
        </w:rPr>
        <w:t xml:space="preserve"> be </w:t>
      </w:r>
      <w:proofErr w:type="spellStart"/>
      <w:r w:rsidRPr="003832C7">
        <w:rPr>
          <w:b/>
          <w:bCs/>
          <w:lang w:val="hu"/>
        </w:rPr>
        <w:t>analysed</w:t>
      </w:r>
      <w:proofErr w:type="spellEnd"/>
      <w:r w:rsidRPr="003832C7">
        <w:rPr>
          <w:b/>
          <w:bCs/>
          <w:lang w:val="hu"/>
        </w:rPr>
        <w:t xml:space="preserve"> </w:t>
      </w:r>
      <w:proofErr w:type="spellStart"/>
      <w:r w:rsidRPr="003832C7">
        <w:rPr>
          <w:b/>
          <w:bCs/>
          <w:lang w:val="hu"/>
        </w:rPr>
        <w:t>against</w:t>
      </w:r>
      <w:proofErr w:type="spellEnd"/>
      <w:r w:rsidRPr="003832C7">
        <w:rPr>
          <w:b/>
          <w:bCs/>
          <w:lang w:val="hu"/>
        </w:rPr>
        <w:t xml:space="preserve"> </w:t>
      </w:r>
      <w:proofErr w:type="spellStart"/>
      <w:r w:rsidRPr="003832C7">
        <w:rPr>
          <w:b/>
          <w:bCs/>
          <w:lang w:val="hu"/>
        </w:rPr>
        <w:t>the</w:t>
      </w:r>
      <w:proofErr w:type="spellEnd"/>
      <w:r w:rsidRPr="003832C7">
        <w:rPr>
          <w:b/>
          <w:bCs/>
          <w:lang w:val="hu"/>
        </w:rPr>
        <w:t xml:space="preserve"> </w:t>
      </w:r>
      <w:proofErr w:type="spellStart"/>
      <w:r w:rsidRPr="003832C7">
        <w:rPr>
          <w:b/>
          <w:bCs/>
          <w:lang w:val="hu"/>
        </w:rPr>
        <w:t>following</w:t>
      </w:r>
      <w:proofErr w:type="spellEnd"/>
      <w:r w:rsidRPr="003832C7">
        <w:rPr>
          <w:b/>
          <w:bCs/>
          <w:lang w:val="hu"/>
        </w:rPr>
        <w:t xml:space="preserve"> </w:t>
      </w:r>
      <w:proofErr w:type="spellStart"/>
      <w:r w:rsidRPr="003832C7">
        <w:rPr>
          <w:b/>
          <w:bCs/>
          <w:lang w:val="hu"/>
        </w:rPr>
        <w:t>indicators</w:t>
      </w:r>
      <w:proofErr w:type="spellEnd"/>
      <w:r w:rsidRPr="003832C7">
        <w:rPr>
          <w:b/>
          <w:bCs/>
          <w:lang w:val="hu"/>
        </w:rPr>
        <w:t xml:space="preserve"> and </w:t>
      </w:r>
      <w:proofErr w:type="spellStart"/>
      <w:r w:rsidRPr="003832C7">
        <w:rPr>
          <w:b/>
          <w:bCs/>
          <w:lang w:val="hu"/>
        </w:rPr>
        <w:t>evaluation</w:t>
      </w:r>
      <w:proofErr w:type="spellEnd"/>
      <w:r w:rsidRPr="003832C7">
        <w:rPr>
          <w:b/>
          <w:bCs/>
          <w:lang w:val="hu"/>
        </w:rPr>
        <w:t xml:space="preserve"> </w:t>
      </w:r>
      <w:proofErr w:type="spellStart"/>
      <w:r w:rsidRPr="003832C7">
        <w:rPr>
          <w:b/>
          <w:bCs/>
          <w:lang w:val="hu"/>
        </w:rPr>
        <w:t>criteria</w:t>
      </w:r>
      <w:proofErr w:type="spellEnd"/>
      <w:r w:rsidRPr="003832C7">
        <w:rPr>
          <w:b/>
          <w:bCs/>
          <w:lang w:val="hu"/>
        </w:rPr>
        <w:t xml:space="preserve"> </w:t>
      </w:r>
      <w:proofErr w:type="spellStart"/>
      <w:r w:rsidRPr="003832C7">
        <w:rPr>
          <w:b/>
          <w:bCs/>
          <w:lang w:val="hu"/>
        </w:rPr>
        <w:t>as</w:t>
      </w:r>
      <w:proofErr w:type="spellEnd"/>
      <w:r w:rsidRPr="003832C7">
        <w:rPr>
          <w:b/>
          <w:bCs/>
          <w:lang w:val="hu"/>
        </w:rPr>
        <w:t xml:space="preserve"> part of </w:t>
      </w:r>
      <w:proofErr w:type="spellStart"/>
      <w:r w:rsidRPr="003832C7">
        <w:rPr>
          <w:b/>
          <w:bCs/>
          <w:lang w:val="hu"/>
        </w:rPr>
        <w:t>the</w:t>
      </w:r>
      <w:proofErr w:type="spellEnd"/>
      <w:r w:rsidRPr="003832C7">
        <w:rPr>
          <w:b/>
          <w:bCs/>
          <w:lang w:val="hu"/>
        </w:rPr>
        <w:t xml:space="preserve"> overall </w:t>
      </w:r>
      <w:proofErr w:type="spellStart"/>
      <w:r w:rsidRPr="003832C7">
        <w:rPr>
          <w:b/>
          <w:bCs/>
          <w:lang w:val="hu"/>
        </w:rPr>
        <w:t>evaluation</w:t>
      </w:r>
      <w:proofErr w:type="spellEnd"/>
      <w:r w:rsidRPr="003832C7">
        <w:rPr>
          <w:b/>
          <w:bCs/>
          <w:lang w:val="hu"/>
        </w:rPr>
        <w:t xml:space="preserve"> of </w:t>
      </w:r>
      <w:proofErr w:type="spellStart"/>
      <w:r w:rsidRPr="003832C7">
        <w:rPr>
          <w:b/>
          <w:bCs/>
          <w:lang w:val="hu"/>
        </w:rPr>
        <w:t>the</w:t>
      </w:r>
      <w:proofErr w:type="spellEnd"/>
      <w:r w:rsidRPr="003832C7">
        <w:rPr>
          <w:b/>
          <w:bCs/>
          <w:lang w:val="hu"/>
        </w:rPr>
        <w:t xml:space="preserve"> </w:t>
      </w:r>
      <w:proofErr w:type="spellStart"/>
      <w:r w:rsidRPr="003832C7">
        <w:rPr>
          <w:b/>
          <w:bCs/>
          <w:lang w:val="hu"/>
        </w:rPr>
        <w:t>Programme</w:t>
      </w:r>
      <w:proofErr w:type="spellEnd"/>
      <w:r w:rsidRPr="003832C7">
        <w:rPr>
          <w:b/>
          <w:bCs/>
          <w:lang w:val="hu"/>
        </w:rPr>
        <w:t>.</w:t>
      </w:r>
    </w:p>
    <w:tbl>
      <w:tblPr>
        <w:tblStyle w:val="Rcsostblzat"/>
        <w:tblW w:w="906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271"/>
        <w:gridCol w:w="1985"/>
        <w:gridCol w:w="1275"/>
        <w:gridCol w:w="2268"/>
        <w:gridCol w:w="2268"/>
      </w:tblGrid>
      <w:tr w:rsidR="007B6ED0" w:rsidRPr="00804A42" w14:paraId="149A51CC" w14:textId="77777777" w:rsidTr="00A83160">
        <w:trPr>
          <w:trHeight w:val="503"/>
          <w:tblHeader/>
        </w:trPr>
        <w:tc>
          <w:tcPr>
            <w:tcW w:w="1271" w:type="dxa"/>
            <w:tcBorders>
              <w:right w:val="single" w:sz="4" w:space="0" w:color="FFFFFF" w:themeColor="background1"/>
            </w:tcBorders>
            <w:shd w:val="clear" w:color="auto" w:fill="C00000"/>
            <w:vAlign w:val="center"/>
          </w:tcPr>
          <w:p w14:paraId="22DDC864" w14:textId="77777777" w:rsidR="007B6ED0" w:rsidRPr="00804A42" w:rsidRDefault="007B6ED0" w:rsidP="00A83160">
            <w:pPr>
              <w:spacing w:after="0"/>
              <w:jc w:val="center"/>
              <w:rPr>
                <w:b/>
                <w:bCs/>
                <w:sz w:val="21"/>
                <w:szCs w:val="21"/>
              </w:rPr>
            </w:pPr>
            <w:r w:rsidRPr="00804A42">
              <w:rPr>
                <w:b/>
                <w:bCs/>
                <w:sz w:val="21"/>
                <w:szCs w:val="21"/>
              </w:rPr>
              <w:t>Environ-mental system</w:t>
            </w:r>
          </w:p>
        </w:tc>
        <w:tc>
          <w:tcPr>
            <w:tcW w:w="1985" w:type="dxa"/>
            <w:tcBorders>
              <w:left w:val="single" w:sz="4" w:space="0" w:color="FFFFFF" w:themeColor="background1"/>
              <w:right w:val="single" w:sz="4" w:space="0" w:color="FFFFFF" w:themeColor="background1"/>
            </w:tcBorders>
            <w:shd w:val="clear" w:color="auto" w:fill="C00000"/>
            <w:vAlign w:val="center"/>
          </w:tcPr>
          <w:p w14:paraId="315D5A6D" w14:textId="77777777" w:rsidR="007B6ED0" w:rsidRPr="00804A42" w:rsidRDefault="007B6ED0" w:rsidP="00A83160">
            <w:pPr>
              <w:spacing w:after="0"/>
              <w:jc w:val="center"/>
              <w:rPr>
                <w:b/>
                <w:bCs/>
                <w:sz w:val="21"/>
                <w:szCs w:val="21"/>
              </w:rPr>
            </w:pPr>
            <w:r w:rsidRPr="00804A42">
              <w:rPr>
                <w:b/>
                <w:bCs/>
                <w:sz w:val="21"/>
                <w:szCs w:val="21"/>
              </w:rPr>
              <w:t>Indicator/</w:t>
            </w:r>
            <w:r w:rsidRPr="00804A42">
              <w:rPr>
                <w:b/>
                <w:bCs/>
                <w:sz w:val="21"/>
                <w:szCs w:val="21"/>
              </w:rPr>
              <w:br/>
            </w:r>
            <w:proofErr w:type="spellStart"/>
            <w:r w:rsidRPr="00804A42">
              <w:rPr>
                <w:b/>
                <w:bCs/>
                <w:sz w:val="21"/>
                <w:szCs w:val="21"/>
                <w:lang w:val="hu"/>
              </w:rPr>
              <w:t>evaluation</w:t>
            </w:r>
            <w:proofErr w:type="spellEnd"/>
            <w:r w:rsidRPr="00804A42">
              <w:rPr>
                <w:b/>
                <w:bCs/>
                <w:sz w:val="21"/>
                <w:szCs w:val="21"/>
                <w:lang w:val="hu"/>
              </w:rPr>
              <w:t xml:space="preserve"> </w:t>
            </w:r>
            <w:proofErr w:type="spellStart"/>
            <w:r w:rsidRPr="00804A42">
              <w:rPr>
                <w:b/>
                <w:bCs/>
                <w:sz w:val="21"/>
                <w:szCs w:val="21"/>
                <w:lang w:val="hu"/>
              </w:rPr>
              <w:t>criteria</w:t>
            </w:r>
            <w:proofErr w:type="spellEnd"/>
          </w:p>
        </w:tc>
        <w:tc>
          <w:tcPr>
            <w:tcW w:w="1275" w:type="dxa"/>
            <w:tcBorders>
              <w:left w:val="single" w:sz="4" w:space="0" w:color="FFFFFF" w:themeColor="background1"/>
              <w:right w:val="single" w:sz="4" w:space="0" w:color="FFFFFF" w:themeColor="background1"/>
            </w:tcBorders>
            <w:shd w:val="clear" w:color="auto" w:fill="C00000"/>
            <w:vAlign w:val="center"/>
          </w:tcPr>
          <w:p w14:paraId="6562E6FB" w14:textId="22AF9305" w:rsidR="007B6ED0" w:rsidRPr="00804A42" w:rsidRDefault="007B6ED0" w:rsidP="00A83160">
            <w:pPr>
              <w:spacing w:after="0"/>
              <w:jc w:val="center"/>
              <w:rPr>
                <w:b/>
                <w:bCs/>
                <w:sz w:val="21"/>
                <w:szCs w:val="21"/>
              </w:rPr>
            </w:pPr>
            <w:r w:rsidRPr="00804A42">
              <w:rPr>
                <w:b/>
                <w:bCs/>
                <w:sz w:val="21"/>
                <w:szCs w:val="21"/>
              </w:rPr>
              <w:t>Objective</w:t>
            </w:r>
          </w:p>
        </w:tc>
        <w:tc>
          <w:tcPr>
            <w:tcW w:w="2268" w:type="dxa"/>
            <w:tcBorders>
              <w:left w:val="single" w:sz="4" w:space="0" w:color="FFFFFF" w:themeColor="background1"/>
              <w:right w:val="single" w:sz="4" w:space="0" w:color="FFFFFF" w:themeColor="background1"/>
            </w:tcBorders>
            <w:shd w:val="clear" w:color="auto" w:fill="C00000"/>
            <w:vAlign w:val="center"/>
          </w:tcPr>
          <w:p w14:paraId="1E440DCB" w14:textId="77777777" w:rsidR="007B6ED0" w:rsidRPr="00804A42" w:rsidRDefault="007B6ED0" w:rsidP="00A83160">
            <w:pPr>
              <w:spacing w:after="0"/>
              <w:jc w:val="center"/>
              <w:rPr>
                <w:b/>
                <w:bCs/>
                <w:sz w:val="21"/>
                <w:szCs w:val="21"/>
              </w:rPr>
            </w:pPr>
            <w:r w:rsidRPr="00804A42">
              <w:rPr>
                <w:b/>
                <w:bCs/>
                <w:sz w:val="21"/>
                <w:szCs w:val="21"/>
              </w:rPr>
              <w:t>Source of data and information</w:t>
            </w:r>
          </w:p>
        </w:tc>
        <w:tc>
          <w:tcPr>
            <w:tcW w:w="2268" w:type="dxa"/>
            <w:tcBorders>
              <w:left w:val="single" w:sz="4" w:space="0" w:color="FFFFFF" w:themeColor="background1"/>
            </w:tcBorders>
            <w:shd w:val="clear" w:color="auto" w:fill="C00000"/>
            <w:vAlign w:val="center"/>
          </w:tcPr>
          <w:p w14:paraId="33D1D9B9" w14:textId="77777777" w:rsidR="007B6ED0" w:rsidRPr="00804A42" w:rsidRDefault="007B6ED0" w:rsidP="00A83160">
            <w:pPr>
              <w:spacing w:after="0"/>
              <w:jc w:val="center"/>
              <w:rPr>
                <w:b/>
                <w:bCs/>
                <w:sz w:val="21"/>
                <w:szCs w:val="21"/>
              </w:rPr>
            </w:pPr>
            <w:r w:rsidRPr="00804A42">
              <w:rPr>
                <w:b/>
                <w:bCs/>
                <w:sz w:val="21"/>
                <w:szCs w:val="21"/>
              </w:rPr>
              <w:t>Relevant priority</w:t>
            </w:r>
          </w:p>
        </w:tc>
      </w:tr>
      <w:tr w:rsidR="007B6ED0" w:rsidRPr="00804A42" w14:paraId="0DF69163" w14:textId="77777777" w:rsidTr="00A83160">
        <w:tc>
          <w:tcPr>
            <w:tcW w:w="1271" w:type="dxa"/>
          </w:tcPr>
          <w:p w14:paraId="7F40AC70" w14:textId="77777777" w:rsidR="007B6ED0" w:rsidRPr="00804A42" w:rsidRDefault="007B6ED0" w:rsidP="00A83160">
            <w:pPr>
              <w:spacing w:beforeLines="100" w:before="240"/>
              <w:jc w:val="left"/>
              <w:rPr>
                <w:sz w:val="21"/>
                <w:szCs w:val="21"/>
              </w:rPr>
            </w:pPr>
            <w:r w:rsidRPr="00804A42">
              <w:rPr>
                <w:sz w:val="21"/>
                <w:szCs w:val="21"/>
              </w:rPr>
              <w:t>Natural resources</w:t>
            </w:r>
          </w:p>
        </w:tc>
        <w:tc>
          <w:tcPr>
            <w:tcW w:w="1985" w:type="dxa"/>
          </w:tcPr>
          <w:p w14:paraId="6F2440C4" w14:textId="051F0469" w:rsidR="007B6ED0" w:rsidRPr="00804A42" w:rsidRDefault="007B6ED0" w:rsidP="00A83160">
            <w:pPr>
              <w:spacing w:beforeLines="100" w:before="240"/>
              <w:jc w:val="left"/>
              <w:rPr>
                <w:sz w:val="21"/>
                <w:szCs w:val="21"/>
              </w:rPr>
            </w:pPr>
            <w:r>
              <w:rPr>
                <w:sz w:val="21"/>
                <w:szCs w:val="21"/>
              </w:rPr>
              <w:t xml:space="preserve">Conservation status of habitat types and </w:t>
            </w:r>
            <w:r w:rsidRPr="00A7530F">
              <w:rPr>
                <w:sz w:val="21"/>
                <w:szCs w:val="21"/>
              </w:rPr>
              <w:t xml:space="preserve">qualifying species </w:t>
            </w:r>
            <w:r>
              <w:rPr>
                <w:sz w:val="21"/>
                <w:szCs w:val="21"/>
              </w:rPr>
              <w:t>in p</w:t>
            </w:r>
            <w:r w:rsidR="00071816">
              <w:rPr>
                <w:sz w:val="21"/>
                <w:szCs w:val="21"/>
              </w:rPr>
              <w:t>r</w:t>
            </w:r>
            <w:r>
              <w:rPr>
                <w:sz w:val="21"/>
                <w:szCs w:val="21"/>
              </w:rPr>
              <w:t>otected</w:t>
            </w:r>
            <w:r w:rsidRPr="00C47210">
              <w:rPr>
                <w:sz w:val="21"/>
                <w:szCs w:val="21"/>
              </w:rPr>
              <w:t xml:space="preserve"> areas and/or Natura2000 sites affected by the activities </w:t>
            </w:r>
            <w:r>
              <w:rPr>
                <w:sz w:val="21"/>
                <w:szCs w:val="21"/>
              </w:rPr>
              <w:t xml:space="preserve">of the Programme </w:t>
            </w:r>
          </w:p>
        </w:tc>
        <w:tc>
          <w:tcPr>
            <w:tcW w:w="1275" w:type="dxa"/>
          </w:tcPr>
          <w:p w14:paraId="5CD5979D" w14:textId="77777777" w:rsidR="007B6ED0" w:rsidRPr="00804A42" w:rsidRDefault="007B6ED0" w:rsidP="00A83160">
            <w:pPr>
              <w:spacing w:beforeLines="100" w:before="240"/>
              <w:jc w:val="left"/>
              <w:rPr>
                <w:sz w:val="21"/>
                <w:szCs w:val="21"/>
              </w:rPr>
            </w:pPr>
            <w:r>
              <w:rPr>
                <w:sz w:val="21"/>
                <w:szCs w:val="21"/>
              </w:rPr>
              <w:t>good</w:t>
            </w:r>
            <w:r w:rsidRPr="00E27442">
              <w:rPr>
                <w:sz w:val="21"/>
                <w:szCs w:val="21"/>
              </w:rPr>
              <w:t xml:space="preserve"> </w:t>
            </w:r>
            <w:r>
              <w:rPr>
                <w:sz w:val="21"/>
                <w:szCs w:val="21"/>
              </w:rPr>
              <w:t>status</w:t>
            </w:r>
          </w:p>
        </w:tc>
        <w:tc>
          <w:tcPr>
            <w:tcW w:w="2268" w:type="dxa"/>
          </w:tcPr>
          <w:p w14:paraId="092637FB" w14:textId="77777777" w:rsidR="007B6ED0" w:rsidRPr="003E5C22" w:rsidRDefault="007B6ED0" w:rsidP="00A83160">
            <w:pPr>
              <w:pStyle w:val="Listaszerbekezds"/>
              <w:numPr>
                <w:ilvl w:val="0"/>
                <w:numId w:val="33"/>
              </w:numPr>
              <w:spacing w:beforeLines="100" w:before="240" w:beforeAutospacing="0"/>
              <w:ind w:left="170" w:hanging="170"/>
              <w:jc w:val="left"/>
              <w:rPr>
                <w:sz w:val="21"/>
                <w:szCs w:val="21"/>
              </w:rPr>
            </w:pPr>
            <w:proofErr w:type="spellStart"/>
            <w:r w:rsidRPr="003E5C22">
              <w:rPr>
                <w:sz w:val="21"/>
                <w:szCs w:val="21"/>
              </w:rPr>
              <w:t>Reports</w:t>
            </w:r>
            <w:proofErr w:type="spellEnd"/>
            <w:r w:rsidRPr="003E5C22">
              <w:rPr>
                <w:sz w:val="21"/>
                <w:szCs w:val="21"/>
              </w:rPr>
              <w:t xml:space="preserve"> </w:t>
            </w:r>
            <w:proofErr w:type="spellStart"/>
            <w:r w:rsidRPr="003E5C22">
              <w:rPr>
                <w:sz w:val="21"/>
                <w:szCs w:val="21"/>
              </w:rPr>
              <w:t>on</w:t>
            </w:r>
            <w:proofErr w:type="spellEnd"/>
            <w:r w:rsidRPr="003E5C22">
              <w:rPr>
                <w:sz w:val="21"/>
                <w:szCs w:val="21"/>
              </w:rPr>
              <w:t xml:space="preserve"> </w:t>
            </w:r>
            <w:proofErr w:type="spellStart"/>
            <w:r w:rsidRPr="003E5C22">
              <w:rPr>
                <w:sz w:val="21"/>
                <w:szCs w:val="21"/>
              </w:rPr>
              <w:t>the</w:t>
            </w:r>
            <w:proofErr w:type="spellEnd"/>
            <w:r w:rsidRPr="003E5C22">
              <w:rPr>
                <w:sz w:val="21"/>
                <w:szCs w:val="21"/>
              </w:rPr>
              <w:t xml:space="preserve"> status of </w:t>
            </w:r>
            <w:proofErr w:type="spellStart"/>
            <w:r w:rsidRPr="003E5C22">
              <w:rPr>
                <w:sz w:val="21"/>
                <w:szCs w:val="21"/>
              </w:rPr>
              <w:t>listed</w:t>
            </w:r>
            <w:proofErr w:type="spellEnd"/>
            <w:r w:rsidRPr="003E5C22">
              <w:rPr>
                <w:sz w:val="21"/>
                <w:szCs w:val="21"/>
              </w:rPr>
              <w:t xml:space="preserve"> species and habitat </w:t>
            </w:r>
            <w:proofErr w:type="spellStart"/>
            <w:r w:rsidRPr="003E5C22">
              <w:rPr>
                <w:sz w:val="21"/>
                <w:szCs w:val="21"/>
              </w:rPr>
              <w:t>types</w:t>
            </w:r>
            <w:proofErr w:type="spellEnd"/>
            <w:r w:rsidRPr="003E5C22">
              <w:rPr>
                <w:sz w:val="21"/>
                <w:szCs w:val="21"/>
              </w:rPr>
              <w:t xml:space="preserve"> </w:t>
            </w:r>
            <w:proofErr w:type="spellStart"/>
            <w:r w:rsidRPr="003E5C22">
              <w:rPr>
                <w:sz w:val="21"/>
                <w:szCs w:val="21"/>
              </w:rPr>
              <w:t>prepared</w:t>
            </w:r>
            <w:proofErr w:type="spellEnd"/>
            <w:r w:rsidRPr="003E5C22">
              <w:rPr>
                <w:sz w:val="21"/>
                <w:szCs w:val="21"/>
              </w:rPr>
              <w:t xml:space="preserve"> in </w:t>
            </w:r>
            <w:proofErr w:type="spellStart"/>
            <w:r w:rsidRPr="003E5C22">
              <w:rPr>
                <w:sz w:val="21"/>
                <w:szCs w:val="21"/>
              </w:rPr>
              <w:t>the</w:t>
            </w:r>
            <w:proofErr w:type="spellEnd"/>
            <w:r w:rsidRPr="003E5C22">
              <w:rPr>
                <w:sz w:val="21"/>
                <w:szCs w:val="21"/>
              </w:rPr>
              <w:t xml:space="preserve"> </w:t>
            </w:r>
            <w:proofErr w:type="spellStart"/>
            <w:r w:rsidRPr="003E5C22">
              <w:rPr>
                <w:sz w:val="21"/>
                <w:szCs w:val="21"/>
              </w:rPr>
              <w:t>framework</w:t>
            </w:r>
            <w:proofErr w:type="spellEnd"/>
            <w:r w:rsidRPr="003E5C22">
              <w:rPr>
                <w:sz w:val="21"/>
                <w:szCs w:val="21"/>
              </w:rPr>
              <w:t xml:space="preserve"> of </w:t>
            </w:r>
            <w:proofErr w:type="spellStart"/>
            <w:r w:rsidRPr="003E5C22">
              <w:rPr>
                <w:sz w:val="21"/>
                <w:szCs w:val="21"/>
              </w:rPr>
              <w:t>the</w:t>
            </w:r>
            <w:proofErr w:type="spellEnd"/>
            <w:r w:rsidRPr="003E5C22">
              <w:rPr>
                <w:sz w:val="21"/>
                <w:szCs w:val="21"/>
              </w:rPr>
              <w:t xml:space="preserve"> monitoring of </w:t>
            </w:r>
            <w:proofErr w:type="spellStart"/>
            <w:r w:rsidRPr="003E5C22">
              <w:rPr>
                <w:sz w:val="21"/>
                <w:szCs w:val="21"/>
              </w:rPr>
              <w:t>the</w:t>
            </w:r>
            <w:proofErr w:type="spellEnd"/>
            <w:r w:rsidRPr="003E5C22">
              <w:rPr>
                <w:sz w:val="21"/>
                <w:szCs w:val="21"/>
              </w:rPr>
              <w:t xml:space="preserve"> </w:t>
            </w:r>
            <w:proofErr w:type="spellStart"/>
            <w:r w:rsidRPr="003E5C22">
              <w:rPr>
                <w:sz w:val="21"/>
                <w:szCs w:val="21"/>
              </w:rPr>
              <w:t>implementation</w:t>
            </w:r>
            <w:proofErr w:type="spellEnd"/>
            <w:r w:rsidRPr="003E5C22">
              <w:rPr>
                <w:sz w:val="21"/>
                <w:szCs w:val="21"/>
              </w:rPr>
              <w:t xml:space="preserve"> of </w:t>
            </w:r>
            <w:proofErr w:type="spellStart"/>
            <w:r w:rsidRPr="003E5C22">
              <w:rPr>
                <w:sz w:val="21"/>
                <w:szCs w:val="21"/>
              </w:rPr>
              <w:t>the</w:t>
            </w:r>
            <w:proofErr w:type="spellEnd"/>
            <w:r w:rsidRPr="003E5C22">
              <w:rPr>
                <w:sz w:val="21"/>
                <w:szCs w:val="21"/>
              </w:rPr>
              <w:t xml:space="preserve"> </w:t>
            </w:r>
            <w:proofErr w:type="spellStart"/>
            <w:r w:rsidRPr="003E5C22">
              <w:rPr>
                <w:sz w:val="21"/>
                <w:szCs w:val="21"/>
              </w:rPr>
              <w:t>Birds</w:t>
            </w:r>
            <w:proofErr w:type="spellEnd"/>
            <w:r w:rsidRPr="003E5C22">
              <w:rPr>
                <w:sz w:val="21"/>
                <w:szCs w:val="21"/>
              </w:rPr>
              <w:t xml:space="preserve"> </w:t>
            </w:r>
            <w:proofErr w:type="spellStart"/>
            <w:r w:rsidRPr="003E5C22">
              <w:rPr>
                <w:sz w:val="21"/>
                <w:szCs w:val="21"/>
              </w:rPr>
              <w:t>Conservation</w:t>
            </w:r>
            <w:proofErr w:type="spellEnd"/>
            <w:r w:rsidRPr="003E5C22">
              <w:rPr>
                <w:sz w:val="21"/>
                <w:szCs w:val="21"/>
              </w:rPr>
              <w:t xml:space="preserve"> </w:t>
            </w:r>
            <w:proofErr w:type="spellStart"/>
            <w:r w:rsidRPr="003E5C22">
              <w:rPr>
                <w:sz w:val="21"/>
                <w:szCs w:val="21"/>
              </w:rPr>
              <w:t>Dirictive</w:t>
            </w:r>
            <w:proofErr w:type="spellEnd"/>
            <w:r w:rsidRPr="003E5C22">
              <w:rPr>
                <w:sz w:val="21"/>
                <w:szCs w:val="21"/>
              </w:rPr>
              <w:t xml:space="preserve"> and </w:t>
            </w:r>
            <w:proofErr w:type="spellStart"/>
            <w:r w:rsidRPr="003E5C22">
              <w:rPr>
                <w:sz w:val="21"/>
                <w:szCs w:val="21"/>
              </w:rPr>
              <w:t>Habitats</w:t>
            </w:r>
            <w:proofErr w:type="spellEnd"/>
            <w:r w:rsidRPr="003E5C22">
              <w:rPr>
                <w:sz w:val="21"/>
                <w:szCs w:val="21"/>
              </w:rPr>
              <w:t xml:space="preserve"> </w:t>
            </w:r>
            <w:proofErr w:type="spellStart"/>
            <w:r w:rsidRPr="003E5C22">
              <w:rPr>
                <w:sz w:val="21"/>
                <w:szCs w:val="21"/>
              </w:rPr>
              <w:t>Directives</w:t>
            </w:r>
            <w:proofErr w:type="spellEnd"/>
          </w:p>
          <w:p w14:paraId="7261F981" w14:textId="77777777" w:rsidR="007B6ED0" w:rsidRDefault="007B6ED0" w:rsidP="00A83160">
            <w:pPr>
              <w:pStyle w:val="Listaszerbekezds"/>
              <w:numPr>
                <w:ilvl w:val="0"/>
                <w:numId w:val="33"/>
              </w:numPr>
              <w:spacing w:beforeLines="100" w:before="240"/>
              <w:ind w:left="171" w:hanging="171"/>
              <w:jc w:val="left"/>
              <w:rPr>
                <w:sz w:val="21"/>
                <w:szCs w:val="21"/>
              </w:rPr>
            </w:pPr>
            <w:proofErr w:type="spellStart"/>
            <w:r w:rsidRPr="003E5C22">
              <w:rPr>
                <w:sz w:val="21"/>
                <w:szCs w:val="21"/>
              </w:rPr>
              <w:t>Reports</w:t>
            </w:r>
            <w:proofErr w:type="spellEnd"/>
            <w:r w:rsidRPr="003E5C22">
              <w:rPr>
                <w:sz w:val="21"/>
                <w:szCs w:val="21"/>
              </w:rPr>
              <w:t xml:space="preserve"> </w:t>
            </w:r>
            <w:proofErr w:type="spellStart"/>
            <w:r w:rsidRPr="003E5C22">
              <w:rPr>
                <w:sz w:val="21"/>
                <w:szCs w:val="21"/>
              </w:rPr>
              <w:t>on</w:t>
            </w:r>
            <w:proofErr w:type="spellEnd"/>
            <w:r w:rsidRPr="003E5C22">
              <w:rPr>
                <w:sz w:val="21"/>
                <w:szCs w:val="21"/>
              </w:rPr>
              <w:t xml:space="preserve"> </w:t>
            </w:r>
            <w:proofErr w:type="spellStart"/>
            <w:r w:rsidRPr="003E5C22">
              <w:rPr>
                <w:sz w:val="21"/>
                <w:szCs w:val="21"/>
              </w:rPr>
              <w:t>the</w:t>
            </w:r>
            <w:proofErr w:type="spellEnd"/>
            <w:r w:rsidRPr="003E5C22">
              <w:rPr>
                <w:sz w:val="21"/>
                <w:szCs w:val="21"/>
              </w:rPr>
              <w:t xml:space="preserve"> </w:t>
            </w:r>
            <w:proofErr w:type="spellStart"/>
            <w:r w:rsidRPr="003E5C22">
              <w:rPr>
                <w:sz w:val="21"/>
                <w:szCs w:val="21"/>
              </w:rPr>
              <w:t>implementation</w:t>
            </w:r>
            <w:proofErr w:type="spellEnd"/>
            <w:r w:rsidRPr="003E5C22">
              <w:rPr>
                <w:sz w:val="21"/>
                <w:szCs w:val="21"/>
              </w:rPr>
              <w:t xml:space="preserve"> of </w:t>
            </w:r>
            <w:proofErr w:type="spellStart"/>
            <w:r w:rsidRPr="003E5C22">
              <w:rPr>
                <w:sz w:val="21"/>
                <w:szCs w:val="21"/>
              </w:rPr>
              <w:t>projects</w:t>
            </w:r>
            <w:proofErr w:type="spellEnd"/>
          </w:p>
          <w:p w14:paraId="1A3E58C6" w14:textId="33ADABCC" w:rsidR="006D32F9" w:rsidRPr="00804A42" w:rsidRDefault="006D32F9" w:rsidP="00A83160">
            <w:pPr>
              <w:pStyle w:val="Listaszerbekezds"/>
              <w:numPr>
                <w:ilvl w:val="0"/>
                <w:numId w:val="33"/>
              </w:numPr>
              <w:spacing w:beforeLines="100" w:before="240"/>
              <w:ind w:left="171" w:hanging="171"/>
              <w:jc w:val="left"/>
              <w:rPr>
                <w:sz w:val="21"/>
                <w:szCs w:val="21"/>
              </w:rPr>
            </w:pPr>
            <w:r w:rsidRPr="00142305">
              <w:rPr>
                <w:sz w:val="21"/>
                <w:szCs w:val="21"/>
              </w:rPr>
              <w:t xml:space="preserve">National Forest </w:t>
            </w:r>
            <w:proofErr w:type="spellStart"/>
            <w:r>
              <w:rPr>
                <w:sz w:val="21"/>
                <w:szCs w:val="21"/>
              </w:rPr>
              <w:t>Inventory</w:t>
            </w:r>
            <w:proofErr w:type="spellEnd"/>
            <w:r>
              <w:rPr>
                <w:sz w:val="21"/>
                <w:szCs w:val="21"/>
              </w:rPr>
              <w:t xml:space="preserve"> </w:t>
            </w:r>
            <w:proofErr w:type="spellStart"/>
            <w:r w:rsidRPr="00142305">
              <w:rPr>
                <w:sz w:val="21"/>
                <w:szCs w:val="21"/>
              </w:rPr>
              <w:t>Database</w:t>
            </w:r>
            <w:proofErr w:type="spellEnd"/>
            <w:r>
              <w:rPr>
                <w:sz w:val="21"/>
                <w:szCs w:val="21"/>
              </w:rPr>
              <w:t xml:space="preserve"> in Hungary</w:t>
            </w:r>
          </w:p>
        </w:tc>
        <w:tc>
          <w:tcPr>
            <w:tcW w:w="2268" w:type="dxa"/>
          </w:tcPr>
          <w:p w14:paraId="64E06D6F" w14:textId="77777777" w:rsidR="007B6ED0" w:rsidRPr="00804A42" w:rsidRDefault="007B6ED0" w:rsidP="00A83160">
            <w:pPr>
              <w:pStyle w:val="Listaszerbekezds"/>
              <w:numPr>
                <w:ilvl w:val="0"/>
                <w:numId w:val="30"/>
              </w:numPr>
              <w:spacing w:beforeLines="100" w:before="240" w:beforeAutospacing="0"/>
              <w:ind w:left="164" w:hanging="164"/>
              <w:jc w:val="left"/>
              <w:rPr>
                <w:sz w:val="21"/>
                <w:szCs w:val="21"/>
                <w:lang w:val="en-GB"/>
              </w:rPr>
            </w:pPr>
            <w:r w:rsidRPr="00804A42">
              <w:rPr>
                <w:sz w:val="21"/>
                <w:szCs w:val="21"/>
                <w:lang w:val="en-GB"/>
              </w:rPr>
              <w:t>“Green border region”</w:t>
            </w:r>
          </w:p>
          <w:p w14:paraId="10D31C6F" w14:textId="77777777" w:rsidR="007B6ED0" w:rsidRPr="00804A42" w:rsidRDefault="007B6ED0" w:rsidP="00A83160">
            <w:pPr>
              <w:pStyle w:val="Listaszerbekezds"/>
              <w:numPr>
                <w:ilvl w:val="0"/>
                <w:numId w:val="30"/>
              </w:numPr>
              <w:spacing w:beforeLines="100" w:before="240" w:beforeAutospacing="0"/>
              <w:ind w:left="164" w:hanging="164"/>
              <w:jc w:val="left"/>
              <w:rPr>
                <w:sz w:val="21"/>
                <w:szCs w:val="21"/>
              </w:rPr>
            </w:pPr>
            <w:r w:rsidRPr="00804A42">
              <w:rPr>
                <w:rFonts w:eastAsia="Times New Roman" w:cs="Times New Roman"/>
                <w:iCs/>
                <w:sz w:val="21"/>
                <w:szCs w:val="21"/>
                <w:lang w:val="en-GB" w:eastAsia="en-GB"/>
              </w:rPr>
              <w:t xml:space="preserve">“Inclusive border region based on sustainable tourism” </w:t>
            </w:r>
            <w:r w:rsidRPr="00804A42">
              <w:rPr>
                <w:rFonts w:eastAsia="Times New Roman" w:cs="Times New Roman"/>
                <w:iCs/>
                <w:sz w:val="21"/>
                <w:szCs w:val="21"/>
                <w:lang w:val="en-GB" w:eastAsia="en-GB"/>
              </w:rPr>
              <w:br/>
            </w:r>
            <w:r w:rsidRPr="00804A42">
              <w:rPr>
                <w:rFonts w:eastAsia="Times New Roman" w:cs="Times New Roman"/>
                <w:i/>
                <w:sz w:val="21"/>
                <w:szCs w:val="21"/>
                <w:lang w:val="en-GB" w:eastAsia="en-GB"/>
              </w:rPr>
              <w:t>(</w:t>
            </w:r>
            <w:r w:rsidRPr="00B84BD6">
              <w:rPr>
                <w:rFonts w:eastAsia="Times New Roman" w:cs="Times New Roman"/>
                <w:i/>
                <w:sz w:val="21"/>
                <w:szCs w:val="21"/>
                <w:lang w:val="en-GB" w:eastAsia="en-GB"/>
              </w:rPr>
              <w:t xml:space="preserve">only for </w:t>
            </w:r>
            <w:r>
              <w:rPr>
                <w:rFonts w:eastAsia="Times New Roman" w:cs="Times New Roman"/>
                <w:i/>
                <w:sz w:val="21"/>
                <w:szCs w:val="21"/>
                <w:lang w:val="en-GB" w:eastAsia="en-GB"/>
              </w:rPr>
              <w:t xml:space="preserve">activities implemented </w:t>
            </w:r>
            <w:r w:rsidRPr="00B84BD6">
              <w:rPr>
                <w:rFonts w:eastAsia="Times New Roman" w:cs="Times New Roman"/>
                <w:i/>
                <w:sz w:val="21"/>
                <w:szCs w:val="21"/>
                <w:lang w:val="en-GB" w:eastAsia="en-GB"/>
              </w:rPr>
              <w:t xml:space="preserve">in protected areas </w:t>
            </w:r>
            <w:r>
              <w:rPr>
                <w:rFonts w:eastAsia="Times New Roman" w:cs="Times New Roman"/>
                <w:i/>
                <w:sz w:val="21"/>
                <w:szCs w:val="21"/>
                <w:lang w:val="en-GB" w:eastAsia="en-GB"/>
              </w:rPr>
              <w:t>and/</w:t>
            </w:r>
            <w:r w:rsidRPr="00B84BD6">
              <w:rPr>
                <w:rFonts w:eastAsia="Times New Roman" w:cs="Times New Roman"/>
                <w:i/>
                <w:sz w:val="21"/>
                <w:szCs w:val="21"/>
                <w:lang w:val="en-GB" w:eastAsia="en-GB"/>
              </w:rPr>
              <w:t>or Natura2000 sites)</w:t>
            </w:r>
          </w:p>
        </w:tc>
      </w:tr>
      <w:tr w:rsidR="007B6ED0" w:rsidRPr="00804A42" w14:paraId="5CB7DAAC" w14:textId="77777777" w:rsidTr="00A83160">
        <w:tc>
          <w:tcPr>
            <w:tcW w:w="1271" w:type="dxa"/>
          </w:tcPr>
          <w:p w14:paraId="47344C3F" w14:textId="77777777" w:rsidR="007B6ED0" w:rsidRPr="00804A42" w:rsidRDefault="007B6ED0" w:rsidP="00A83160">
            <w:pPr>
              <w:spacing w:beforeLines="100" w:before="240"/>
              <w:jc w:val="left"/>
              <w:rPr>
                <w:sz w:val="21"/>
                <w:szCs w:val="21"/>
              </w:rPr>
            </w:pPr>
            <w:r>
              <w:rPr>
                <w:sz w:val="21"/>
                <w:szCs w:val="21"/>
              </w:rPr>
              <w:t>Surface water</w:t>
            </w:r>
          </w:p>
        </w:tc>
        <w:tc>
          <w:tcPr>
            <w:tcW w:w="1985" w:type="dxa"/>
          </w:tcPr>
          <w:p w14:paraId="3C5DD917" w14:textId="77777777" w:rsidR="007B6ED0" w:rsidRDefault="007B6ED0" w:rsidP="00A83160">
            <w:pPr>
              <w:spacing w:beforeLines="100" w:before="240"/>
              <w:jc w:val="left"/>
              <w:rPr>
                <w:sz w:val="21"/>
                <w:szCs w:val="21"/>
              </w:rPr>
            </w:pPr>
            <w:r w:rsidRPr="00E2256A">
              <w:rPr>
                <w:sz w:val="21"/>
                <w:szCs w:val="21"/>
              </w:rPr>
              <w:t xml:space="preserve">Percentage of surface water bodies with 'good' integrated status in the area covered by the activities under the Programme </w:t>
            </w:r>
          </w:p>
          <w:p w14:paraId="775E16C7" w14:textId="77777777" w:rsidR="007B6ED0" w:rsidRPr="00804A42" w:rsidRDefault="007B6ED0" w:rsidP="00A83160">
            <w:pPr>
              <w:spacing w:beforeLines="100" w:before="240"/>
              <w:jc w:val="left"/>
              <w:rPr>
                <w:i/>
                <w:iCs/>
                <w:sz w:val="21"/>
                <w:szCs w:val="21"/>
              </w:rPr>
            </w:pPr>
            <w:r>
              <w:rPr>
                <w:sz w:val="21"/>
                <w:szCs w:val="21"/>
              </w:rPr>
              <w:t>(</w:t>
            </w:r>
            <w:proofErr w:type="gramStart"/>
            <w:r w:rsidRPr="005E6B31">
              <w:rPr>
                <w:i/>
                <w:iCs/>
                <w:sz w:val="21"/>
                <w:szCs w:val="21"/>
              </w:rPr>
              <w:t>with</w:t>
            </w:r>
            <w:proofErr w:type="gramEnd"/>
            <w:r w:rsidRPr="005E6B31">
              <w:rPr>
                <w:i/>
                <w:iCs/>
                <w:sz w:val="21"/>
                <w:szCs w:val="21"/>
              </w:rPr>
              <w:t xml:space="preserve"> supporting explanation of the chemical and ecological status of the surface water bodies concerned</w:t>
            </w:r>
            <w:r>
              <w:rPr>
                <w:i/>
                <w:iCs/>
                <w:sz w:val="21"/>
                <w:szCs w:val="21"/>
              </w:rPr>
              <w:t>)</w:t>
            </w:r>
          </w:p>
        </w:tc>
        <w:tc>
          <w:tcPr>
            <w:tcW w:w="1275" w:type="dxa"/>
          </w:tcPr>
          <w:p w14:paraId="6F9CBECF" w14:textId="77777777" w:rsidR="007B6ED0" w:rsidRPr="00804A42" w:rsidRDefault="007B6ED0" w:rsidP="00A83160">
            <w:pPr>
              <w:spacing w:beforeLines="100" w:before="240"/>
              <w:jc w:val="left"/>
              <w:rPr>
                <w:sz w:val="21"/>
                <w:szCs w:val="21"/>
              </w:rPr>
            </w:pPr>
            <w:r w:rsidRPr="00DF14A1">
              <w:rPr>
                <w:sz w:val="21"/>
                <w:szCs w:val="21"/>
              </w:rPr>
              <w:t>all water bodies in good condition</w:t>
            </w:r>
          </w:p>
        </w:tc>
        <w:tc>
          <w:tcPr>
            <w:tcW w:w="2268" w:type="dxa"/>
          </w:tcPr>
          <w:p w14:paraId="6B510867" w14:textId="77777777" w:rsidR="007B6ED0" w:rsidRPr="00804A42" w:rsidRDefault="007B6ED0" w:rsidP="00A83160">
            <w:pPr>
              <w:spacing w:beforeLines="100" w:before="240"/>
              <w:jc w:val="left"/>
              <w:rPr>
                <w:sz w:val="21"/>
                <w:szCs w:val="21"/>
              </w:rPr>
            </w:pPr>
            <w:r w:rsidRPr="00804A42">
              <w:rPr>
                <w:sz w:val="21"/>
                <w:szCs w:val="21"/>
              </w:rPr>
              <w:t>National River Basin Management Plans</w:t>
            </w:r>
          </w:p>
          <w:p w14:paraId="1EBC4557" w14:textId="77777777" w:rsidR="007B6ED0" w:rsidRDefault="007B6ED0" w:rsidP="00A83160">
            <w:pPr>
              <w:spacing w:beforeLines="100" w:before="240"/>
              <w:jc w:val="left"/>
              <w:rPr>
                <w:sz w:val="21"/>
                <w:szCs w:val="21"/>
              </w:rPr>
            </w:pPr>
            <w:r w:rsidRPr="00DF14A1">
              <w:rPr>
                <w:sz w:val="21"/>
                <w:szCs w:val="21"/>
              </w:rPr>
              <w:t xml:space="preserve">Water quality monitoring system developed under the </w:t>
            </w:r>
            <w:r>
              <w:rPr>
                <w:sz w:val="21"/>
                <w:szCs w:val="21"/>
              </w:rPr>
              <w:t>Programme</w:t>
            </w:r>
          </w:p>
          <w:p w14:paraId="37BCE011" w14:textId="77777777" w:rsidR="007B6ED0" w:rsidRPr="00804A42" w:rsidRDefault="007B6ED0" w:rsidP="00A83160">
            <w:pPr>
              <w:spacing w:beforeLines="100" w:before="240"/>
              <w:jc w:val="left"/>
              <w:rPr>
                <w:sz w:val="21"/>
                <w:szCs w:val="21"/>
                <w:lang w:val="hu-HU"/>
              </w:rPr>
            </w:pPr>
          </w:p>
        </w:tc>
        <w:tc>
          <w:tcPr>
            <w:tcW w:w="2268" w:type="dxa"/>
          </w:tcPr>
          <w:p w14:paraId="63ECAE43" w14:textId="77777777" w:rsidR="007B6ED0" w:rsidRPr="00804A42" w:rsidRDefault="007B6ED0" w:rsidP="00A83160">
            <w:pPr>
              <w:pStyle w:val="Listaszerbekezds"/>
              <w:numPr>
                <w:ilvl w:val="0"/>
                <w:numId w:val="31"/>
              </w:numPr>
              <w:spacing w:beforeLines="100" w:before="240" w:beforeAutospacing="0"/>
              <w:ind w:left="164" w:hanging="142"/>
              <w:jc w:val="left"/>
              <w:rPr>
                <w:sz w:val="21"/>
                <w:szCs w:val="21"/>
                <w:lang w:val="en-GB"/>
              </w:rPr>
            </w:pPr>
            <w:r w:rsidRPr="00804A42">
              <w:rPr>
                <w:sz w:val="21"/>
                <w:szCs w:val="21"/>
                <w:lang w:val="en-GB"/>
              </w:rPr>
              <w:t>“Green border region”</w:t>
            </w:r>
          </w:p>
          <w:p w14:paraId="09E62220" w14:textId="77777777" w:rsidR="007B6ED0" w:rsidRPr="00804A42" w:rsidRDefault="007B6ED0" w:rsidP="00A83160">
            <w:pPr>
              <w:pStyle w:val="Listaszerbekezds"/>
              <w:numPr>
                <w:ilvl w:val="0"/>
                <w:numId w:val="31"/>
              </w:numPr>
              <w:spacing w:beforeLines="100" w:before="240" w:beforeAutospacing="0"/>
              <w:ind w:left="164" w:hanging="142"/>
              <w:jc w:val="left"/>
              <w:rPr>
                <w:sz w:val="21"/>
                <w:szCs w:val="21"/>
                <w:lang w:val="en-GB"/>
              </w:rPr>
            </w:pPr>
            <w:r w:rsidRPr="00804A42">
              <w:rPr>
                <w:sz w:val="21"/>
                <w:szCs w:val="21"/>
                <w:lang w:val="en-GB"/>
              </w:rPr>
              <w:t>“Inclusive border region based on sustainable tourism”</w:t>
            </w:r>
            <w:r w:rsidRPr="00804A42">
              <w:rPr>
                <w:rFonts w:eastAsia="Times New Roman" w:cs="Times New Roman"/>
                <w:iCs/>
                <w:sz w:val="21"/>
                <w:szCs w:val="21"/>
                <w:lang w:val="en-GB" w:eastAsia="en-GB"/>
              </w:rPr>
              <w:t xml:space="preserve"> </w:t>
            </w:r>
          </w:p>
        </w:tc>
      </w:tr>
      <w:tr w:rsidR="007B6ED0" w:rsidRPr="00804A42" w14:paraId="35621F1B" w14:textId="77777777" w:rsidTr="00A83160">
        <w:tc>
          <w:tcPr>
            <w:tcW w:w="1271" w:type="dxa"/>
          </w:tcPr>
          <w:p w14:paraId="144CE968" w14:textId="77777777" w:rsidR="007B6ED0" w:rsidRDefault="007B6ED0" w:rsidP="00A83160">
            <w:pPr>
              <w:spacing w:beforeLines="100" w:before="240"/>
              <w:jc w:val="left"/>
              <w:rPr>
                <w:sz w:val="21"/>
                <w:szCs w:val="21"/>
              </w:rPr>
            </w:pPr>
            <w:r>
              <w:rPr>
                <w:sz w:val="21"/>
                <w:szCs w:val="21"/>
              </w:rPr>
              <w:lastRenderedPageBreak/>
              <w:t>Cultural heritage</w:t>
            </w:r>
          </w:p>
        </w:tc>
        <w:tc>
          <w:tcPr>
            <w:tcW w:w="1985" w:type="dxa"/>
          </w:tcPr>
          <w:p w14:paraId="65A2E3FD" w14:textId="77777777" w:rsidR="007B6ED0" w:rsidRPr="00E2256A" w:rsidRDefault="007B6ED0" w:rsidP="00A83160">
            <w:pPr>
              <w:spacing w:beforeLines="100" w:before="240"/>
              <w:jc w:val="left"/>
              <w:rPr>
                <w:sz w:val="21"/>
                <w:szCs w:val="21"/>
              </w:rPr>
            </w:pPr>
            <w:r>
              <w:rPr>
                <w:sz w:val="21"/>
                <w:szCs w:val="21"/>
              </w:rPr>
              <w:t xml:space="preserve">State of cultural heritage </w:t>
            </w:r>
            <w:r w:rsidRPr="00C47210">
              <w:rPr>
                <w:sz w:val="21"/>
                <w:szCs w:val="21"/>
              </w:rPr>
              <w:t xml:space="preserve">affected by the activities </w:t>
            </w:r>
            <w:r>
              <w:rPr>
                <w:sz w:val="21"/>
                <w:szCs w:val="21"/>
              </w:rPr>
              <w:t>of the Programme</w:t>
            </w:r>
          </w:p>
        </w:tc>
        <w:tc>
          <w:tcPr>
            <w:tcW w:w="1275" w:type="dxa"/>
          </w:tcPr>
          <w:p w14:paraId="35115D5E" w14:textId="77777777" w:rsidR="007B6ED0" w:rsidRPr="00DF14A1" w:rsidRDefault="007B6ED0" w:rsidP="00A83160">
            <w:pPr>
              <w:spacing w:beforeLines="100" w:before="240"/>
              <w:jc w:val="left"/>
              <w:rPr>
                <w:sz w:val="21"/>
                <w:szCs w:val="21"/>
              </w:rPr>
            </w:pPr>
            <w:r>
              <w:rPr>
                <w:sz w:val="21"/>
                <w:szCs w:val="21"/>
              </w:rPr>
              <w:t>good condition</w:t>
            </w:r>
          </w:p>
        </w:tc>
        <w:tc>
          <w:tcPr>
            <w:tcW w:w="2268" w:type="dxa"/>
          </w:tcPr>
          <w:p w14:paraId="7637ADAC" w14:textId="77777777" w:rsidR="007B6ED0" w:rsidRPr="00804A42" w:rsidRDefault="007B6ED0" w:rsidP="00A83160">
            <w:pPr>
              <w:spacing w:beforeLines="100" w:before="240"/>
              <w:jc w:val="left"/>
              <w:rPr>
                <w:sz w:val="21"/>
                <w:szCs w:val="21"/>
              </w:rPr>
            </w:pPr>
            <w:proofErr w:type="spellStart"/>
            <w:r w:rsidRPr="003E5C22">
              <w:rPr>
                <w:sz w:val="21"/>
                <w:szCs w:val="21"/>
                <w:lang w:val="hu-HU"/>
              </w:rPr>
              <w:t>Reports</w:t>
            </w:r>
            <w:proofErr w:type="spellEnd"/>
            <w:r w:rsidRPr="003E5C22">
              <w:rPr>
                <w:sz w:val="21"/>
                <w:szCs w:val="21"/>
                <w:lang w:val="hu-HU"/>
              </w:rPr>
              <w:t xml:space="preserve"> </w:t>
            </w:r>
            <w:proofErr w:type="spellStart"/>
            <w:r w:rsidRPr="003E5C22">
              <w:rPr>
                <w:sz w:val="21"/>
                <w:szCs w:val="21"/>
                <w:lang w:val="hu-HU"/>
              </w:rPr>
              <w:t>on</w:t>
            </w:r>
            <w:proofErr w:type="spellEnd"/>
            <w:r w:rsidRPr="003E5C22">
              <w:rPr>
                <w:sz w:val="21"/>
                <w:szCs w:val="21"/>
                <w:lang w:val="hu-HU"/>
              </w:rPr>
              <w:t xml:space="preserve"> </w:t>
            </w:r>
            <w:proofErr w:type="spellStart"/>
            <w:r w:rsidRPr="003E5C22">
              <w:rPr>
                <w:sz w:val="21"/>
                <w:szCs w:val="21"/>
                <w:lang w:val="hu-HU"/>
              </w:rPr>
              <w:t>the</w:t>
            </w:r>
            <w:proofErr w:type="spellEnd"/>
            <w:r w:rsidRPr="003E5C22">
              <w:rPr>
                <w:sz w:val="21"/>
                <w:szCs w:val="21"/>
                <w:lang w:val="hu-HU"/>
              </w:rPr>
              <w:t xml:space="preserve"> </w:t>
            </w:r>
            <w:proofErr w:type="spellStart"/>
            <w:r w:rsidRPr="003E5C22">
              <w:rPr>
                <w:sz w:val="21"/>
                <w:szCs w:val="21"/>
                <w:lang w:val="hu-HU"/>
              </w:rPr>
              <w:t>implementation</w:t>
            </w:r>
            <w:proofErr w:type="spellEnd"/>
            <w:r w:rsidRPr="003E5C22">
              <w:rPr>
                <w:sz w:val="21"/>
                <w:szCs w:val="21"/>
                <w:lang w:val="hu-HU"/>
              </w:rPr>
              <w:t xml:space="preserve"> of </w:t>
            </w:r>
            <w:proofErr w:type="spellStart"/>
            <w:r w:rsidRPr="003E5C22">
              <w:rPr>
                <w:sz w:val="21"/>
                <w:szCs w:val="21"/>
                <w:lang w:val="hu-HU"/>
              </w:rPr>
              <w:t>projects</w:t>
            </w:r>
            <w:proofErr w:type="spellEnd"/>
          </w:p>
        </w:tc>
        <w:tc>
          <w:tcPr>
            <w:tcW w:w="2268" w:type="dxa"/>
          </w:tcPr>
          <w:p w14:paraId="510E871C" w14:textId="77777777" w:rsidR="007B6ED0" w:rsidRPr="00804A42" w:rsidRDefault="007B6ED0" w:rsidP="00A83160">
            <w:pPr>
              <w:pStyle w:val="Listaszerbekezds"/>
              <w:numPr>
                <w:ilvl w:val="0"/>
                <w:numId w:val="31"/>
              </w:numPr>
              <w:spacing w:beforeLines="100" w:before="240" w:beforeAutospacing="0"/>
              <w:ind w:left="164" w:hanging="142"/>
              <w:jc w:val="left"/>
              <w:rPr>
                <w:sz w:val="21"/>
                <w:szCs w:val="21"/>
                <w:lang w:val="en-GB"/>
              </w:rPr>
            </w:pPr>
            <w:r w:rsidRPr="00804A42">
              <w:rPr>
                <w:sz w:val="21"/>
                <w:szCs w:val="21"/>
                <w:lang w:val="en-GB"/>
              </w:rPr>
              <w:t>“Inclusive border region based on sustainable tourism”</w:t>
            </w:r>
          </w:p>
        </w:tc>
      </w:tr>
      <w:tr w:rsidR="007B6ED0" w:rsidRPr="00804A42" w14:paraId="5A69DF39" w14:textId="77777777" w:rsidTr="00A83160">
        <w:tc>
          <w:tcPr>
            <w:tcW w:w="1271" w:type="dxa"/>
          </w:tcPr>
          <w:p w14:paraId="105011CC" w14:textId="77777777" w:rsidR="007B6ED0" w:rsidRPr="00804A42" w:rsidRDefault="007B6ED0" w:rsidP="00A83160">
            <w:pPr>
              <w:spacing w:beforeLines="100" w:before="240"/>
              <w:jc w:val="left"/>
              <w:rPr>
                <w:sz w:val="21"/>
                <w:szCs w:val="21"/>
              </w:rPr>
            </w:pPr>
            <w:r>
              <w:rPr>
                <w:sz w:val="21"/>
                <w:szCs w:val="21"/>
              </w:rPr>
              <w:t>Climate change</w:t>
            </w:r>
            <w:r w:rsidRPr="00804A42">
              <w:rPr>
                <w:sz w:val="21"/>
                <w:szCs w:val="21"/>
              </w:rPr>
              <w:t xml:space="preserve"> </w:t>
            </w:r>
          </w:p>
        </w:tc>
        <w:tc>
          <w:tcPr>
            <w:tcW w:w="1985" w:type="dxa"/>
          </w:tcPr>
          <w:p w14:paraId="6AC7816B" w14:textId="77777777" w:rsidR="007B6ED0" w:rsidRPr="00804A42" w:rsidRDefault="007B6ED0" w:rsidP="00A83160">
            <w:pPr>
              <w:spacing w:beforeLines="100" w:before="240"/>
              <w:jc w:val="left"/>
              <w:rPr>
                <w:sz w:val="21"/>
                <w:szCs w:val="21"/>
              </w:rPr>
            </w:pPr>
            <w:r w:rsidRPr="009C7550">
              <w:rPr>
                <w:sz w:val="21"/>
                <w:szCs w:val="21"/>
              </w:rPr>
              <w:t>Road traffic volumes on national roads in the municipalities concerned by tourism development</w:t>
            </w:r>
          </w:p>
        </w:tc>
        <w:tc>
          <w:tcPr>
            <w:tcW w:w="1275" w:type="dxa"/>
          </w:tcPr>
          <w:p w14:paraId="02BCDC90" w14:textId="77777777" w:rsidR="007B6ED0" w:rsidRPr="00804A42" w:rsidRDefault="007B6ED0" w:rsidP="00A83160">
            <w:pPr>
              <w:spacing w:beforeLines="100" w:before="240"/>
              <w:jc w:val="left"/>
              <w:rPr>
                <w:sz w:val="21"/>
                <w:szCs w:val="21"/>
              </w:rPr>
            </w:pPr>
            <w:r w:rsidRPr="009C7550">
              <w:rPr>
                <w:sz w:val="21"/>
                <w:szCs w:val="21"/>
              </w:rPr>
              <w:t>no increase, possibly decrease</w:t>
            </w:r>
          </w:p>
        </w:tc>
        <w:tc>
          <w:tcPr>
            <w:tcW w:w="2268" w:type="dxa"/>
          </w:tcPr>
          <w:p w14:paraId="22662900" w14:textId="77777777" w:rsidR="007B6ED0" w:rsidRPr="00804A42" w:rsidRDefault="007B6ED0" w:rsidP="00A83160">
            <w:pPr>
              <w:spacing w:beforeLines="100" w:before="240"/>
              <w:jc w:val="left"/>
              <w:rPr>
                <w:sz w:val="21"/>
                <w:szCs w:val="21"/>
              </w:rPr>
            </w:pPr>
            <w:r w:rsidRPr="0097480B">
              <w:rPr>
                <w:sz w:val="21"/>
                <w:szCs w:val="21"/>
              </w:rPr>
              <w:t>National traffic count</w:t>
            </w:r>
            <w:r>
              <w:rPr>
                <w:sz w:val="21"/>
                <w:szCs w:val="21"/>
              </w:rPr>
              <w:t>ing</w:t>
            </w:r>
            <w:r w:rsidRPr="0097480B">
              <w:rPr>
                <w:sz w:val="21"/>
                <w:szCs w:val="21"/>
              </w:rPr>
              <w:t xml:space="preserve"> data</w:t>
            </w:r>
          </w:p>
        </w:tc>
        <w:tc>
          <w:tcPr>
            <w:tcW w:w="2268" w:type="dxa"/>
          </w:tcPr>
          <w:p w14:paraId="443FB0AE" w14:textId="77777777" w:rsidR="007B6ED0" w:rsidRPr="00804A42" w:rsidRDefault="007B6ED0" w:rsidP="00A83160">
            <w:pPr>
              <w:pStyle w:val="Listaszerbekezds"/>
              <w:numPr>
                <w:ilvl w:val="0"/>
                <w:numId w:val="30"/>
              </w:numPr>
              <w:spacing w:beforeLines="100" w:before="240" w:beforeAutospacing="0"/>
              <w:ind w:left="164" w:hanging="164"/>
              <w:jc w:val="left"/>
              <w:rPr>
                <w:sz w:val="21"/>
                <w:szCs w:val="21"/>
                <w:lang w:val="en-GB"/>
              </w:rPr>
            </w:pPr>
            <w:r w:rsidRPr="00804A42">
              <w:rPr>
                <w:sz w:val="21"/>
                <w:szCs w:val="21"/>
                <w:lang w:val="en-GB"/>
              </w:rPr>
              <w:t>“Inclusive border region based on sustainable tourism”</w:t>
            </w:r>
          </w:p>
        </w:tc>
      </w:tr>
    </w:tbl>
    <w:p w14:paraId="2AA569A5" w14:textId="77777777" w:rsidR="007B6ED0" w:rsidRDefault="007B6ED0" w:rsidP="007B6ED0">
      <w:pPr>
        <w:rPr>
          <w:lang w:val="en-GB"/>
        </w:rPr>
      </w:pPr>
    </w:p>
    <w:p w14:paraId="2017BC0E" w14:textId="4AD0DB3C" w:rsidR="00013A7C" w:rsidRPr="00EA62EB" w:rsidRDefault="00013A7C" w:rsidP="00EA62EB">
      <w:pPr>
        <w:rPr>
          <w:lang w:val="en-GB"/>
        </w:rPr>
      </w:pPr>
      <w:r>
        <w:rPr>
          <w:lang w:val="en-GB"/>
        </w:rPr>
        <w:t>I</w:t>
      </w:r>
      <w:r w:rsidR="007B6ED0" w:rsidRPr="00D20AE4">
        <w:rPr>
          <w:lang w:val="en-GB"/>
        </w:rPr>
        <w:t>n relation to the above indicators and focus areas</w:t>
      </w:r>
      <w:r>
        <w:rPr>
          <w:lang w:val="en-GB"/>
        </w:rPr>
        <w:t xml:space="preserve"> to be analysed it needs to be considered that the </w:t>
      </w:r>
      <w:r w:rsidR="007B6ED0" w:rsidRPr="00D20AE4">
        <w:rPr>
          <w:lang w:val="en-GB"/>
        </w:rPr>
        <w:t xml:space="preserve">limited </w:t>
      </w:r>
      <w:r>
        <w:rPr>
          <w:lang w:val="en-GB"/>
        </w:rPr>
        <w:t xml:space="preserve">financial </w:t>
      </w:r>
      <w:r w:rsidR="00E479A2">
        <w:rPr>
          <w:lang w:val="en-GB"/>
        </w:rPr>
        <w:t>resources</w:t>
      </w:r>
      <w:r w:rsidR="007B6ED0" w:rsidRPr="00D20AE4">
        <w:rPr>
          <w:lang w:val="en-GB"/>
        </w:rPr>
        <w:t xml:space="preserve"> available under the Programme </w:t>
      </w:r>
      <w:r w:rsidR="003B281A">
        <w:rPr>
          <w:lang w:val="en-GB"/>
        </w:rPr>
        <w:t>are</w:t>
      </w:r>
      <w:r w:rsidR="007B6ED0" w:rsidRPr="00D20AE4">
        <w:rPr>
          <w:lang w:val="en-GB"/>
        </w:rPr>
        <w:t xml:space="preserve"> likely to result in localised, small-scale environmental impacts</w:t>
      </w:r>
      <w:r>
        <w:rPr>
          <w:lang w:val="en-GB"/>
        </w:rPr>
        <w:t xml:space="preserve"> that might be difficult to </w:t>
      </w:r>
      <w:r w:rsidR="007B6ED0" w:rsidRPr="00D20AE4">
        <w:rPr>
          <w:lang w:val="en-GB"/>
        </w:rPr>
        <w:t>detect</w:t>
      </w:r>
      <w:r>
        <w:rPr>
          <w:lang w:val="en-GB"/>
        </w:rPr>
        <w:t xml:space="preserve">, since </w:t>
      </w:r>
      <w:r w:rsidR="007B6ED0" w:rsidRPr="00D20AE4">
        <w:rPr>
          <w:lang w:val="en-GB"/>
        </w:rPr>
        <w:t xml:space="preserve">the status of the above indicators is also influenced by circumstances independent of the Programme, in many cases to a greater extent than </w:t>
      </w:r>
      <w:r w:rsidR="007B6ED0">
        <w:rPr>
          <w:lang w:val="en-GB"/>
        </w:rPr>
        <w:t xml:space="preserve">by </w:t>
      </w:r>
      <w:r w:rsidR="007B6ED0" w:rsidRPr="00D20AE4">
        <w:rPr>
          <w:lang w:val="en-GB"/>
        </w:rPr>
        <w:t xml:space="preserve">the Programme itself. </w:t>
      </w:r>
      <w:r w:rsidR="007B6ED0" w:rsidRPr="003B281A">
        <w:rPr>
          <w:b/>
          <w:bCs/>
          <w:lang w:val="en-GB"/>
        </w:rPr>
        <w:t>The evaluations should therefore always include a combined analysis of the project implementation reports and the data available independently of the Programme.</w:t>
      </w:r>
    </w:p>
    <w:p w14:paraId="40FACBCA" w14:textId="77777777" w:rsidR="006A7B2B" w:rsidRDefault="006A7B2B">
      <w:pPr>
        <w:spacing w:after="0" w:line="240" w:lineRule="auto"/>
        <w:jc w:val="left"/>
        <w:rPr>
          <w:rFonts w:asciiTheme="majorHAnsi" w:eastAsia="Calibri" w:hAnsiTheme="majorHAnsi" w:cstheme="majorBidi"/>
          <w:b/>
          <w:smallCaps/>
          <w:color w:val="B4001A"/>
          <w:sz w:val="32"/>
          <w:szCs w:val="32"/>
          <w:lang w:val="hu-HU"/>
        </w:rPr>
      </w:pPr>
      <w:r>
        <w:br w:type="page"/>
      </w:r>
    </w:p>
    <w:p w14:paraId="593E53D7" w14:textId="6F3435A4" w:rsidR="00505EB9" w:rsidRPr="006E0D6E" w:rsidRDefault="00505EB9" w:rsidP="002A4050">
      <w:pPr>
        <w:pStyle w:val="Cmsor1"/>
      </w:pPr>
      <w:bookmarkStart w:id="13" w:name="_Toc93648654"/>
      <w:r w:rsidRPr="006E0D6E">
        <w:lastRenderedPageBreak/>
        <w:t xml:space="preserve">MAIN CHARACTERISTICS OF </w:t>
      </w:r>
      <w:r w:rsidR="00BF2EDD">
        <w:t xml:space="preserve">THE </w:t>
      </w:r>
      <w:r w:rsidR="00641F84" w:rsidRPr="006E0D6E">
        <w:t>STRATEGIC ENVIRONMENTAL ASSESSMENT</w:t>
      </w:r>
      <w:bookmarkEnd w:id="13"/>
    </w:p>
    <w:p w14:paraId="22902063" w14:textId="3EA90516" w:rsidR="00E43A1C" w:rsidRPr="00E43A1C" w:rsidRDefault="00E43A1C" w:rsidP="00E43A1C">
      <w:pPr>
        <w:pStyle w:val="Cmsor2"/>
        <w:rPr>
          <w:lang w:val="en-GB"/>
        </w:rPr>
      </w:pPr>
      <w:bookmarkStart w:id="14" w:name="_Toc93648655"/>
      <w:r w:rsidRPr="00E43A1C">
        <w:rPr>
          <w:lang w:val="en-GB"/>
        </w:rPr>
        <w:t>Objective of the strategic environmental assessment</w:t>
      </w:r>
      <w:bookmarkEnd w:id="14"/>
    </w:p>
    <w:p w14:paraId="4C06A79E" w14:textId="77777777" w:rsidR="008622EE" w:rsidRPr="00204CA1" w:rsidRDefault="008622EE" w:rsidP="008622EE">
      <w:pPr>
        <w:spacing w:afterLines="120" w:after="288"/>
        <w:rPr>
          <w:lang w:val="en-GB"/>
        </w:rPr>
      </w:pPr>
      <w:r w:rsidRPr="00204CA1">
        <w:rPr>
          <w:lang w:val="en-GB"/>
        </w:rPr>
        <w:t xml:space="preserve">In accordance with </w:t>
      </w:r>
      <w:r w:rsidRPr="00204CA1">
        <w:rPr>
          <w:i/>
          <w:iCs/>
          <w:lang w:val="en-GB"/>
        </w:rPr>
        <w:t>Directive 2001/42/EC of the European Parliament and of the Council on the assessment of the effects of certain plans and programmes on the environment</w:t>
      </w:r>
      <w:r w:rsidRPr="00204CA1">
        <w:rPr>
          <w:lang w:val="en-GB"/>
        </w:rPr>
        <w:t xml:space="preserve">, main objectives of the strategic environmental assessment (hereinafter: SEA) are as follows:  </w:t>
      </w:r>
    </w:p>
    <w:p w14:paraId="1CE24E98" w14:textId="77777777" w:rsidR="00460EA2" w:rsidRPr="00182071" w:rsidRDefault="00460EA2" w:rsidP="00B23F2C">
      <w:pPr>
        <w:pStyle w:val="Listaszerbekezds"/>
        <w:numPr>
          <w:ilvl w:val="0"/>
          <w:numId w:val="22"/>
        </w:numPr>
        <w:spacing w:after="120" w:afterAutospacing="0" w:line="276" w:lineRule="auto"/>
        <w:ind w:left="714" w:hanging="357"/>
        <w:rPr>
          <w:lang w:val="en-GB"/>
        </w:rPr>
      </w:pPr>
      <w:r w:rsidRPr="00182071">
        <w:rPr>
          <w:lang w:val="en-GB"/>
        </w:rPr>
        <w:t xml:space="preserve">to describe and assess the likely significant effects on the environment of the programme implementation, which </w:t>
      </w:r>
      <w:proofErr w:type="gramStart"/>
      <w:r w:rsidRPr="00182071">
        <w:rPr>
          <w:lang w:val="en-GB"/>
        </w:rPr>
        <w:t>have to</w:t>
      </w:r>
      <w:proofErr w:type="gramEnd"/>
      <w:r w:rsidRPr="00182071">
        <w:rPr>
          <w:lang w:val="en-GB"/>
        </w:rPr>
        <w:t xml:space="preserve"> be taken into account in its preparation</w:t>
      </w:r>
    </w:p>
    <w:p w14:paraId="30EDEA2C" w14:textId="77777777" w:rsidR="00460EA2" w:rsidRPr="00182071" w:rsidRDefault="00460EA2" w:rsidP="00B23F2C">
      <w:pPr>
        <w:pStyle w:val="Listaszerbekezds"/>
        <w:numPr>
          <w:ilvl w:val="0"/>
          <w:numId w:val="22"/>
        </w:numPr>
        <w:spacing w:after="120" w:afterAutospacing="0" w:line="276" w:lineRule="auto"/>
        <w:ind w:left="714" w:hanging="357"/>
        <w:rPr>
          <w:lang w:val="en-GB"/>
        </w:rPr>
      </w:pPr>
      <w:r w:rsidRPr="00182071">
        <w:rPr>
          <w:lang w:val="en-GB"/>
        </w:rPr>
        <w:t>to provide relevant information to assess the environmental challenges and considerations which will help to ensure that environmental concerns are appropriately integrated in the decision-making and implementation processes of the programme</w:t>
      </w:r>
    </w:p>
    <w:p w14:paraId="323D625E" w14:textId="77777777" w:rsidR="00460EA2" w:rsidRPr="00182071" w:rsidRDefault="00460EA2" w:rsidP="00B23F2C">
      <w:pPr>
        <w:pStyle w:val="Listaszerbekezds"/>
        <w:numPr>
          <w:ilvl w:val="0"/>
          <w:numId w:val="22"/>
        </w:numPr>
        <w:spacing w:after="120" w:afterAutospacing="0" w:line="276" w:lineRule="auto"/>
        <w:ind w:left="714" w:hanging="357"/>
        <w:rPr>
          <w:lang w:val="en-GB"/>
        </w:rPr>
      </w:pPr>
      <w:r w:rsidRPr="00182071">
        <w:rPr>
          <w:lang w:val="en-GB"/>
        </w:rPr>
        <w:t>to raise awareness for the potential environmental impact of envisaged activities among the programme partners</w:t>
      </w:r>
    </w:p>
    <w:p w14:paraId="77F37574" w14:textId="77777777" w:rsidR="00460EA2" w:rsidRPr="00182071" w:rsidRDefault="00460EA2" w:rsidP="00B23F2C">
      <w:pPr>
        <w:pStyle w:val="Listaszerbekezds"/>
        <w:numPr>
          <w:ilvl w:val="0"/>
          <w:numId w:val="22"/>
        </w:numPr>
        <w:spacing w:after="120" w:afterAutospacing="0" w:line="276" w:lineRule="auto"/>
        <w:ind w:left="714" w:hanging="357"/>
        <w:rPr>
          <w:lang w:val="en-GB"/>
        </w:rPr>
      </w:pPr>
      <w:r w:rsidRPr="00182071">
        <w:rPr>
          <w:lang w:val="en-GB"/>
        </w:rPr>
        <w:t>to provide recommendations for adjustments of the programme thereby respecting the principle of proportionality</w:t>
      </w:r>
    </w:p>
    <w:p w14:paraId="51EDE404" w14:textId="77777777" w:rsidR="00460EA2" w:rsidRPr="00C01F15" w:rsidRDefault="00460EA2" w:rsidP="00B23F2C">
      <w:pPr>
        <w:pStyle w:val="Listaszerbekezds"/>
        <w:numPr>
          <w:ilvl w:val="0"/>
          <w:numId w:val="22"/>
        </w:numPr>
        <w:spacing w:after="120" w:afterAutospacing="0" w:line="276" w:lineRule="auto"/>
        <w:ind w:left="714" w:hanging="357"/>
        <w:rPr>
          <w:lang w:val="en-GB"/>
        </w:rPr>
      </w:pPr>
      <w:r w:rsidRPr="00182071">
        <w:rPr>
          <w:lang w:val="en-GB"/>
        </w:rPr>
        <w:t>to deliver all the documents in accordance with the necessary steps of the SEA in compliance with the relevant EU Directive as well as with the applicable national legislation of Slovenia and Hungary</w:t>
      </w:r>
    </w:p>
    <w:p w14:paraId="29C1299D" w14:textId="2E51577A" w:rsidR="008622EE" w:rsidRPr="00204CA1" w:rsidRDefault="00460EA2" w:rsidP="00460EA2">
      <w:pPr>
        <w:spacing w:afterLines="120" w:after="288"/>
        <w:rPr>
          <w:lang w:val="en-GB"/>
        </w:rPr>
      </w:pPr>
      <w:r w:rsidRPr="00182071">
        <w:rPr>
          <w:noProof/>
          <w:lang w:val="en-GB"/>
        </w:rPr>
        <w:t>The strategic environmental assessment is an integral part of the programming process, but for reasons of transparency, the outcomes of the SEA are published in a consolidated Environmental Report. However, although the Environmental Report is the main outcome of the environmental assessment, its most important goal is the continuous support of the process of Programme development.</w:t>
      </w:r>
    </w:p>
    <w:p w14:paraId="53032D10" w14:textId="546A9A01" w:rsidR="00EF7611" w:rsidRDefault="006A4F6F" w:rsidP="00284A3E">
      <w:pPr>
        <w:pStyle w:val="Cmsor2"/>
        <w:spacing w:afterLines="120" w:after="288"/>
        <w:ind w:left="1418" w:hanging="851"/>
        <w:rPr>
          <w:lang w:val="en-GB"/>
        </w:rPr>
      </w:pPr>
      <w:bookmarkStart w:id="15" w:name="_Toc93648656"/>
      <w:r w:rsidRPr="006A4F6F">
        <w:rPr>
          <w:lang w:val="en-GB"/>
        </w:rPr>
        <w:t xml:space="preserve">SEA process and its relationship with the </w:t>
      </w:r>
      <w:r w:rsidR="00923FF0" w:rsidRPr="00923FF0">
        <w:rPr>
          <w:lang w:val="en-GB"/>
        </w:rPr>
        <w:t>Interreg Programme Slovenia-Hungary 2021-2027</w:t>
      </w:r>
      <w:bookmarkEnd w:id="15"/>
      <w:r w:rsidR="00C9066E">
        <w:rPr>
          <w:lang w:val="en-GB"/>
        </w:rPr>
        <w:t xml:space="preserve"> </w:t>
      </w:r>
    </w:p>
    <w:p w14:paraId="4DD78E47" w14:textId="7271B561" w:rsidR="00931CA0" w:rsidRPr="00204CA1" w:rsidRDefault="00931CA0" w:rsidP="00931CA0">
      <w:pPr>
        <w:spacing w:afterLines="120" w:after="288"/>
        <w:rPr>
          <w:lang w:val="en-GB"/>
        </w:rPr>
      </w:pPr>
      <w:r w:rsidRPr="00204CA1">
        <w:rPr>
          <w:lang w:val="en-GB"/>
        </w:rPr>
        <w:t xml:space="preserve">As mentioned above, most important goal of SEA is the effective support for programme development process. To achieve it, the SEA schedule has been aligned with the programming schedule to allow for effective communication between expert teams responsible for development of the Programme and SEA and to support the integration of environmental considerations into </w:t>
      </w:r>
      <w:r w:rsidR="00175239">
        <w:rPr>
          <w:lang w:val="en-GB"/>
        </w:rPr>
        <w:t xml:space="preserve">the </w:t>
      </w:r>
      <w:r w:rsidRPr="00204CA1">
        <w:rPr>
          <w:lang w:val="en-GB"/>
        </w:rPr>
        <w:t xml:space="preserve">Programme. The SEA experts formulated recommendations throughout the drafting of Chapter 2 of </w:t>
      </w:r>
      <w:r w:rsidR="00175239">
        <w:rPr>
          <w:lang w:val="en-GB"/>
        </w:rPr>
        <w:t xml:space="preserve">the </w:t>
      </w:r>
      <w:r w:rsidRPr="00204CA1">
        <w:rPr>
          <w:lang w:val="en-GB"/>
        </w:rPr>
        <w:t xml:space="preserve">Programme in an interactive </w:t>
      </w:r>
      <w:r>
        <w:rPr>
          <w:lang w:val="en-GB"/>
        </w:rPr>
        <w:t>way</w:t>
      </w:r>
      <w:r w:rsidRPr="00204CA1">
        <w:rPr>
          <w:lang w:val="en-GB"/>
        </w:rPr>
        <w:t xml:space="preserve">, maintaining close contact with the expert team </w:t>
      </w:r>
      <w:r>
        <w:rPr>
          <w:lang w:val="en-GB"/>
        </w:rPr>
        <w:t xml:space="preserve">responsible </w:t>
      </w:r>
      <w:r w:rsidRPr="00204CA1">
        <w:rPr>
          <w:lang w:val="en-GB"/>
        </w:rPr>
        <w:t xml:space="preserve">for planning during the whole SEA process. </w:t>
      </w:r>
    </w:p>
    <w:p w14:paraId="7DBD3FBF" w14:textId="77777777" w:rsidR="00BB49DF" w:rsidRDefault="00BB49DF" w:rsidP="00931CA0">
      <w:pPr>
        <w:spacing w:afterLines="120" w:after="288"/>
        <w:rPr>
          <w:lang w:val="en-GB"/>
        </w:rPr>
      </w:pPr>
    </w:p>
    <w:p w14:paraId="617A0611" w14:textId="1F2D6029" w:rsidR="00931CA0" w:rsidRPr="00204CA1" w:rsidRDefault="009B42CE" w:rsidP="00931CA0">
      <w:pPr>
        <w:spacing w:afterLines="120" w:after="288"/>
        <w:rPr>
          <w:lang w:val="en-GB"/>
        </w:rPr>
      </w:pPr>
      <w:r>
        <w:rPr>
          <w:lang w:val="en-GB"/>
        </w:rPr>
        <w:lastRenderedPageBreak/>
        <w:t>The outcome of</w:t>
      </w:r>
      <w:r w:rsidRPr="00204CA1">
        <w:rPr>
          <w:lang w:val="en-GB"/>
        </w:rPr>
        <w:t xml:space="preserve"> the SEA process</w:t>
      </w:r>
      <w:r w:rsidR="00931CA0" w:rsidRPr="00204CA1">
        <w:rPr>
          <w:lang w:val="en-GB"/>
        </w:rPr>
        <w:t xml:space="preserve"> </w:t>
      </w:r>
      <w:r>
        <w:rPr>
          <w:lang w:val="en-GB"/>
        </w:rPr>
        <w:t xml:space="preserve">is the draft </w:t>
      </w:r>
      <w:r w:rsidRPr="00204CA1">
        <w:rPr>
          <w:lang w:val="en-GB"/>
        </w:rPr>
        <w:t>environmental report</w:t>
      </w:r>
      <w:r w:rsidR="002367EE">
        <w:rPr>
          <w:lang w:val="en-GB"/>
        </w:rPr>
        <w:t xml:space="preserve">, which </w:t>
      </w:r>
      <w:r>
        <w:rPr>
          <w:lang w:val="en-GB"/>
        </w:rPr>
        <w:t xml:space="preserve">is launched for consultation with national environmental authorities and the public in a way that allows </w:t>
      </w:r>
      <w:r w:rsidR="00931CA0" w:rsidRPr="00204CA1">
        <w:rPr>
          <w:lang w:val="en-GB"/>
        </w:rPr>
        <w:t>incorporation of proposed amendments made to environmental report into the text of the Programme</w:t>
      </w:r>
      <w:r w:rsidR="002367EE">
        <w:rPr>
          <w:lang w:val="en-GB"/>
        </w:rPr>
        <w:t xml:space="preserve"> as well</w:t>
      </w:r>
      <w:r w:rsidR="00931CA0" w:rsidRPr="00204CA1">
        <w:rPr>
          <w:lang w:val="en-GB"/>
        </w:rPr>
        <w:t xml:space="preserve">. </w:t>
      </w:r>
    </w:p>
    <w:p w14:paraId="2147B6EF" w14:textId="759EE589" w:rsidR="00931CA0" w:rsidRPr="00204CA1" w:rsidRDefault="00931CA0" w:rsidP="00931CA0">
      <w:pPr>
        <w:spacing w:afterLines="120" w:after="288"/>
        <w:rPr>
          <w:lang w:val="en-GB"/>
        </w:rPr>
      </w:pPr>
      <w:r w:rsidRPr="00204CA1">
        <w:rPr>
          <w:lang w:val="en-GB"/>
        </w:rPr>
        <w:t>Finally,</w:t>
      </w:r>
      <w:r>
        <w:rPr>
          <w:lang w:val="en-GB"/>
        </w:rPr>
        <w:t xml:space="preserve"> the</w:t>
      </w:r>
      <w:r w:rsidRPr="00204CA1">
        <w:rPr>
          <w:lang w:val="en-GB"/>
        </w:rPr>
        <w:t xml:space="preserve"> environmental report will be approved as an integrated part of the Programme by the Programming </w:t>
      </w:r>
      <w:r w:rsidR="002367EE">
        <w:rPr>
          <w:lang w:val="en-GB"/>
        </w:rPr>
        <w:t>Task Force</w:t>
      </w:r>
      <w:r w:rsidRPr="00204CA1">
        <w:rPr>
          <w:lang w:val="en-GB"/>
        </w:rPr>
        <w:t xml:space="preserve"> and by the Governments of both </w:t>
      </w:r>
      <w:r w:rsidR="002367EE">
        <w:rPr>
          <w:lang w:val="en-GB"/>
        </w:rPr>
        <w:t>Member States</w:t>
      </w:r>
      <w:r w:rsidRPr="00204CA1">
        <w:rPr>
          <w:lang w:val="en-GB"/>
        </w:rPr>
        <w:t xml:space="preserve">.  </w:t>
      </w:r>
    </w:p>
    <w:p w14:paraId="5741B2DC" w14:textId="77777777" w:rsidR="00931CA0" w:rsidRPr="00204CA1" w:rsidRDefault="00931CA0" w:rsidP="00931CA0">
      <w:pPr>
        <w:spacing w:afterLines="120" w:after="288"/>
        <w:rPr>
          <w:lang w:val="en-GB"/>
        </w:rPr>
      </w:pPr>
      <w:r w:rsidRPr="00204CA1">
        <w:rPr>
          <w:lang w:val="en-GB"/>
        </w:rPr>
        <w:t>The figure below shows the relationship between the SEA and programme development processes.</w:t>
      </w:r>
    </w:p>
    <w:p w14:paraId="0E777911" w14:textId="77777777" w:rsidR="00931CA0" w:rsidRPr="00204CA1" w:rsidRDefault="00931CA0" w:rsidP="00931CA0">
      <w:pPr>
        <w:spacing w:afterLines="120" w:after="288"/>
        <w:jc w:val="center"/>
        <w:rPr>
          <w:lang w:val="en-GB"/>
        </w:rPr>
      </w:pPr>
      <w:r w:rsidRPr="00204CA1">
        <w:rPr>
          <w:noProof/>
          <w:lang w:val="hu-HU" w:eastAsia="hu-HU"/>
        </w:rPr>
        <w:drawing>
          <wp:inline distT="0" distB="0" distL="0" distR="0" wp14:anchorId="0B99CBEB" wp14:editId="5BBAA102">
            <wp:extent cx="3730557" cy="6085880"/>
            <wp:effectExtent l="0" t="0" r="381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4582" cy="6108760"/>
                    </a:xfrm>
                    <a:prstGeom prst="rect">
                      <a:avLst/>
                    </a:prstGeom>
                    <a:noFill/>
                  </pic:spPr>
                </pic:pic>
              </a:graphicData>
            </a:graphic>
          </wp:inline>
        </w:drawing>
      </w:r>
    </w:p>
    <w:p w14:paraId="186C3E2C" w14:textId="3EDE2B36" w:rsidR="00931CA0" w:rsidRPr="00752D37" w:rsidRDefault="00931CA0" w:rsidP="00931CA0">
      <w:pPr>
        <w:pStyle w:val="Kpalrs"/>
        <w:jc w:val="center"/>
      </w:pPr>
      <w:bookmarkStart w:id="16" w:name="_Toc77591477"/>
      <w:bookmarkStart w:id="17" w:name="_Toc93392883"/>
      <w:r w:rsidRPr="00752D37">
        <w:t xml:space="preserve">Figure </w:t>
      </w:r>
      <w:r w:rsidR="004639CC">
        <w:fldChar w:fldCharType="begin"/>
      </w:r>
      <w:r w:rsidR="004639CC">
        <w:instrText xml:space="preserve"> SEQ Figure \* ARABIC </w:instrText>
      </w:r>
      <w:r w:rsidR="004639CC">
        <w:fldChar w:fldCharType="separate"/>
      </w:r>
      <w:r w:rsidR="00C65203">
        <w:rPr>
          <w:noProof/>
        </w:rPr>
        <w:t>1</w:t>
      </w:r>
      <w:r w:rsidR="004639CC">
        <w:rPr>
          <w:noProof/>
        </w:rPr>
        <w:fldChar w:fldCharType="end"/>
      </w:r>
      <w:r w:rsidRPr="00752D37">
        <w:t>: Relationship between the SEA and programme development processes</w:t>
      </w:r>
      <w:bookmarkEnd w:id="16"/>
      <w:bookmarkEnd w:id="17"/>
    </w:p>
    <w:p w14:paraId="2FA5EB6A" w14:textId="4A99E016" w:rsidR="004A087D" w:rsidRPr="00BE6CA5" w:rsidRDefault="00352FDA" w:rsidP="00284A3E">
      <w:pPr>
        <w:pStyle w:val="Cmsor2"/>
        <w:spacing w:afterLines="120" w:after="288"/>
        <w:rPr>
          <w:lang w:val="en-GB"/>
        </w:rPr>
      </w:pPr>
      <w:bookmarkStart w:id="18" w:name="_Toc93648657"/>
      <w:r>
        <w:rPr>
          <w:lang w:val="en-GB"/>
        </w:rPr>
        <w:lastRenderedPageBreak/>
        <w:t xml:space="preserve">Incorporation of comments </w:t>
      </w:r>
      <w:r w:rsidR="00A750A9">
        <w:rPr>
          <w:lang w:val="en-GB"/>
        </w:rPr>
        <w:t>and proposals made during the SEA process</w:t>
      </w:r>
      <w:bookmarkEnd w:id="18"/>
      <w:r w:rsidR="00A750A9">
        <w:rPr>
          <w:lang w:val="en-GB"/>
        </w:rPr>
        <w:t xml:space="preserve"> </w:t>
      </w:r>
    </w:p>
    <w:p w14:paraId="1B95B4F5" w14:textId="596FB328" w:rsidR="00D44466" w:rsidRPr="00204CA1" w:rsidRDefault="00D44466" w:rsidP="00D44466">
      <w:pPr>
        <w:shd w:val="clear" w:color="auto" w:fill="D9D9D9" w:themeFill="background1" w:themeFillShade="D9"/>
        <w:spacing w:afterLines="120" w:after="288"/>
        <w:rPr>
          <w:lang w:val="en-GB"/>
        </w:rPr>
      </w:pPr>
      <w:r w:rsidRPr="00204CA1">
        <w:rPr>
          <w:lang w:val="en-GB"/>
        </w:rPr>
        <w:t xml:space="preserve">This chapter can be prepared in the last phase of SEA process, after conducting a public consultation and receiving the opinion of national environmental authorities of both </w:t>
      </w:r>
      <w:r w:rsidR="002367EE">
        <w:rPr>
          <w:lang w:val="en-GB"/>
        </w:rPr>
        <w:t>Member States</w:t>
      </w:r>
      <w:r w:rsidRPr="00204CA1">
        <w:rPr>
          <w:lang w:val="en-GB"/>
        </w:rPr>
        <w:t xml:space="preserve">. </w:t>
      </w:r>
    </w:p>
    <w:p w14:paraId="16F734A0" w14:textId="5FEAB1FC" w:rsidR="00AB14C6" w:rsidRPr="00BE6CA5" w:rsidRDefault="00433500" w:rsidP="00284A3E">
      <w:pPr>
        <w:pStyle w:val="Cmsor1"/>
        <w:spacing w:afterLines="120" w:after="288"/>
        <w:rPr>
          <w:lang w:val="en-GB"/>
        </w:rPr>
      </w:pPr>
      <w:bookmarkStart w:id="19" w:name="_Toc93648658"/>
      <w:r w:rsidRPr="00BE6CA5">
        <w:rPr>
          <w:lang w:val="en-GB"/>
        </w:rPr>
        <w:t xml:space="preserve">MAIN CHARACTERISTICS </w:t>
      </w:r>
      <w:r w:rsidR="002A4050">
        <w:rPr>
          <w:lang w:val="en-GB"/>
        </w:rPr>
        <w:t>OF</w:t>
      </w:r>
      <w:r w:rsidR="00BF2EDD">
        <w:rPr>
          <w:lang w:val="en-GB"/>
        </w:rPr>
        <w:t xml:space="preserve"> THE</w:t>
      </w:r>
      <w:r w:rsidR="002A4050">
        <w:rPr>
          <w:lang w:val="en-GB"/>
        </w:rPr>
        <w:t xml:space="preserve"> </w:t>
      </w:r>
      <w:r w:rsidR="003D64F9" w:rsidRPr="003D64F9">
        <w:rPr>
          <w:lang w:val="en-GB"/>
        </w:rPr>
        <w:t>INTERREG PROGRAMME SLOVENIA-HUNGARY 2021-2027</w:t>
      </w:r>
      <w:bookmarkEnd w:id="19"/>
    </w:p>
    <w:p w14:paraId="1431147E" w14:textId="1CB2DA5B" w:rsidR="00BB4252" w:rsidRPr="00BE6CA5" w:rsidRDefault="00BB4252" w:rsidP="00BB4252">
      <w:pPr>
        <w:pStyle w:val="Cmsor2"/>
        <w:rPr>
          <w:lang w:val="en-GB"/>
        </w:rPr>
      </w:pPr>
      <w:bookmarkStart w:id="20" w:name="_Toc93648659"/>
      <w:r w:rsidRPr="00BE6CA5">
        <w:rPr>
          <w:lang w:val="en-GB"/>
        </w:rPr>
        <w:t>The analysed territory</w:t>
      </w:r>
      <w:bookmarkEnd w:id="20"/>
    </w:p>
    <w:p w14:paraId="32FE7B88" w14:textId="787773E6" w:rsidR="006C2A2A" w:rsidRPr="00770D2A" w:rsidRDefault="006C2A2A" w:rsidP="00EB25B7">
      <w:pPr>
        <w:pStyle w:val="Levlszveg"/>
      </w:pPr>
      <w:r w:rsidRPr="00770D2A">
        <w:t xml:space="preserve">The </w:t>
      </w:r>
      <w:r w:rsidR="00013A7C">
        <w:t>programme</w:t>
      </w:r>
      <w:r w:rsidRPr="00770D2A">
        <w:t xml:space="preserve"> area of the Interreg Programme Slovenia-Hungary 2021-2027 (hereinafter: IP SI-HU 2021-2027</w:t>
      </w:r>
      <w:r w:rsidR="007B696E">
        <w:t>, or Programme</w:t>
      </w:r>
      <w:r w:rsidRPr="00770D2A">
        <w:t>) covers a territory of 10 627 km</w:t>
      </w:r>
      <w:r w:rsidRPr="00770D2A">
        <w:rPr>
          <w:vertAlign w:val="superscript"/>
        </w:rPr>
        <w:t>2</w:t>
      </w:r>
      <w:r w:rsidRPr="00770D2A">
        <w:t xml:space="preserve">, homes for </w:t>
      </w:r>
      <w:r w:rsidR="00CA10E3" w:rsidRPr="00770D2A">
        <w:t>96</w:t>
      </w:r>
      <w:r w:rsidR="00CA10E3">
        <w:t>2</w:t>
      </w:r>
      <w:r w:rsidR="00CA10E3" w:rsidRPr="00770D2A">
        <w:t xml:space="preserve"> </w:t>
      </w:r>
      <w:r w:rsidRPr="00770D2A">
        <w:t xml:space="preserve">thousand citizens. </w:t>
      </w:r>
    </w:p>
    <w:p w14:paraId="67D5E779" w14:textId="77777777" w:rsidR="006C2A2A" w:rsidRPr="00770D2A" w:rsidRDefault="006C2A2A" w:rsidP="006C2A2A">
      <w:pPr>
        <w:spacing w:after="47"/>
        <w:ind w:left="-6" w:right="57"/>
        <w:rPr>
          <w:lang w:val="en-GB"/>
        </w:rPr>
      </w:pPr>
      <w:r w:rsidRPr="00770D2A">
        <w:rPr>
          <w:lang w:val="en-GB"/>
        </w:rPr>
        <w:t>The analysed area of the Programme on the Slovenian side includes two NUTS 3 regions</w:t>
      </w:r>
      <w:r w:rsidRPr="00770D2A">
        <w:rPr>
          <w:rFonts w:eastAsia="Segoe UI"/>
          <w:lang w:val="en-GB"/>
        </w:rPr>
        <w:t xml:space="preserve">, </w:t>
      </w:r>
      <w:r w:rsidRPr="00770D2A">
        <w:rPr>
          <w:lang w:val="en-GB"/>
        </w:rPr>
        <w:t>covers a territory of 3 507 km</w:t>
      </w:r>
      <w:r w:rsidRPr="00770D2A">
        <w:rPr>
          <w:vertAlign w:val="superscript"/>
          <w:lang w:val="en-GB"/>
        </w:rPr>
        <w:t>2</w:t>
      </w:r>
      <w:r w:rsidRPr="00770D2A">
        <w:rPr>
          <w:lang w:val="en-GB"/>
        </w:rPr>
        <w:t>,</w:t>
      </w:r>
      <w:r w:rsidRPr="00770D2A">
        <w:rPr>
          <w:vertAlign w:val="superscript"/>
          <w:lang w:val="en-GB"/>
        </w:rPr>
        <w:t xml:space="preserve"> </w:t>
      </w:r>
      <w:r w:rsidRPr="00770D2A">
        <w:rPr>
          <w:lang w:val="en-GB"/>
        </w:rPr>
        <w:t xml:space="preserve">giving home to 440 thousand people altogether: </w:t>
      </w:r>
    </w:p>
    <w:p w14:paraId="141DE959" w14:textId="77777777" w:rsidR="006C2A2A" w:rsidRPr="00770D2A" w:rsidRDefault="006C2A2A" w:rsidP="006C2A2A">
      <w:pPr>
        <w:numPr>
          <w:ilvl w:val="0"/>
          <w:numId w:val="5"/>
        </w:numPr>
        <w:spacing w:after="36" w:line="267" w:lineRule="auto"/>
        <w:ind w:right="46" w:hanging="360"/>
        <w:rPr>
          <w:lang w:val="en-GB"/>
        </w:rPr>
      </w:pPr>
      <w:proofErr w:type="spellStart"/>
      <w:r w:rsidRPr="00770D2A">
        <w:rPr>
          <w:lang w:val="en-GB"/>
        </w:rPr>
        <w:t>Pomurje</w:t>
      </w:r>
      <w:proofErr w:type="spellEnd"/>
      <w:r w:rsidRPr="00770D2A">
        <w:rPr>
          <w:lang w:val="en-GB"/>
        </w:rPr>
        <w:t xml:space="preserve"> region  </w:t>
      </w:r>
    </w:p>
    <w:p w14:paraId="5A8DAD62" w14:textId="77777777" w:rsidR="006C2A2A" w:rsidRPr="00770D2A" w:rsidRDefault="006C2A2A" w:rsidP="006C2A2A">
      <w:pPr>
        <w:numPr>
          <w:ilvl w:val="0"/>
          <w:numId w:val="5"/>
        </w:numPr>
        <w:spacing w:after="36" w:line="267" w:lineRule="auto"/>
        <w:ind w:right="46" w:hanging="360"/>
        <w:rPr>
          <w:lang w:val="en-GB"/>
        </w:rPr>
      </w:pPr>
      <w:proofErr w:type="spellStart"/>
      <w:r w:rsidRPr="00770D2A">
        <w:rPr>
          <w:lang w:val="en-GB"/>
        </w:rPr>
        <w:t>Podravje</w:t>
      </w:r>
      <w:proofErr w:type="spellEnd"/>
      <w:r w:rsidRPr="00770D2A">
        <w:rPr>
          <w:lang w:val="en-GB"/>
        </w:rPr>
        <w:t xml:space="preserve"> region </w:t>
      </w:r>
    </w:p>
    <w:p w14:paraId="08416F55" w14:textId="77777777" w:rsidR="006C2A2A" w:rsidRPr="00770D2A" w:rsidRDefault="006C2A2A" w:rsidP="006C2A2A">
      <w:pPr>
        <w:spacing w:after="47"/>
        <w:ind w:left="-6" w:right="57"/>
        <w:rPr>
          <w:lang w:val="en-GB"/>
        </w:rPr>
      </w:pPr>
    </w:p>
    <w:p w14:paraId="5158C47A" w14:textId="19A63924" w:rsidR="006C2A2A" w:rsidRPr="00770D2A" w:rsidRDefault="006C2A2A" w:rsidP="006C2A2A">
      <w:pPr>
        <w:spacing w:after="47"/>
        <w:ind w:left="-6" w:right="57"/>
        <w:rPr>
          <w:lang w:val="en-GB"/>
        </w:rPr>
      </w:pPr>
      <w:r w:rsidRPr="00770D2A">
        <w:rPr>
          <w:lang w:val="en-GB"/>
        </w:rPr>
        <w:t>The analysed area of the Programme on the Hungarian side also includes two NUTS 3 regions (‘</w:t>
      </w:r>
      <w:proofErr w:type="spellStart"/>
      <w:r w:rsidRPr="00770D2A">
        <w:rPr>
          <w:lang w:val="en-GB"/>
        </w:rPr>
        <w:t>megye</w:t>
      </w:r>
      <w:proofErr w:type="spellEnd"/>
      <w:r w:rsidRPr="00770D2A">
        <w:rPr>
          <w:lang w:val="en-GB"/>
        </w:rPr>
        <w:t>’), covers a territory of 7 120 km</w:t>
      </w:r>
      <w:r w:rsidRPr="00770D2A">
        <w:rPr>
          <w:vertAlign w:val="superscript"/>
          <w:lang w:val="en-GB"/>
        </w:rPr>
        <w:t>2</w:t>
      </w:r>
      <w:r w:rsidRPr="00770D2A">
        <w:rPr>
          <w:lang w:val="en-GB"/>
        </w:rPr>
        <w:t>,</w:t>
      </w:r>
      <w:r w:rsidRPr="00770D2A">
        <w:rPr>
          <w:vertAlign w:val="superscript"/>
          <w:lang w:val="en-GB"/>
        </w:rPr>
        <w:t xml:space="preserve"> </w:t>
      </w:r>
      <w:r w:rsidRPr="00770D2A">
        <w:rPr>
          <w:lang w:val="en-GB"/>
        </w:rPr>
        <w:t xml:space="preserve">giving home to </w:t>
      </w:r>
      <w:r w:rsidR="00F4702C" w:rsidRPr="00770D2A">
        <w:rPr>
          <w:lang w:val="en-GB"/>
        </w:rPr>
        <w:t>52</w:t>
      </w:r>
      <w:r w:rsidR="00F4702C">
        <w:rPr>
          <w:lang w:val="en-GB"/>
        </w:rPr>
        <w:t>2</w:t>
      </w:r>
      <w:r w:rsidR="00F4702C" w:rsidRPr="00770D2A">
        <w:rPr>
          <w:lang w:val="en-GB"/>
        </w:rPr>
        <w:t xml:space="preserve"> </w:t>
      </w:r>
      <w:r w:rsidRPr="00770D2A">
        <w:rPr>
          <w:lang w:val="en-GB"/>
        </w:rPr>
        <w:t xml:space="preserve">thousand people altogether: </w:t>
      </w:r>
    </w:p>
    <w:p w14:paraId="557669CA" w14:textId="77777777" w:rsidR="006C2A2A" w:rsidRPr="00770D2A" w:rsidRDefault="006C2A2A" w:rsidP="006C2A2A">
      <w:pPr>
        <w:numPr>
          <w:ilvl w:val="0"/>
          <w:numId w:val="5"/>
        </w:numPr>
        <w:spacing w:after="36" w:line="267" w:lineRule="auto"/>
        <w:ind w:right="46" w:hanging="360"/>
        <w:rPr>
          <w:lang w:val="en-GB"/>
        </w:rPr>
      </w:pPr>
      <w:r w:rsidRPr="00770D2A">
        <w:rPr>
          <w:lang w:val="en-GB"/>
        </w:rPr>
        <w:t xml:space="preserve">Vas </w:t>
      </w:r>
      <w:proofErr w:type="spellStart"/>
      <w:r w:rsidRPr="00770D2A">
        <w:rPr>
          <w:lang w:val="en-GB"/>
        </w:rPr>
        <w:t>megye</w:t>
      </w:r>
      <w:proofErr w:type="spellEnd"/>
      <w:r w:rsidRPr="00770D2A">
        <w:rPr>
          <w:lang w:val="en-GB"/>
        </w:rPr>
        <w:t xml:space="preserve"> (county)</w:t>
      </w:r>
    </w:p>
    <w:p w14:paraId="3AC552AF" w14:textId="77777777" w:rsidR="006C2A2A" w:rsidRPr="00770D2A" w:rsidRDefault="006C2A2A" w:rsidP="006C2A2A">
      <w:pPr>
        <w:numPr>
          <w:ilvl w:val="0"/>
          <w:numId w:val="5"/>
        </w:numPr>
        <w:spacing w:after="36" w:line="267" w:lineRule="auto"/>
        <w:ind w:right="46" w:hanging="360"/>
        <w:rPr>
          <w:lang w:val="en-GB"/>
        </w:rPr>
      </w:pPr>
      <w:proofErr w:type="spellStart"/>
      <w:r w:rsidRPr="00770D2A">
        <w:rPr>
          <w:lang w:val="en-GB"/>
        </w:rPr>
        <w:t>Zala</w:t>
      </w:r>
      <w:proofErr w:type="spellEnd"/>
      <w:r w:rsidRPr="00770D2A">
        <w:rPr>
          <w:lang w:val="en-GB"/>
        </w:rPr>
        <w:t xml:space="preserve"> </w:t>
      </w:r>
      <w:proofErr w:type="spellStart"/>
      <w:r w:rsidRPr="00770D2A">
        <w:rPr>
          <w:lang w:val="en-GB"/>
        </w:rPr>
        <w:t>megye</w:t>
      </w:r>
      <w:proofErr w:type="spellEnd"/>
      <w:r w:rsidRPr="00770D2A">
        <w:rPr>
          <w:lang w:val="en-GB"/>
        </w:rPr>
        <w:t xml:space="preserve"> (county) </w:t>
      </w:r>
    </w:p>
    <w:p w14:paraId="3F01D76B" w14:textId="77777777" w:rsidR="006C2A2A" w:rsidRPr="00770D2A" w:rsidRDefault="006C2A2A" w:rsidP="006C2A2A">
      <w:pPr>
        <w:spacing w:after="36" w:line="267" w:lineRule="auto"/>
        <w:ind w:left="720" w:right="46"/>
        <w:rPr>
          <w:lang w:val="en-GB"/>
        </w:rPr>
      </w:pPr>
    </w:p>
    <w:p w14:paraId="44B20787" w14:textId="77777777" w:rsidR="006C2A2A" w:rsidRPr="00770D2A" w:rsidRDefault="006C2A2A" w:rsidP="006C2A2A">
      <w:pPr>
        <w:keepNext/>
        <w:jc w:val="center"/>
        <w:rPr>
          <w:lang w:val="en-GB"/>
        </w:rPr>
      </w:pPr>
      <w:r w:rsidRPr="00770D2A">
        <w:rPr>
          <w:noProof/>
          <w:sz w:val="24"/>
          <w:szCs w:val="24"/>
          <w:lang w:val="en-GB" w:eastAsia="en-GB"/>
        </w:rPr>
        <w:drawing>
          <wp:inline distT="0" distB="0" distL="0" distR="0" wp14:anchorId="74B64E72" wp14:editId="10EC6AB8">
            <wp:extent cx="3689836" cy="2853050"/>
            <wp:effectExtent l="0" t="0" r="6350" b="5080"/>
            <wp:docPr id="2" name="Kép 2"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térkép látható&#10;&#10;Automatikusan generált leírá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0901" cy="2861606"/>
                    </a:xfrm>
                    <a:prstGeom prst="rect">
                      <a:avLst/>
                    </a:prstGeom>
                    <a:noFill/>
                    <a:ln>
                      <a:noFill/>
                    </a:ln>
                  </pic:spPr>
                </pic:pic>
              </a:graphicData>
            </a:graphic>
          </wp:inline>
        </w:drawing>
      </w:r>
    </w:p>
    <w:p w14:paraId="3563F9EB" w14:textId="5DB2EF5C" w:rsidR="008A5652" w:rsidRDefault="008A5652" w:rsidP="008A5652">
      <w:pPr>
        <w:pStyle w:val="Kpalrs"/>
        <w:spacing w:after="40"/>
        <w:jc w:val="center"/>
      </w:pPr>
      <w:bookmarkStart w:id="21" w:name="_Toc93392884"/>
      <w:r>
        <w:t xml:space="preserve">Figure </w:t>
      </w:r>
      <w:r w:rsidR="004639CC">
        <w:fldChar w:fldCharType="begin"/>
      </w:r>
      <w:r w:rsidR="004639CC">
        <w:instrText xml:space="preserve"> SEQ Figure \* ARABIC </w:instrText>
      </w:r>
      <w:r w:rsidR="004639CC">
        <w:fldChar w:fldCharType="separate"/>
      </w:r>
      <w:r w:rsidR="00C65203">
        <w:rPr>
          <w:noProof/>
        </w:rPr>
        <w:t>2</w:t>
      </w:r>
      <w:r w:rsidR="004639CC">
        <w:rPr>
          <w:noProof/>
        </w:rPr>
        <w:fldChar w:fldCharType="end"/>
      </w:r>
      <w:r>
        <w:t>:</w:t>
      </w:r>
      <w:r w:rsidR="006C2A2A" w:rsidRPr="006C2A2A">
        <w:t xml:space="preserve">: The </w:t>
      </w:r>
      <w:proofErr w:type="spellStart"/>
      <w:r w:rsidR="006C2A2A" w:rsidRPr="006C2A2A">
        <w:t>analysed</w:t>
      </w:r>
      <w:proofErr w:type="spellEnd"/>
      <w:r w:rsidR="006C2A2A" w:rsidRPr="006C2A2A">
        <w:t xml:space="preserve"> territory of the IP SI-HU 2021-2027</w:t>
      </w:r>
      <w:bookmarkEnd w:id="21"/>
      <w:r w:rsidR="006C2A2A" w:rsidRPr="006C2A2A">
        <w:t xml:space="preserve"> </w:t>
      </w:r>
    </w:p>
    <w:p w14:paraId="7CD78FD8" w14:textId="2EFCDAD5" w:rsidR="006C2A2A" w:rsidRPr="006C2A2A" w:rsidRDefault="006C2A2A" w:rsidP="008A5652">
      <w:pPr>
        <w:pStyle w:val="Kpalrs"/>
        <w:jc w:val="center"/>
      </w:pPr>
      <w:r w:rsidRPr="006C2A2A">
        <w:t>(Source: “Territorial and Socio-Economic Analysis, Interreg Programme Slovenia-Hungary 2021-2027”; 2021.)</w:t>
      </w:r>
    </w:p>
    <w:p w14:paraId="60655275" w14:textId="38AEF466" w:rsidR="0082608E" w:rsidRDefault="0082608E" w:rsidP="0082608E">
      <w:pPr>
        <w:pStyle w:val="Cmsor2"/>
        <w:rPr>
          <w:lang w:val="en-GB"/>
        </w:rPr>
      </w:pPr>
      <w:bookmarkStart w:id="22" w:name="_Toc93648660"/>
      <w:r w:rsidRPr="00BE6CA5">
        <w:rPr>
          <w:lang w:val="en-GB"/>
        </w:rPr>
        <w:lastRenderedPageBreak/>
        <w:t>Main objectives and actions of the Programme</w:t>
      </w:r>
      <w:bookmarkEnd w:id="22"/>
      <w:r w:rsidRPr="00BE6CA5">
        <w:rPr>
          <w:lang w:val="en-GB"/>
        </w:rPr>
        <w:t xml:space="preserve"> </w:t>
      </w:r>
    </w:p>
    <w:p w14:paraId="69814B0C" w14:textId="77777777" w:rsidR="00197C40" w:rsidRDefault="00197C40" w:rsidP="00EB25B7">
      <w:pPr>
        <w:pStyle w:val="Levlszveg"/>
      </w:pPr>
      <w:r w:rsidRPr="00204CA1">
        <w:t>The table below shows the intervention logic of the Programme.</w:t>
      </w:r>
    </w:p>
    <w:tbl>
      <w:tblPr>
        <w:tblW w:w="9214" w:type="dxa"/>
        <w:jc w:val="center"/>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ayout w:type="fixed"/>
        <w:tblCellMar>
          <w:left w:w="70" w:type="dxa"/>
          <w:right w:w="70" w:type="dxa"/>
        </w:tblCellMar>
        <w:tblLook w:val="0000" w:firstRow="0" w:lastRow="0" w:firstColumn="0" w:lastColumn="0" w:noHBand="0" w:noVBand="0"/>
      </w:tblPr>
      <w:tblGrid>
        <w:gridCol w:w="1268"/>
        <w:gridCol w:w="2000"/>
        <w:gridCol w:w="5946"/>
      </w:tblGrid>
      <w:tr w:rsidR="001947EB" w:rsidRPr="00770D2A" w14:paraId="418C02B2" w14:textId="77777777" w:rsidTr="00A83160">
        <w:trPr>
          <w:tblHeader/>
          <w:jc w:val="center"/>
        </w:trPr>
        <w:tc>
          <w:tcPr>
            <w:tcW w:w="1268" w:type="dxa"/>
            <w:tcBorders>
              <w:right w:val="single" w:sz="6" w:space="0" w:color="FFFFFF" w:themeColor="background1"/>
            </w:tcBorders>
            <w:shd w:val="clear" w:color="auto" w:fill="C00000"/>
            <w:vAlign w:val="center"/>
          </w:tcPr>
          <w:p w14:paraId="5791890E" w14:textId="77777777" w:rsidR="001947EB" w:rsidRPr="00770D2A" w:rsidRDefault="001947EB" w:rsidP="00A83160">
            <w:pPr>
              <w:keepNext/>
              <w:spacing w:after="0" w:line="240" w:lineRule="auto"/>
              <w:jc w:val="center"/>
              <w:rPr>
                <w:rFonts w:cs="Arial"/>
                <w:b/>
                <w:bCs/>
                <w:color w:val="FFFFFF" w:themeColor="background1"/>
                <w:sz w:val="20"/>
                <w:szCs w:val="20"/>
                <w:lang w:val="en-GB"/>
              </w:rPr>
            </w:pPr>
            <w:r w:rsidRPr="00770D2A">
              <w:rPr>
                <w:rFonts w:cs="Arial"/>
                <w:b/>
                <w:bCs/>
                <w:color w:val="FFFFFF" w:themeColor="background1"/>
                <w:sz w:val="20"/>
                <w:szCs w:val="20"/>
                <w:lang w:val="en-GB"/>
              </w:rPr>
              <w:t>Priority</w:t>
            </w:r>
          </w:p>
        </w:tc>
        <w:tc>
          <w:tcPr>
            <w:tcW w:w="2000" w:type="dxa"/>
            <w:tcBorders>
              <w:left w:val="single" w:sz="6" w:space="0" w:color="FFFFFF" w:themeColor="background1"/>
              <w:right w:val="single" w:sz="4" w:space="0" w:color="FFFFFF" w:themeColor="background1"/>
            </w:tcBorders>
            <w:shd w:val="clear" w:color="auto" w:fill="C00000"/>
            <w:vAlign w:val="center"/>
          </w:tcPr>
          <w:p w14:paraId="0543C471" w14:textId="77777777" w:rsidR="001947EB" w:rsidRPr="00770D2A" w:rsidRDefault="001947EB" w:rsidP="00A83160">
            <w:pPr>
              <w:keepNext/>
              <w:spacing w:after="0" w:line="240" w:lineRule="auto"/>
              <w:jc w:val="center"/>
              <w:rPr>
                <w:rFonts w:cs="Arial"/>
                <w:b/>
                <w:bCs/>
                <w:color w:val="FFFFFF" w:themeColor="background1"/>
                <w:sz w:val="20"/>
                <w:szCs w:val="20"/>
                <w:lang w:val="en-GB"/>
              </w:rPr>
            </w:pPr>
            <w:r w:rsidRPr="00770D2A">
              <w:rPr>
                <w:rFonts w:cs="Arial"/>
                <w:b/>
                <w:bCs/>
                <w:color w:val="FFFFFF" w:themeColor="background1"/>
                <w:sz w:val="20"/>
                <w:szCs w:val="20"/>
                <w:lang w:val="en-GB"/>
              </w:rPr>
              <w:t>Specific Objective</w:t>
            </w:r>
          </w:p>
        </w:tc>
        <w:tc>
          <w:tcPr>
            <w:tcW w:w="5946" w:type="dxa"/>
            <w:tcBorders>
              <w:left w:val="single" w:sz="4" w:space="0" w:color="FFFFFF" w:themeColor="background1"/>
              <w:right w:val="single" w:sz="4" w:space="0" w:color="C00000"/>
            </w:tcBorders>
            <w:shd w:val="clear" w:color="auto" w:fill="C00000"/>
          </w:tcPr>
          <w:p w14:paraId="13D3DB2D" w14:textId="77777777" w:rsidR="001947EB" w:rsidRPr="00770D2A" w:rsidRDefault="001947EB" w:rsidP="00A83160">
            <w:pPr>
              <w:keepNext/>
              <w:spacing w:after="0" w:line="240" w:lineRule="auto"/>
              <w:jc w:val="center"/>
              <w:rPr>
                <w:rFonts w:cs="Arial"/>
                <w:b/>
                <w:bCs/>
                <w:color w:val="FFFFFF" w:themeColor="background1"/>
                <w:sz w:val="20"/>
                <w:szCs w:val="20"/>
                <w:lang w:val="en-GB"/>
              </w:rPr>
            </w:pPr>
            <w:r>
              <w:rPr>
                <w:rFonts w:cs="Arial"/>
                <w:b/>
                <w:bCs/>
                <w:color w:val="FFFFFF" w:themeColor="background1"/>
                <w:sz w:val="20"/>
                <w:szCs w:val="20"/>
                <w:lang w:val="en-GB"/>
              </w:rPr>
              <w:t>Action</w:t>
            </w:r>
          </w:p>
        </w:tc>
      </w:tr>
      <w:tr w:rsidR="00A139A0" w:rsidRPr="00FF5549" w14:paraId="13870DD6" w14:textId="77777777" w:rsidTr="00A83160">
        <w:trPr>
          <w:jc w:val="center"/>
        </w:trPr>
        <w:tc>
          <w:tcPr>
            <w:tcW w:w="1268" w:type="dxa"/>
            <w:vMerge w:val="restart"/>
            <w:vAlign w:val="center"/>
          </w:tcPr>
          <w:p w14:paraId="254E4FD1" w14:textId="5ECA958F" w:rsidR="00A139A0" w:rsidRPr="00770D2A" w:rsidRDefault="00A139A0" w:rsidP="00A83160">
            <w:pPr>
              <w:keepNext/>
              <w:spacing w:after="0" w:line="240" w:lineRule="auto"/>
              <w:jc w:val="left"/>
              <w:rPr>
                <w:rFonts w:cs="Arial"/>
                <w:color w:val="000000"/>
                <w:sz w:val="20"/>
                <w:szCs w:val="20"/>
                <w:lang w:val="en-GB"/>
              </w:rPr>
            </w:pPr>
            <w:bookmarkStart w:id="23" w:name="_Hlk90024805"/>
            <w:r w:rsidRPr="00770D2A">
              <w:rPr>
                <w:rFonts w:eastAsia="Times New Roman" w:cs="Times New Roman"/>
                <w:iCs/>
                <w:sz w:val="20"/>
                <w:szCs w:val="20"/>
                <w:lang w:val="en-GB" w:eastAsia="en-GB"/>
              </w:rPr>
              <w:t>1.</w:t>
            </w:r>
            <w:r>
              <w:rPr>
                <w:rFonts w:eastAsia="Times New Roman" w:cs="Times New Roman"/>
                <w:iCs/>
                <w:sz w:val="20"/>
                <w:szCs w:val="20"/>
                <w:lang w:val="en-GB" w:eastAsia="en-GB"/>
              </w:rPr>
              <w:br/>
            </w:r>
            <w:r w:rsidRPr="00770D2A">
              <w:rPr>
                <w:rFonts w:eastAsia="Times New Roman" w:cs="Times New Roman"/>
                <w:iCs/>
                <w:sz w:val="20"/>
                <w:szCs w:val="20"/>
                <w:lang w:val="en-GB" w:eastAsia="en-GB"/>
              </w:rPr>
              <w:t>Green border region</w:t>
            </w:r>
          </w:p>
        </w:tc>
        <w:tc>
          <w:tcPr>
            <w:tcW w:w="2000" w:type="dxa"/>
            <w:vMerge w:val="restart"/>
            <w:vAlign w:val="center"/>
          </w:tcPr>
          <w:p w14:paraId="4858D254" w14:textId="77777777" w:rsidR="00A139A0" w:rsidRPr="00770D2A" w:rsidRDefault="00A139A0" w:rsidP="00A83160">
            <w:pPr>
              <w:keepNext/>
              <w:spacing w:after="0" w:line="240" w:lineRule="auto"/>
              <w:ind w:left="74"/>
              <w:jc w:val="left"/>
              <w:rPr>
                <w:rFonts w:cs="Arial"/>
                <w:color w:val="000000"/>
                <w:sz w:val="20"/>
                <w:szCs w:val="20"/>
                <w:lang w:val="en-GB"/>
              </w:rPr>
            </w:pPr>
            <w:proofErr w:type="gramStart"/>
            <w:r w:rsidRPr="00770D2A">
              <w:rPr>
                <w:rFonts w:cs="Arial"/>
                <w:color w:val="000000"/>
                <w:sz w:val="20"/>
                <w:szCs w:val="20"/>
                <w:lang w:val="en-GB"/>
              </w:rPr>
              <w:t>SO</w:t>
            </w:r>
            <w:proofErr w:type="gramEnd"/>
            <w:r w:rsidRPr="00770D2A">
              <w:rPr>
                <w:rFonts w:cs="Arial"/>
                <w:color w:val="000000"/>
                <w:sz w:val="20"/>
                <w:szCs w:val="20"/>
                <w:lang w:val="en-GB"/>
              </w:rPr>
              <w:t xml:space="preserve"> 2.7. </w:t>
            </w:r>
            <w:r>
              <w:rPr>
                <w:rFonts w:cs="Arial"/>
                <w:color w:val="000000"/>
                <w:sz w:val="20"/>
                <w:szCs w:val="20"/>
                <w:lang w:val="en-GB"/>
              </w:rPr>
              <w:br/>
              <w:t>E</w:t>
            </w:r>
            <w:r w:rsidRPr="00A252B5">
              <w:rPr>
                <w:rFonts w:cs="Arial"/>
                <w:color w:val="000000"/>
                <w:sz w:val="20"/>
                <w:szCs w:val="20"/>
                <w:lang w:val="en-GB"/>
              </w:rPr>
              <w:t xml:space="preserve">nhancing protection and preservation of nature, </w:t>
            </w:r>
            <w:proofErr w:type="gramStart"/>
            <w:r w:rsidRPr="00A252B5">
              <w:rPr>
                <w:rFonts w:cs="Arial"/>
                <w:color w:val="000000"/>
                <w:sz w:val="20"/>
                <w:szCs w:val="20"/>
                <w:lang w:val="en-GB"/>
              </w:rPr>
              <w:t>biodiversity</w:t>
            </w:r>
            <w:proofErr w:type="gramEnd"/>
            <w:r w:rsidRPr="00A252B5">
              <w:rPr>
                <w:rFonts w:cs="Arial"/>
                <w:color w:val="000000"/>
                <w:sz w:val="20"/>
                <w:szCs w:val="20"/>
                <w:lang w:val="en-GB"/>
              </w:rPr>
              <w:t xml:space="preserve"> and green infrastructure, including in urban areas, and reducing all forms of pollution</w:t>
            </w:r>
          </w:p>
          <w:p w14:paraId="1289AC59" w14:textId="77777777" w:rsidR="00A139A0" w:rsidRPr="00770D2A" w:rsidRDefault="00A139A0" w:rsidP="00A83160">
            <w:pPr>
              <w:keepNext/>
              <w:spacing w:after="0" w:line="240" w:lineRule="auto"/>
              <w:ind w:left="745" w:hanging="745"/>
              <w:jc w:val="left"/>
              <w:rPr>
                <w:rFonts w:cs="Arial"/>
                <w:color w:val="000000"/>
                <w:sz w:val="20"/>
                <w:szCs w:val="20"/>
                <w:lang w:val="en-GB"/>
              </w:rPr>
            </w:pPr>
          </w:p>
          <w:p w14:paraId="46A57EEA" w14:textId="77777777" w:rsidR="00A139A0" w:rsidRDefault="00A139A0" w:rsidP="00A83160">
            <w:pPr>
              <w:keepNext/>
              <w:spacing w:after="0" w:line="240" w:lineRule="auto"/>
              <w:ind w:left="745" w:hanging="745"/>
              <w:jc w:val="left"/>
              <w:rPr>
                <w:rFonts w:cs="Arial"/>
                <w:i/>
                <w:iCs/>
                <w:color w:val="000000"/>
                <w:sz w:val="20"/>
                <w:szCs w:val="20"/>
                <w:lang w:val="en-GB"/>
              </w:rPr>
            </w:pPr>
          </w:p>
          <w:p w14:paraId="5602B3C5" w14:textId="77777777" w:rsidR="00A139A0" w:rsidRPr="00770D2A" w:rsidRDefault="00A139A0" w:rsidP="00A83160">
            <w:pPr>
              <w:keepNext/>
              <w:spacing w:after="0" w:line="240" w:lineRule="auto"/>
              <w:ind w:left="223" w:hanging="223"/>
              <w:jc w:val="left"/>
              <w:rPr>
                <w:rFonts w:cs="Arial"/>
                <w:color w:val="000000"/>
                <w:sz w:val="20"/>
                <w:szCs w:val="20"/>
                <w:lang w:val="en-GB"/>
              </w:rPr>
            </w:pPr>
          </w:p>
        </w:tc>
        <w:tc>
          <w:tcPr>
            <w:tcW w:w="5946" w:type="dxa"/>
          </w:tcPr>
          <w:p w14:paraId="0DDF6FC0" w14:textId="5F27E065" w:rsidR="00A139A0" w:rsidRPr="002367EE" w:rsidRDefault="00A139A0" w:rsidP="002367EE">
            <w:pPr>
              <w:pStyle w:val="Listaszerbekezds"/>
              <w:numPr>
                <w:ilvl w:val="1"/>
                <w:numId w:val="38"/>
              </w:numPr>
              <w:spacing w:after="0"/>
              <w:jc w:val="left"/>
              <w:rPr>
                <w:b/>
                <w:bCs/>
                <w:sz w:val="20"/>
                <w:szCs w:val="20"/>
                <w:lang w:val="en-GB"/>
              </w:rPr>
            </w:pPr>
            <w:r w:rsidRPr="00D55777">
              <w:rPr>
                <w:rFonts w:cs="Arial"/>
                <w:b/>
                <w:bCs/>
                <w:color w:val="000000"/>
                <w:sz w:val="20"/>
                <w:szCs w:val="20"/>
                <w:lang w:val="en-GB"/>
              </w:rPr>
              <w:t>Elaboration of cross-border/common analytical studies, strategies, action plans and models for more effective preservation of natural assets</w:t>
            </w:r>
            <w:r w:rsidR="003E18B3" w:rsidRPr="00D55777">
              <w:rPr>
                <w:rFonts w:cs="Arial"/>
                <w:b/>
                <w:bCs/>
                <w:color w:val="000000"/>
                <w:sz w:val="20"/>
                <w:szCs w:val="20"/>
                <w:lang w:val="en-GB"/>
              </w:rPr>
              <w:t>,</w:t>
            </w:r>
            <w:r w:rsidR="007F46A1" w:rsidRPr="00D55777">
              <w:rPr>
                <w:rFonts w:cs="Arial"/>
                <w:b/>
                <w:bCs/>
                <w:color w:val="000000"/>
                <w:sz w:val="20"/>
                <w:szCs w:val="20"/>
                <w:lang w:val="en-GB"/>
              </w:rPr>
              <w:t xml:space="preserve"> </w:t>
            </w:r>
            <w:r w:rsidRPr="00D55777">
              <w:rPr>
                <w:rFonts w:cs="Arial"/>
                <w:b/>
                <w:bCs/>
                <w:color w:val="000000"/>
                <w:sz w:val="20"/>
                <w:szCs w:val="20"/>
                <w:lang w:val="en-GB"/>
              </w:rPr>
              <w:t xml:space="preserve">biodiversity </w:t>
            </w:r>
            <w:r w:rsidR="003E18B3" w:rsidRPr="00D55777">
              <w:rPr>
                <w:rFonts w:cs="Arial"/>
                <w:b/>
                <w:bCs/>
                <w:color w:val="000000"/>
                <w:sz w:val="20"/>
                <w:szCs w:val="20"/>
                <w:lang w:val="en-GB"/>
              </w:rPr>
              <w:t>and improvement or maintenance of natural assets</w:t>
            </w:r>
          </w:p>
          <w:p w14:paraId="4FCECE40" w14:textId="77777777" w:rsidR="00A139A0" w:rsidRDefault="00A139A0" w:rsidP="00A83160">
            <w:pPr>
              <w:pStyle w:val="Listaszerbekezds"/>
              <w:numPr>
                <w:ilvl w:val="0"/>
                <w:numId w:val="23"/>
              </w:numPr>
              <w:spacing w:before="0" w:beforeAutospacing="0"/>
              <w:ind w:left="148" w:hanging="142"/>
              <w:jc w:val="left"/>
              <w:rPr>
                <w:sz w:val="20"/>
                <w:szCs w:val="20"/>
                <w:lang w:val="en-GB"/>
              </w:rPr>
            </w:pPr>
            <w:r w:rsidRPr="00FF5549">
              <w:rPr>
                <w:sz w:val="20"/>
                <w:szCs w:val="20"/>
                <w:lang w:val="en-GB"/>
              </w:rPr>
              <w:t>Analysis water resources in terms of quantity and quality, development of monitoring system</w:t>
            </w:r>
          </w:p>
          <w:p w14:paraId="4BCB3B40" w14:textId="77777777" w:rsidR="00A139A0" w:rsidRDefault="00A139A0" w:rsidP="00A83160">
            <w:pPr>
              <w:pStyle w:val="Listaszerbekezds"/>
              <w:numPr>
                <w:ilvl w:val="0"/>
                <w:numId w:val="23"/>
              </w:numPr>
              <w:spacing w:after="0"/>
              <w:ind w:left="148" w:hanging="142"/>
              <w:jc w:val="left"/>
              <w:rPr>
                <w:sz w:val="20"/>
                <w:szCs w:val="20"/>
                <w:lang w:val="en-GB"/>
              </w:rPr>
            </w:pPr>
            <w:r w:rsidRPr="00FF5549">
              <w:rPr>
                <w:sz w:val="20"/>
                <w:szCs w:val="20"/>
                <w:lang w:val="en-GB"/>
              </w:rPr>
              <w:t>Research projects in the field of biodiversity, elaboration of cadastres of different species of flora and fauna and their presentation</w:t>
            </w:r>
          </w:p>
          <w:p w14:paraId="4EACE376" w14:textId="77777777" w:rsidR="00A139A0" w:rsidRDefault="00A139A0" w:rsidP="00A83160">
            <w:pPr>
              <w:pStyle w:val="Listaszerbekezds"/>
              <w:numPr>
                <w:ilvl w:val="0"/>
                <w:numId w:val="23"/>
              </w:numPr>
              <w:spacing w:after="0"/>
              <w:ind w:left="148" w:hanging="142"/>
              <w:jc w:val="left"/>
              <w:rPr>
                <w:sz w:val="20"/>
                <w:szCs w:val="20"/>
                <w:lang w:val="en-GB"/>
              </w:rPr>
            </w:pPr>
            <w:r w:rsidRPr="00FF5549">
              <w:rPr>
                <w:sz w:val="20"/>
                <w:szCs w:val="20"/>
                <w:lang w:val="en-GB"/>
              </w:rPr>
              <w:t>Common strategies on nature conservation and biodiversity</w:t>
            </w:r>
          </w:p>
          <w:p w14:paraId="599EFE35" w14:textId="77777777" w:rsidR="00A139A0" w:rsidRDefault="00A139A0" w:rsidP="00A83160">
            <w:pPr>
              <w:pStyle w:val="Listaszerbekezds"/>
              <w:numPr>
                <w:ilvl w:val="0"/>
                <w:numId w:val="23"/>
              </w:numPr>
              <w:spacing w:after="0"/>
              <w:ind w:left="148" w:hanging="142"/>
              <w:jc w:val="left"/>
              <w:rPr>
                <w:sz w:val="20"/>
                <w:szCs w:val="20"/>
                <w:lang w:val="en-GB"/>
              </w:rPr>
            </w:pPr>
            <w:r w:rsidRPr="00FF5549">
              <w:rPr>
                <w:sz w:val="20"/>
                <w:szCs w:val="20"/>
                <w:lang w:val="en-GB"/>
              </w:rPr>
              <w:t>Strategies and action plans for definition of joint measures of protection</w:t>
            </w:r>
          </w:p>
          <w:p w14:paraId="438B1703" w14:textId="77777777" w:rsidR="00A139A0" w:rsidRDefault="00A139A0" w:rsidP="00A83160">
            <w:pPr>
              <w:pStyle w:val="Listaszerbekezds"/>
              <w:numPr>
                <w:ilvl w:val="0"/>
                <w:numId w:val="23"/>
              </w:numPr>
              <w:spacing w:after="0"/>
              <w:ind w:left="148" w:hanging="142"/>
              <w:jc w:val="left"/>
              <w:rPr>
                <w:sz w:val="20"/>
                <w:szCs w:val="20"/>
                <w:lang w:val="en-GB"/>
              </w:rPr>
            </w:pPr>
            <w:r w:rsidRPr="00FF5549">
              <w:rPr>
                <w:sz w:val="20"/>
                <w:szCs w:val="20"/>
                <w:lang w:val="en-GB"/>
              </w:rPr>
              <w:t xml:space="preserve">Strategies and action plans for introduction of sustainable ecosystem-based water management approaches, natural water retention measures in the border area, particularly on cross-border waterflows </w:t>
            </w:r>
          </w:p>
          <w:p w14:paraId="49FEAD2C" w14:textId="77777777" w:rsidR="00A139A0" w:rsidRDefault="00A139A0" w:rsidP="00A83160">
            <w:pPr>
              <w:pStyle w:val="Listaszerbekezds"/>
              <w:numPr>
                <w:ilvl w:val="0"/>
                <w:numId w:val="23"/>
              </w:numPr>
              <w:spacing w:after="0"/>
              <w:ind w:left="148" w:hanging="142"/>
              <w:jc w:val="left"/>
              <w:rPr>
                <w:sz w:val="20"/>
                <w:szCs w:val="20"/>
                <w:lang w:val="en-GB"/>
              </w:rPr>
            </w:pPr>
            <w:r w:rsidRPr="00FF5549">
              <w:rPr>
                <w:sz w:val="20"/>
                <w:szCs w:val="20"/>
                <w:lang w:val="en-GB"/>
              </w:rPr>
              <w:t>Improved spatial planning of urban areas and rural landscapes with focus on natural protection</w:t>
            </w:r>
          </w:p>
          <w:p w14:paraId="4A465E14" w14:textId="77777777" w:rsidR="00A139A0" w:rsidRDefault="00A139A0" w:rsidP="00A83160">
            <w:pPr>
              <w:pStyle w:val="Listaszerbekezds"/>
              <w:numPr>
                <w:ilvl w:val="0"/>
                <w:numId w:val="23"/>
              </w:numPr>
              <w:spacing w:after="0"/>
              <w:ind w:left="148" w:hanging="142"/>
              <w:jc w:val="left"/>
              <w:rPr>
                <w:sz w:val="20"/>
                <w:szCs w:val="20"/>
                <w:lang w:val="en-GB"/>
              </w:rPr>
            </w:pPr>
            <w:r w:rsidRPr="00FF5549">
              <w:rPr>
                <w:sz w:val="20"/>
                <w:szCs w:val="20"/>
                <w:lang w:val="en-GB"/>
              </w:rPr>
              <w:t>Modelling biodiversity impacts of climate change for the future and elaboration of pilots for testing possible solutions</w:t>
            </w:r>
          </w:p>
          <w:p w14:paraId="08941117" w14:textId="18EAD3DA" w:rsidR="00A139A0" w:rsidRDefault="00A139A0" w:rsidP="00A83160">
            <w:pPr>
              <w:pStyle w:val="Listaszerbekezds"/>
              <w:numPr>
                <w:ilvl w:val="0"/>
                <w:numId w:val="23"/>
              </w:numPr>
              <w:spacing w:after="0"/>
              <w:ind w:left="148" w:hanging="142"/>
              <w:jc w:val="left"/>
              <w:rPr>
                <w:sz w:val="20"/>
                <w:szCs w:val="20"/>
                <w:lang w:val="en-GB"/>
              </w:rPr>
            </w:pPr>
            <w:r w:rsidRPr="00FF5549">
              <w:rPr>
                <w:sz w:val="20"/>
                <w:szCs w:val="20"/>
                <w:lang w:val="en-GB"/>
              </w:rPr>
              <w:t>Elaboration of joint actions for management of nature-related disasters; strengthening the coordination role of municipalities therein</w:t>
            </w:r>
          </w:p>
          <w:p w14:paraId="33606171" w14:textId="77777777" w:rsidR="00A139A0" w:rsidRPr="00FF5549" w:rsidRDefault="00A139A0" w:rsidP="00A83160">
            <w:pPr>
              <w:pStyle w:val="Listaszerbekezds"/>
              <w:numPr>
                <w:ilvl w:val="0"/>
                <w:numId w:val="23"/>
              </w:numPr>
              <w:spacing w:after="0"/>
              <w:ind w:left="148" w:hanging="142"/>
              <w:jc w:val="left"/>
              <w:rPr>
                <w:sz w:val="20"/>
                <w:szCs w:val="20"/>
                <w:lang w:val="en-GB"/>
              </w:rPr>
            </w:pPr>
            <w:r w:rsidRPr="00FF5549">
              <w:rPr>
                <w:sz w:val="20"/>
                <w:szCs w:val="20"/>
                <w:lang w:val="en-GB"/>
              </w:rPr>
              <w:t>Action plans for reduction of various forms of pollution (water, air, soil etc.).</w:t>
            </w:r>
          </w:p>
        </w:tc>
      </w:tr>
      <w:tr w:rsidR="00A139A0" w:rsidRPr="00362B06" w14:paraId="19A38929" w14:textId="77777777" w:rsidTr="00A83160">
        <w:trPr>
          <w:jc w:val="center"/>
        </w:trPr>
        <w:tc>
          <w:tcPr>
            <w:tcW w:w="1268" w:type="dxa"/>
            <w:vMerge/>
            <w:vAlign w:val="center"/>
          </w:tcPr>
          <w:p w14:paraId="3F2A7FCB" w14:textId="77777777" w:rsidR="00A139A0" w:rsidRPr="00770D2A" w:rsidRDefault="00A139A0" w:rsidP="00A83160">
            <w:pPr>
              <w:keepNext/>
              <w:spacing w:after="0" w:line="240" w:lineRule="auto"/>
              <w:jc w:val="left"/>
              <w:rPr>
                <w:rFonts w:eastAsia="Times New Roman" w:cs="Times New Roman"/>
                <w:iCs/>
                <w:sz w:val="20"/>
                <w:szCs w:val="20"/>
                <w:lang w:val="en-GB" w:eastAsia="en-GB"/>
              </w:rPr>
            </w:pPr>
          </w:p>
        </w:tc>
        <w:tc>
          <w:tcPr>
            <w:tcW w:w="2000" w:type="dxa"/>
            <w:vMerge/>
            <w:vAlign w:val="center"/>
          </w:tcPr>
          <w:p w14:paraId="5C75594C" w14:textId="77777777" w:rsidR="00A139A0" w:rsidRPr="00770D2A" w:rsidRDefault="00A139A0" w:rsidP="00A83160">
            <w:pPr>
              <w:keepNext/>
              <w:spacing w:after="0" w:line="240" w:lineRule="auto"/>
              <w:ind w:left="74"/>
              <w:jc w:val="left"/>
              <w:rPr>
                <w:rFonts w:cs="Arial"/>
                <w:color w:val="000000"/>
                <w:sz w:val="20"/>
                <w:szCs w:val="20"/>
                <w:lang w:val="en-GB"/>
              </w:rPr>
            </w:pPr>
          </w:p>
        </w:tc>
        <w:tc>
          <w:tcPr>
            <w:tcW w:w="5946" w:type="dxa"/>
          </w:tcPr>
          <w:p w14:paraId="320806F4" w14:textId="1C263D04" w:rsidR="00A139A0" w:rsidRPr="00D55777" w:rsidRDefault="00A139A0" w:rsidP="00D55777">
            <w:pPr>
              <w:spacing w:after="0"/>
              <w:jc w:val="left"/>
              <w:rPr>
                <w:sz w:val="20"/>
                <w:szCs w:val="20"/>
                <w:lang w:val="en-GB"/>
              </w:rPr>
            </w:pPr>
            <w:r w:rsidRPr="00373836">
              <w:rPr>
                <w:b/>
                <w:bCs/>
                <w:sz w:val="20"/>
                <w:szCs w:val="20"/>
                <w:lang w:val="en-GB"/>
              </w:rPr>
              <w:t>1.2</w:t>
            </w:r>
            <w:r>
              <w:rPr>
                <w:sz w:val="20"/>
                <w:szCs w:val="20"/>
                <w:lang w:val="en-GB"/>
              </w:rPr>
              <w:t xml:space="preserve">. </w:t>
            </w:r>
            <w:r w:rsidRPr="008C02BA">
              <w:rPr>
                <w:rFonts w:cs="Arial"/>
                <w:b/>
                <w:bCs/>
                <w:color w:val="000000"/>
                <w:sz w:val="20"/>
                <w:szCs w:val="20"/>
                <w:lang w:val="en-GB"/>
              </w:rPr>
              <w:t>Implementing joint pilot actions contributing to protecting biodiversity, fostering joint water and disaster management and reduction of pollution</w:t>
            </w:r>
          </w:p>
          <w:p w14:paraId="78FF8D2A" w14:textId="77777777" w:rsidR="00A139A0" w:rsidRPr="00BD3BC5" w:rsidRDefault="00A139A0" w:rsidP="00A83160">
            <w:pPr>
              <w:pStyle w:val="Listaszerbekezds"/>
              <w:numPr>
                <w:ilvl w:val="0"/>
                <w:numId w:val="23"/>
              </w:numPr>
              <w:spacing w:after="0"/>
              <w:ind w:left="148" w:hanging="142"/>
              <w:jc w:val="left"/>
              <w:rPr>
                <w:sz w:val="20"/>
                <w:szCs w:val="20"/>
                <w:lang w:val="en-GB"/>
              </w:rPr>
            </w:pPr>
            <w:r>
              <w:rPr>
                <w:sz w:val="20"/>
                <w:szCs w:val="20"/>
                <w:lang w:val="en-GB"/>
              </w:rPr>
              <w:t>J</w:t>
            </w:r>
            <w:r w:rsidRPr="00BD3BC5">
              <w:rPr>
                <w:sz w:val="20"/>
                <w:szCs w:val="20"/>
                <w:lang w:val="en-GB"/>
              </w:rPr>
              <w:t>oint actions improving biodiversity, cross-border ecological connectivity and green infrastructure</w:t>
            </w:r>
          </w:p>
          <w:p w14:paraId="7ED76BE1" w14:textId="77777777" w:rsidR="00A139A0" w:rsidRPr="00BD3BC5" w:rsidRDefault="00A139A0" w:rsidP="00A83160">
            <w:pPr>
              <w:pStyle w:val="Listaszerbekezds"/>
              <w:numPr>
                <w:ilvl w:val="0"/>
                <w:numId w:val="23"/>
              </w:numPr>
              <w:spacing w:after="0"/>
              <w:ind w:left="148" w:hanging="142"/>
              <w:jc w:val="left"/>
              <w:rPr>
                <w:sz w:val="20"/>
                <w:szCs w:val="20"/>
                <w:lang w:val="en-GB"/>
              </w:rPr>
            </w:pPr>
            <w:r w:rsidRPr="00BD3BC5">
              <w:rPr>
                <w:sz w:val="20"/>
                <w:szCs w:val="20"/>
                <w:lang w:val="en-GB"/>
              </w:rPr>
              <w:t>Joint protocols, monitoring, intervention schemes for management of nature-related disasters</w:t>
            </w:r>
          </w:p>
          <w:p w14:paraId="29529F09" w14:textId="77777777" w:rsidR="00A139A0" w:rsidRPr="00BD3BC5" w:rsidRDefault="00A139A0" w:rsidP="00A83160">
            <w:pPr>
              <w:pStyle w:val="Listaszerbekezds"/>
              <w:numPr>
                <w:ilvl w:val="0"/>
                <w:numId w:val="23"/>
              </w:numPr>
              <w:spacing w:after="0"/>
              <w:ind w:left="148" w:hanging="142"/>
              <w:jc w:val="left"/>
              <w:rPr>
                <w:sz w:val="20"/>
                <w:szCs w:val="20"/>
                <w:lang w:val="en-GB"/>
              </w:rPr>
            </w:pPr>
            <w:r w:rsidRPr="00BD3BC5">
              <w:rPr>
                <w:sz w:val="20"/>
                <w:szCs w:val="20"/>
                <w:lang w:val="en-GB"/>
              </w:rPr>
              <w:t>Revitalisation, improvement of water quality of and sustainable management of cross-border waterflows, including testing and application of sustainable ecosystem-based water management approaches, natural water-retention measures in the border area</w:t>
            </w:r>
          </w:p>
          <w:p w14:paraId="61ABDF54" w14:textId="77777777" w:rsidR="00A139A0" w:rsidRPr="00362B06" w:rsidRDefault="00A139A0" w:rsidP="00A83160">
            <w:pPr>
              <w:pStyle w:val="Listaszerbekezds"/>
              <w:numPr>
                <w:ilvl w:val="0"/>
                <w:numId w:val="23"/>
              </w:numPr>
              <w:spacing w:after="0"/>
              <w:ind w:left="148" w:hanging="142"/>
              <w:jc w:val="left"/>
              <w:rPr>
                <w:sz w:val="20"/>
                <w:szCs w:val="20"/>
                <w:lang w:val="en-GB"/>
              </w:rPr>
            </w:pPr>
            <w:r w:rsidRPr="00BD3BC5">
              <w:rPr>
                <w:sz w:val="20"/>
                <w:szCs w:val="20"/>
                <w:lang w:val="en-GB"/>
              </w:rPr>
              <w:t>Awareness raising and prevention activities on biodiversity, nature and environment protection, disasters (</w:t>
            </w:r>
            <w:proofErr w:type="gramStart"/>
            <w:r w:rsidRPr="00BD3BC5">
              <w:rPr>
                <w:sz w:val="20"/>
                <w:szCs w:val="20"/>
                <w:lang w:val="en-GB"/>
              </w:rPr>
              <w:t>e.g.</w:t>
            </w:r>
            <w:proofErr w:type="gramEnd"/>
            <w:r w:rsidRPr="00BD3BC5">
              <w:rPr>
                <w:sz w:val="20"/>
                <w:szCs w:val="20"/>
                <w:lang w:val="en-GB"/>
              </w:rPr>
              <w:t xml:space="preserve"> forest fires), fight against various forms of pollution</w:t>
            </w:r>
          </w:p>
        </w:tc>
      </w:tr>
      <w:bookmarkEnd w:id="23"/>
    </w:tbl>
    <w:p w14:paraId="1155C842" w14:textId="77777777" w:rsidR="00A139A0" w:rsidRDefault="00A139A0" w:rsidP="00EB25B7">
      <w:pPr>
        <w:pStyle w:val="Levlszveg"/>
      </w:pPr>
    </w:p>
    <w:p w14:paraId="25670E81" w14:textId="77777777" w:rsidR="00A64033" w:rsidRDefault="00A64033" w:rsidP="00EB25B7">
      <w:pPr>
        <w:pStyle w:val="Levlszveg"/>
      </w:pPr>
    </w:p>
    <w:tbl>
      <w:tblPr>
        <w:tblW w:w="9214" w:type="dxa"/>
        <w:jc w:val="center"/>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ayout w:type="fixed"/>
        <w:tblCellMar>
          <w:left w:w="70" w:type="dxa"/>
          <w:right w:w="70" w:type="dxa"/>
        </w:tblCellMar>
        <w:tblLook w:val="0000" w:firstRow="0" w:lastRow="0" w:firstColumn="0" w:lastColumn="0" w:noHBand="0" w:noVBand="0"/>
      </w:tblPr>
      <w:tblGrid>
        <w:gridCol w:w="1268"/>
        <w:gridCol w:w="2000"/>
        <w:gridCol w:w="5946"/>
      </w:tblGrid>
      <w:tr w:rsidR="00544F2D" w:rsidRPr="00770D2A" w14:paraId="18F33BAC" w14:textId="77777777" w:rsidTr="006B17A0">
        <w:trPr>
          <w:tblHeader/>
          <w:jc w:val="center"/>
        </w:trPr>
        <w:tc>
          <w:tcPr>
            <w:tcW w:w="1268" w:type="dxa"/>
            <w:tcBorders>
              <w:right w:val="single" w:sz="6" w:space="0" w:color="FFFFFF" w:themeColor="background1"/>
            </w:tcBorders>
            <w:shd w:val="clear" w:color="auto" w:fill="C00000"/>
            <w:vAlign w:val="center"/>
          </w:tcPr>
          <w:p w14:paraId="7D52AFE3" w14:textId="77777777" w:rsidR="00544F2D" w:rsidRPr="00770D2A" w:rsidRDefault="00544F2D" w:rsidP="000A1EBA">
            <w:pPr>
              <w:keepNext/>
              <w:spacing w:after="0" w:line="240" w:lineRule="auto"/>
              <w:jc w:val="center"/>
              <w:rPr>
                <w:rFonts w:cs="Arial"/>
                <w:b/>
                <w:bCs/>
                <w:color w:val="FFFFFF" w:themeColor="background1"/>
                <w:sz w:val="20"/>
                <w:szCs w:val="20"/>
                <w:lang w:val="en-GB"/>
              </w:rPr>
            </w:pPr>
            <w:r w:rsidRPr="00770D2A">
              <w:rPr>
                <w:rFonts w:cs="Arial"/>
                <w:b/>
                <w:bCs/>
                <w:color w:val="FFFFFF" w:themeColor="background1"/>
                <w:sz w:val="20"/>
                <w:szCs w:val="20"/>
                <w:lang w:val="en-GB"/>
              </w:rPr>
              <w:lastRenderedPageBreak/>
              <w:t>Priority</w:t>
            </w:r>
          </w:p>
        </w:tc>
        <w:tc>
          <w:tcPr>
            <w:tcW w:w="2000" w:type="dxa"/>
            <w:tcBorders>
              <w:left w:val="single" w:sz="6" w:space="0" w:color="FFFFFF" w:themeColor="background1"/>
              <w:right w:val="single" w:sz="4" w:space="0" w:color="FFFFFF" w:themeColor="background1"/>
            </w:tcBorders>
            <w:shd w:val="clear" w:color="auto" w:fill="C00000"/>
            <w:vAlign w:val="center"/>
          </w:tcPr>
          <w:p w14:paraId="68328EE6" w14:textId="77777777" w:rsidR="00544F2D" w:rsidRPr="00770D2A" w:rsidRDefault="00544F2D" w:rsidP="000A1EBA">
            <w:pPr>
              <w:keepNext/>
              <w:spacing w:after="0" w:line="240" w:lineRule="auto"/>
              <w:jc w:val="center"/>
              <w:rPr>
                <w:rFonts w:cs="Arial"/>
                <w:b/>
                <w:bCs/>
                <w:color w:val="FFFFFF" w:themeColor="background1"/>
                <w:sz w:val="20"/>
                <w:szCs w:val="20"/>
                <w:lang w:val="en-GB"/>
              </w:rPr>
            </w:pPr>
            <w:r w:rsidRPr="00770D2A">
              <w:rPr>
                <w:rFonts w:cs="Arial"/>
                <w:b/>
                <w:bCs/>
                <w:color w:val="FFFFFF" w:themeColor="background1"/>
                <w:sz w:val="20"/>
                <w:szCs w:val="20"/>
                <w:lang w:val="en-GB"/>
              </w:rPr>
              <w:t>Specific Objective</w:t>
            </w:r>
          </w:p>
        </w:tc>
        <w:tc>
          <w:tcPr>
            <w:tcW w:w="5946" w:type="dxa"/>
            <w:tcBorders>
              <w:left w:val="single" w:sz="4" w:space="0" w:color="FFFFFF" w:themeColor="background1"/>
              <w:right w:val="single" w:sz="4" w:space="0" w:color="C00000"/>
            </w:tcBorders>
            <w:shd w:val="clear" w:color="auto" w:fill="C00000"/>
          </w:tcPr>
          <w:p w14:paraId="76A0FC12" w14:textId="77777777" w:rsidR="00544F2D" w:rsidRPr="00770D2A" w:rsidRDefault="00544F2D" w:rsidP="000A1EBA">
            <w:pPr>
              <w:keepNext/>
              <w:spacing w:after="0" w:line="240" w:lineRule="auto"/>
              <w:jc w:val="center"/>
              <w:rPr>
                <w:rFonts w:cs="Arial"/>
                <w:b/>
                <w:bCs/>
                <w:color w:val="FFFFFF" w:themeColor="background1"/>
                <w:sz w:val="20"/>
                <w:szCs w:val="20"/>
                <w:lang w:val="en-GB"/>
              </w:rPr>
            </w:pPr>
            <w:r>
              <w:rPr>
                <w:rFonts w:cs="Arial"/>
                <w:b/>
                <w:bCs/>
                <w:color w:val="FFFFFF" w:themeColor="background1"/>
                <w:sz w:val="20"/>
                <w:szCs w:val="20"/>
                <w:lang w:val="en-GB"/>
              </w:rPr>
              <w:t>Action</w:t>
            </w:r>
          </w:p>
        </w:tc>
      </w:tr>
      <w:tr w:rsidR="00544F2D" w:rsidRPr="00326BDC" w14:paraId="526D5EBD" w14:textId="77777777" w:rsidTr="006B17A0">
        <w:trPr>
          <w:jc w:val="center"/>
        </w:trPr>
        <w:tc>
          <w:tcPr>
            <w:tcW w:w="1268" w:type="dxa"/>
            <w:vMerge w:val="restart"/>
            <w:vAlign w:val="center"/>
          </w:tcPr>
          <w:p w14:paraId="23E5F7F2" w14:textId="77777777" w:rsidR="000F26B6" w:rsidRDefault="000F26B6" w:rsidP="000A1EBA">
            <w:pPr>
              <w:keepNext/>
              <w:spacing w:after="0" w:line="240" w:lineRule="auto"/>
              <w:jc w:val="left"/>
              <w:rPr>
                <w:rFonts w:eastAsia="Times New Roman" w:cs="Times New Roman"/>
                <w:iCs/>
                <w:sz w:val="20"/>
                <w:szCs w:val="20"/>
                <w:lang w:val="en-GB" w:eastAsia="en-GB"/>
              </w:rPr>
            </w:pPr>
          </w:p>
          <w:p w14:paraId="7CB8BBB9" w14:textId="424D2089" w:rsidR="00544F2D" w:rsidRDefault="00544F2D" w:rsidP="000A1EBA">
            <w:pPr>
              <w:keepNext/>
              <w:spacing w:after="0" w:line="240" w:lineRule="auto"/>
              <w:jc w:val="left"/>
              <w:rPr>
                <w:rFonts w:eastAsia="Times New Roman" w:cs="Times New Roman"/>
                <w:iCs/>
                <w:sz w:val="20"/>
                <w:szCs w:val="20"/>
                <w:lang w:val="en-GB" w:eastAsia="en-GB"/>
              </w:rPr>
            </w:pPr>
            <w:r w:rsidRPr="00770D2A">
              <w:rPr>
                <w:rFonts w:eastAsia="Times New Roman" w:cs="Times New Roman"/>
                <w:iCs/>
                <w:sz w:val="20"/>
                <w:szCs w:val="20"/>
                <w:lang w:val="en-GB" w:eastAsia="en-GB"/>
              </w:rPr>
              <w:t xml:space="preserve">2. </w:t>
            </w:r>
          </w:p>
          <w:p w14:paraId="5606B4FF" w14:textId="77777777" w:rsidR="00544F2D" w:rsidRPr="00770D2A" w:rsidRDefault="00544F2D" w:rsidP="000A1EBA">
            <w:pPr>
              <w:keepNext/>
              <w:spacing w:after="0" w:line="240" w:lineRule="auto"/>
              <w:jc w:val="left"/>
              <w:rPr>
                <w:rFonts w:eastAsia="Times New Roman" w:cs="Times New Roman"/>
                <w:iCs/>
                <w:sz w:val="20"/>
                <w:szCs w:val="20"/>
                <w:lang w:val="en-GB" w:eastAsia="en-GB"/>
              </w:rPr>
            </w:pPr>
            <w:r w:rsidRPr="005D4F25">
              <w:rPr>
                <w:rFonts w:eastAsia="Times New Roman" w:cs="Times New Roman"/>
                <w:iCs/>
                <w:sz w:val="20"/>
                <w:szCs w:val="20"/>
                <w:lang w:val="en-GB" w:eastAsia="en-GB"/>
              </w:rPr>
              <w:t>Inclusive border region based on sustainable tourism</w:t>
            </w:r>
          </w:p>
        </w:tc>
        <w:tc>
          <w:tcPr>
            <w:tcW w:w="2000" w:type="dxa"/>
            <w:vMerge w:val="restart"/>
            <w:vAlign w:val="center"/>
          </w:tcPr>
          <w:p w14:paraId="5A5A802A" w14:textId="77777777" w:rsidR="00544F2D" w:rsidRDefault="00544F2D" w:rsidP="000A1EBA">
            <w:pPr>
              <w:keepNext/>
              <w:spacing w:after="0" w:line="240" w:lineRule="auto"/>
              <w:jc w:val="left"/>
              <w:rPr>
                <w:rFonts w:cs="Arial"/>
                <w:color w:val="000000"/>
                <w:sz w:val="20"/>
                <w:szCs w:val="20"/>
                <w:lang w:val="en-GB"/>
              </w:rPr>
            </w:pPr>
            <w:proofErr w:type="gramStart"/>
            <w:r w:rsidRPr="00770D2A">
              <w:rPr>
                <w:rFonts w:cs="Arial"/>
                <w:color w:val="000000"/>
                <w:sz w:val="20"/>
                <w:szCs w:val="20"/>
                <w:lang w:val="en-GB"/>
              </w:rPr>
              <w:t>SO</w:t>
            </w:r>
            <w:proofErr w:type="gramEnd"/>
            <w:r w:rsidRPr="00770D2A">
              <w:rPr>
                <w:rFonts w:cs="Arial"/>
                <w:color w:val="000000"/>
                <w:sz w:val="20"/>
                <w:szCs w:val="20"/>
                <w:lang w:val="en-GB"/>
              </w:rPr>
              <w:t xml:space="preserve"> 4.</w:t>
            </w:r>
            <w:r>
              <w:rPr>
                <w:rFonts w:cs="Arial"/>
                <w:color w:val="000000"/>
                <w:sz w:val="20"/>
                <w:szCs w:val="20"/>
                <w:lang w:val="en-GB"/>
              </w:rPr>
              <w:t>6</w:t>
            </w:r>
            <w:r w:rsidRPr="00770D2A">
              <w:rPr>
                <w:rFonts w:cs="Arial"/>
                <w:color w:val="000000"/>
                <w:sz w:val="20"/>
                <w:szCs w:val="20"/>
                <w:lang w:val="en-GB"/>
              </w:rPr>
              <w:t>.</w:t>
            </w:r>
          </w:p>
          <w:p w14:paraId="5CF3A9D1" w14:textId="77777777" w:rsidR="00544F2D" w:rsidRPr="00770D2A" w:rsidRDefault="00544F2D" w:rsidP="000A1EBA">
            <w:pPr>
              <w:keepNext/>
              <w:spacing w:after="0" w:line="240" w:lineRule="auto"/>
              <w:jc w:val="left"/>
              <w:rPr>
                <w:rFonts w:cs="Arial"/>
                <w:color w:val="000000"/>
                <w:sz w:val="20"/>
                <w:szCs w:val="20"/>
                <w:lang w:val="en-GB"/>
              </w:rPr>
            </w:pPr>
            <w:r w:rsidRPr="00770D2A">
              <w:rPr>
                <w:rFonts w:cs="Arial"/>
                <w:color w:val="000000"/>
                <w:sz w:val="20"/>
                <w:szCs w:val="20"/>
                <w:lang w:val="en-GB"/>
              </w:rPr>
              <w:t xml:space="preserve">Enhancing the role of culture and sustainable tourism in economic development, social </w:t>
            </w:r>
            <w:proofErr w:type="gramStart"/>
            <w:r w:rsidRPr="00770D2A">
              <w:rPr>
                <w:rFonts w:cs="Arial"/>
                <w:color w:val="000000"/>
                <w:sz w:val="20"/>
                <w:szCs w:val="20"/>
                <w:lang w:val="en-GB"/>
              </w:rPr>
              <w:t>inclusion</w:t>
            </w:r>
            <w:proofErr w:type="gramEnd"/>
            <w:r w:rsidRPr="00770D2A">
              <w:rPr>
                <w:rFonts w:cs="Arial"/>
                <w:color w:val="000000"/>
                <w:sz w:val="20"/>
                <w:szCs w:val="20"/>
                <w:lang w:val="en-GB"/>
              </w:rPr>
              <w:t xml:space="preserve"> and social innovation</w:t>
            </w:r>
          </w:p>
          <w:p w14:paraId="0AC6999C" w14:textId="77777777" w:rsidR="00544F2D" w:rsidRPr="00770D2A" w:rsidRDefault="00544F2D" w:rsidP="000A1EBA">
            <w:pPr>
              <w:keepNext/>
              <w:spacing w:after="0" w:line="240" w:lineRule="auto"/>
              <w:jc w:val="left"/>
              <w:rPr>
                <w:rFonts w:cs="Arial"/>
                <w:color w:val="000000"/>
                <w:sz w:val="20"/>
                <w:szCs w:val="20"/>
                <w:lang w:val="en-GB"/>
              </w:rPr>
            </w:pPr>
          </w:p>
        </w:tc>
        <w:tc>
          <w:tcPr>
            <w:tcW w:w="5946" w:type="dxa"/>
          </w:tcPr>
          <w:p w14:paraId="0F4DB9DE" w14:textId="42F9BF00" w:rsidR="00544F2D" w:rsidRPr="00D55777" w:rsidRDefault="00544F2D" w:rsidP="00D55777">
            <w:pPr>
              <w:keepNext/>
              <w:spacing w:after="0" w:line="240" w:lineRule="auto"/>
              <w:ind w:left="77" w:hanging="77"/>
              <w:jc w:val="left"/>
              <w:rPr>
                <w:rFonts w:cs="Arial"/>
                <w:color w:val="000000"/>
                <w:sz w:val="20"/>
                <w:szCs w:val="20"/>
                <w:lang w:val="en-GB"/>
              </w:rPr>
            </w:pPr>
            <w:r w:rsidRPr="005C73B2">
              <w:rPr>
                <w:rFonts w:cs="Arial"/>
                <w:b/>
                <w:bCs/>
                <w:color w:val="000000"/>
                <w:sz w:val="20"/>
                <w:szCs w:val="20"/>
                <w:lang w:val="en-GB"/>
              </w:rPr>
              <w:t>2.1</w:t>
            </w:r>
            <w:r w:rsidRPr="00326BDC">
              <w:rPr>
                <w:rFonts w:cs="Arial"/>
                <w:color w:val="000000"/>
                <w:sz w:val="20"/>
                <w:szCs w:val="20"/>
                <w:lang w:val="en-GB"/>
              </w:rPr>
              <w:t>.</w:t>
            </w:r>
            <w:r w:rsidR="00D55777">
              <w:rPr>
                <w:rFonts w:cs="Arial"/>
                <w:color w:val="000000"/>
                <w:sz w:val="20"/>
                <w:szCs w:val="20"/>
                <w:lang w:val="en-GB"/>
              </w:rPr>
              <w:t xml:space="preserve"> </w:t>
            </w:r>
            <w:r w:rsidRPr="00164BD0">
              <w:rPr>
                <w:rFonts w:cs="Arial"/>
                <w:b/>
                <w:bCs/>
                <w:color w:val="000000"/>
                <w:sz w:val="20"/>
                <w:szCs w:val="20"/>
                <w:lang w:val="en-GB"/>
              </w:rPr>
              <w:t xml:space="preserve">Establishment of joint tourism quality standards and joint tourism destination management models </w:t>
            </w:r>
            <w:proofErr w:type="gramStart"/>
            <w:r w:rsidRPr="00164BD0">
              <w:rPr>
                <w:rFonts w:cs="Arial"/>
                <w:b/>
                <w:bCs/>
                <w:color w:val="000000"/>
                <w:sz w:val="20"/>
                <w:szCs w:val="20"/>
                <w:lang w:val="en-GB"/>
              </w:rPr>
              <w:t>on the basis of</w:t>
            </w:r>
            <w:proofErr w:type="gramEnd"/>
            <w:r w:rsidRPr="00164BD0">
              <w:rPr>
                <w:rFonts w:cs="Arial"/>
                <w:b/>
                <w:bCs/>
                <w:color w:val="000000"/>
                <w:sz w:val="20"/>
                <w:szCs w:val="20"/>
                <w:lang w:val="en-GB"/>
              </w:rPr>
              <w:t xml:space="preserve"> cooperation of tourism organisations</w:t>
            </w:r>
          </w:p>
          <w:p w14:paraId="33E0276E" w14:textId="77777777" w:rsidR="00544F2D" w:rsidRPr="005C73B2" w:rsidRDefault="00544F2D" w:rsidP="00B23F2C">
            <w:pPr>
              <w:pStyle w:val="Listaszerbekezds"/>
              <w:numPr>
                <w:ilvl w:val="0"/>
                <w:numId w:val="23"/>
              </w:numPr>
              <w:spacing w:after="0"/>
              <w:ind w:left="148" w:hanging="142"/>
              <w:jc w:val="left"/>
              <w:rPr>
                <w:sz w:val="20"/>
                <w:szCs w:val="20"/>
                <w:lang w:val="en-GB"/>
              </w:rPr>
            </w:pPr>
            <w:r w:rsidRPr="005C73B2">
              <w:rPr>
                <w:sz w:val="20"/>
                <w:szCs w:val="20"/>
                <w:lang w:val="en-GB"/>
              </w:rPr>
              <w:t>Mapping and collection of existing quality standards</w:t>
            </w:r>
          </w:p>
          <w:p w14:paraId="39558020" w14:textId="77777777" w:rsidR="00544F2D" w:rsidRPr="005C73B2" w:rsidRDefault="00544F2D" w:rsidP="00B23F2C">
            <w:pPr>
              <w:pStyle w:val="Listaszerbekezds"/>
              <w:numPr>
                <w:ilvl w:val="0"/>
                <w:numId w:val="23"/>
              </w:numPr>
              <w:spacing w:after="0"/>
              <w:ind w:left="148" w:hanging="142"/>
              <w:jc w:val="left"/>
              <w:rPr>
                <w:sz w:val="20"/>
                <w:szCs w:val="20"/>
                <w:lang w:val="en-GB"/>
              </w:rPr>
            </w:pPr>
            <w:r w:rsidRPr="005C73B2">
              <w:rPr>
                <w:sz w:val="20"/>
                <w:szCs w:val="20"/>
                <w:lang w:val="en-GB"/>
              </w:rPr>
              <w:t>Fostering establishment of joint quality cross-border tourism standards and brands</w:t>
            </w:r>
          </w:p>
          <w:p w14:paraId="20212B50" w14:textId="77777777" w:rsidR="00544F2D" w:rsidRPr="005C73B2" w:rsidRDefault="00544F2D" w:rsidP="00B23F2C">
            <w:pPr>
              <w:pStyle w:val="Listaszerbekezds"/>
              <w:numPr>
                <w:ilvl w:val="0"/>
                <w:numId w:val="23"/>
              </w:numPr>
              <w:spacing w:after="0"/>
              <w:ind w:left="148" w:hanging="142"/>
              <w:jc w:val="left"/>
              <w:rPr>
                <w:sz w:val="20"/>
                <w:szCs w:val="20"/>
                <w:lang w:val="en-GB"/>
              </w:rPr>
            </w:pPr>
            <w:r w:rsidRPr="005C73B2">
              <w:rPr>
                <w:sz w:val="20"/>
                <w:szCs w:val="20"/>
                <w:lang w:val="en-GB"/>
              </w:rPr>
              <w:t>Connection of micro tourism destinations to formulate cross-border tourism destination management systems</w:t>
            </w:r>
          </w:p>
          <w:p w14:paraId="33874DD1" w14:textId="77777777" w:rsidR="00544F2D" w:rsidRPr="005C73B2" w:rsidRDefault="00544F2D" w:rsidP="00B23F2C">
            <w:pPr>
              <w:pStyle w:val="Listaszerbekezds"/>
              <w:numPr>
                <w:ilvl w:val="0"/>
                <w:numId w:val="23"/>
              </w:numPr>
              <w:spacing w:after="0"/>
              <w:ind w:left="148" w:hanging="142"/>
              <w:jc w:val="left"/>
              <w:rPr>
                <w:sz w:val="20"/>
                <w:szCs w:val="20"/>
                <w:lang w:val="en-GB"/>
              </w:rPr>
            </w:pPr>
            <w:r w:rsidRPr="005C73B2">
              <w:rPr>
                <w:sz w:val="20"/>
                <w:szCs w:val="20"/>
                <w:lang w:val="en-GB"/>
              </w:rPr>
              <w:t>Application of creative tools for attracting tourists and promotion, including innovative use of digital solutions and ICT tools</w:t>
            </w:r>
          </w:p>
          <w:p w14:paraId="68C115C7" w14:textId="77777777" w:rsidR="00544F2D" w:rsidRPr="00326BDC" w:rsidRDefault="00544F2D" w:rsidP="00B23F2C">
            <w:pPr>
              <w:pStyle w:val="Listaszerbekezds"/>
              <w:numPr>
                <w:ilvl w:val="0"/>
                <w:numId w:val="23"/>
              </w:numPr>
              <w:spacing w:after="0"/>
              <w:ind w:left="148" w:hanging="142"/>
              <w:jc w:val="left"/>
              <w:rPr>
                <w:rFonts w:cs="Arial"/>
                <w:color w:val="000000"/>
                <w:sz w:val="20"/>
                <w:szCs w:val="20"/>
                <w:lang w:val="en-GB"/>
              </w:rPr>
            </w:pPr>
            <w:r w:rsidRPr="005C73B2">
              <w:rPr>
                <w:sz w:val="20"/>
                <w:szCs w:val="20"/>
                <w:lang w:val="en-GB"/>
              </w:rPr>
              <w:t>Improvement the human capacity of local tourism sector (awareness raising actions, trainings)</w:t>
            </w:r>
          </w:p>
        </w:tc>
      </w:tr>
      <w:tr w:rsidR="00544F2D" w:rsidRPr="00326BDC" w14:paraId="49F5E94C" w14:textId="77777777" w:rsidTr="006B17A0">
        <w:trPr>
          <w:jc w:val="center"/>
        </w:trPr>
        <w:tc>
          <w:tcPr>
            <w:tcW w:w="1268" w:type="dxa"/>
            <w:vMerge/>
            <w:vAlign w:val="center"/>
          </w:tcPr>
          <w:p w14:paraId="48D864A2" w14:textId="77777777" w:rsidR="00544F2D" w:rsidRPr="00770D2A" w:rsidRDefault="00544F2D" w:rsidP="000A1EBA">
            <w:pPr>
              <w:keepNext/>
              <w:spacing w:after="0" w:line="240" w:lineRule="auto"/>
              <w:jc w:val="left"/>
              <w:rPr>
                <w:rFonts w:eastAsia="Times New Roman" w:cs="Times New Roman"/>
                <w:iCs/>
                <w:sz w:val="20"/>
                <w:szCs w:val="20"/>
                <w:lang w:val="en-GB" w:eastAsia="en-GB"/>
              </w:rPr>
            </w:pPr>
          </w:p>
        </w:tc>
        <w:tc>
          <w:tcPr>
            <w:tcW w:w="2000" w:type="dxa"/>
            <w:vMerge/>
            <w:vAlign w:val="center"/>
          </w:tcPr>
          <w:p w14:paraId="30996AE0" w14:textId="77777777" w:rsidR="00544F2D" w:rsidRPr="00770D2A" w:rsidRDefault="00544F2D" w:rsidP="000A1EBA">
            <w:pPr>
              <w:keepNext/>
              <w:spacing w:after="0" w:line="240" w:lineRule="auto"/>
              <w:jc w:val="left"/>
              <w:rPr>
                <w:rFonts w:cs="Arial"/>
                <w:color w:val="000000"/>
                <w:sz w:val="20"/>
                <w:szCs w:val="20"/>
                <w:lang w:val="en-GB"/>
              </w:rPr>
            </w:pPr>
          </w:p>
        </w:tc>
        <w:tc>
          <w:tcPr>
            <w:tcW w:w="5946" w:type="dxa"/>
          </w:tcPr>
          <w:p w14:paraId="607EA92B" w14:textId="4FEB8F7F" w:rsidR="00544F2D" w:rsidRDefault="00544F2D" w:rsidP="000A1EBA">
            <w:pPr>
              <w:keepNext/>
              <w:spacing w:after="0" w:line="240" w:lineRule="auto"/>
              <w:jc w:val="left"/>
              <w:rPr>
                <w:rFonts w:cs="Arial"/>
                <w:b/>
                <w:bCs/>
                <w:color w:val="000000"/>
                <w:sz w:val="20"/>
                <w:szCs w:val="20"/>
                <w:lang w:val="en-GB"/>
              </w:rPr>
            </w:pPr>
            <w:r w:rsidRPr="00BF76DC">
              <w:rPr>
                <w:rFonts w:cs="Arial"/>
                <w:b/>
                <w:bCs/>
                <w:color w:val="000000"/>
                <w:sz w:val="20"/>
                <w:szCs w:val="20"/>
                <w:lang w:val="en-GB"/>
              </w:rPr>
              <w:t>2.2.</w:t>
            </w:r>
            <w:r w:rsidR="00D55777">
              <w:rPr>
                <w:rFonts w:cs="Arial"/>
                <w:b/>
                <w:bCs/>
                <w:color w:val="000000"/>
                <w:sz w:val="20"/>
                <w:szCs w:val="20"/>
                <w:lang w:val="en-GB"/>
              </w:rPr>
              <w:t xml:space="preserve"> </w:t>
            </w:r>
            <w:r w:rsidRPr="00BF76DC">
              <w:rPr>
                <w:rFonts w:cs="Arial"/>
                <w:b/>
                <w:bCs/>
                <w:color w:val="000000"/>
                <w:sz w:val="20"/>
                <w:szCs w:val="20"/>
                <w:lang w:val="en-GB"/>
              </w:rPr>
              <w:t xml:space="preserve">Implementing pilot actions and joint solutions for </w:t>
            </w:r>
            <w:r w:rsidR="00AF3BA5" w:rsidRPr="00AF3BA5">
              <w:rPr>
                <w:rFonts w:cs="Arial"/>
                <w:b/>
                <w:bCs/>
                <w:color w:val="000000"/>
                <w:sz w:val="20"/>
                <w:szCs w:val="20"/>
                <w:lang w:val="en-GB"/>
              </w:rPr>
              <w:t xml:space="preserve">development of </w:t>
            </w:r>
            <w:r w:rsidRPr="00BF76DC">
              <w:rPr>
                <w:rFonts w:cs="Arial"/>
                <w:b/>
                <w:bCs/>
                <w:color w:val="000000"/>
                <w:sz w:val="20"/>
                <w:szCs w:val="20"/>
                <w:lang w:val="en-GB"/>
              </w:rPr>
              <w:t xml:space="preserve">quality tourism attractions and connected tourism services </w:t>
            </w:r>
          </w:p>
          <w:p w14:paraId="762CC07E" w14:textId="77777777" w:rsidR="00544F2D" w:rsidRPr="0029482D" w:rsidRDefault="00544F2D" w:rsidP="00B23F2C">
            <w:pPr>
              <w:pStyle w:val="Listaszerbekezds"/>
              <w:numPr>
                <w:ilvl w:val="0"/>
                <w:numId w:val="23"/>
              </w:numPr>
              <w:spacing w:after="0"/>
              <w:ind w:left="148" w:hanging="142"/>
              <w:jc w:val="left"/>
              <w:rPr>
                <w:sz w:val="20"/>
                <w:szCs w:val="20"/>
                <w:lang w:val="en-GB"/>
              </w:rPr>
            </w:pPr>
            <w:r w:rsidRPr="0029482D">
              <w:rPr>
                <w:sz w:val="20"/>
                <w:szCs w:val="20"/>
                <w:lang w:val="en-GB"/>
              </w:rPr>
              <w:t>Quality improvement of cross-border tourism attractions with special focus on attractions of lesser-known areas</w:t>
            </w:r>
          </w:p>
          <w:p w14:paraId="2DE194DD" w14:textId="77777777" w:rsidR="00544F2D" w:rsidRPr="0029482D" w:rsidRDefault="00544F2D" w:rsidP="00B23F2C">
            <w:pPr>
              <w:pStyle w:val="Listaszerbekezds"/>
              <w:numPr>
                <w:ilvl w:val="0"/>
                <w:numId w:val="23"/>
              </w:numPr>
              <w:spacing w:after="0"/>
              <w:ind w:left="148" w:hanging="142"/>
              <w:jc w:val="left"/>
              <w:rPr>
                <w:sz w:val="20"/>
                <w:szCs w:val="20"/>
                <w:lang w:val="en-GB"/>
              </w:rPr>
            </w:pPr>
            <w:r w:rsidRPr="0029482D">
              <w:rPr>
                <w:sz w:val="20"/>
                <w:szCs w:val="20"/>
                <w:lang w:val="en-GB"/>
              </w:rPr>
              <w:t>Creation of joint cross-border tourism products and services focusing on integration of various tourism supply with cross-border relevance</w:t>
            </w:r>
          </w:p>
          <w:p w14:paraId="4218BC20" w14:textId="77777777" w:rsidR="00544F2D" w:rsidRPr="00326BDC" w:rsidRDefault="00544F2D" w:rsidP="00B23F2C">
            <w:pPr>
              <w:pStyle w:val="Listaszerbekezds"/>
              <w:numPr>
                <w:ilvl w:val="0"/>
                <w:numId w:val="23"/>
              </w:numPr>
              <w:spacing w:after="0"/>
              <w:ind w:left="148" w:hanging="142"/>
              <w:jc w:val="left"/>
              <w:rPr>
                <w:rFonts w:cs="Arial"/>
                <w:color w:val="000000"/>
                <w:sz w:val="20"/>
                <w:szCs w:val="20"/>
                <w:lang w:val="en-GB"/>
              </w:rPr>
            </w:pPr>
            <w:r w:rsidRPr="0029482D">
              <w:rPr>
                <w:sz w:val="20"/>
                <w:szCs w:val="20"/>
                <w:lang w:val="en-GB"/>
              </w:rPr>
              <w:t>Improvement of cross-border accessibility of tourism attractions</w:t>
            </w:r>
          </w:p>
        </w:tc>
      </w:tr>
      <w:tr w:rsidR="00544F2D" w:rsidRPr="00D07ADB" w14:paraId="16D6F500" w14:textId="77777777" w:rsidTr="006B17A0">
        <w:trPr>
          <w:jc w:val="center"/>
        </w:trPr>
        <w:tc>
          <w:tcPr>
            <w:tcW w:w="1268" w:type="dxa"/>
            <w:vAlign w:val="center"/>
          </w:tcPr>
          <w:p w14:paraId="7A03E1FF" w14:textId="77777777" w:rsidR="00544F2D" w:rsidRDefault="00544F2D" w:rsidP="000A1EBA">
            <w:pPr>
              <w:keepNext/>
              <w:spacing w:after="0" w:line="240" w:lineRule="auto"/>
              <w:jc w:val="left"/>
              <w:rPr>
                <w:rFonts w:eastAsia="Times New Roman" w:cs="Times New Roman"/>
                <w:iCs/>
                <w:sz w:val="20"/>
                <w:szCs w:val="20"/>
                <w:lang w:val="en-GB" w:eastAsia="en-GB"/>
              </w:rPr>
            </w:pPr>
            <w:r w:rsidRPr="00770D2A">
              <w:rPr>
                <w:rFonts w:eastAsia="Times New Roman" w:cs="Times New Roman"/>
                <w:iCs/>
                <w:sz w:val="20"/>
                <w:szCs w:val="20"/>
                <w:lang w:val="en-GB" w:eastAsia="en-GB"/>
              </w:rPr>
              <w:t xml:space="preserve">3. </w:t>
            </w:r>
          </w:p>
          <w:p w14:paraId="0201E83B" w14:textId="77777777" w:rsidR="00544F2D" w:rsidRPr="00770D2A" w:rsidRDefault="00544F2D" w:rsidP="000A1EBA">
            <w:pPr>
              <w:keepNext/>
              <w:spacing w:after="0" w:line="240" w:lineRule="auto"/>
              <w:jc w:val="left"/>
              <w:rPr>
                <w:rFonts w:cs="Arial"/>
                <w:color w:val="000000"/>
                <w:sz w:val="20"/>
                <w:szCs w:val="20"/>
                <w:lang w:val="en-GB"/>
              </w:rPr>
            </w:pPr>
            <w:r w:rsidRPr="00770D2A">
              <w:rPr>
                <w:rFonts w:eastAsia="Times New Roman" w:cs="Times New Roman"/>
                <w:iCs/>
                <w:sz w:val="20"/>
                <w:szCs w:val="20"/>
                <w:lang w:val="en-GB" w:eastAsia="en-GB"/>
              </w:rPr>
              <w:t>Cooperating border region</w:t>
            </w:r>
          </w:p>
        </w:tc>
        <w:tc>
          <w:tcPr>
            <w:tcW w:w="2000" w:type="dxa"/>
            <w:vAlign w:val="center"/>
          </w:tcPr>
          <w:p w14:paraId="1E36C4D3" w14:textId="58D74B4E" w:rsidR="00544F2D" w:rsidRDefault="00544F2D" w:rsidP="000A1EBA">
            <w:pPr>
              <w:keepNext/>
              <w:spacing w:after="0" w:line="240" w:lineRule="auto"/>
              <w:jc w:val="left"/>
              <w:rPr>
                <w:rFonts w:cs="Arial"/>
                <w:color w:val="000000"/>
                <w:sz w:val="20"/>
                <w:szCs w:val="20"/>
                <w:lang w:val="en-GB"/>
              </w:rPr>
            </w:pPr>
            <w:r w:rsidRPr="00770D2A">
              <w:rPr>
                <w:rFonts w:cs="Arial"/>
                <w:color w:val="000000"/>
                <w:sz w:val="20"/>
                <w:szCs w:val="20"/>
                <w:lang w:val="en-GB"/>
              </w:rPr>
              <w:t xml:space="preserve">ISO </w:t>
            </w:r>
            <w:r w:rsidR="00013A7C">
              <w:rPr>
                <w:rFonts w:cs="Arial"/>
                <w:color w:val="000000"/>
                <w:sz w:val="20"/>
                <w:szCs w:val="20"/>
                <w:lang w:val="en-GB"/>
              </w:rPr>
              <w:t>6.2</w:t>
            </w:r>
          </w:p>
          <w:p w14:paraId="36299EA2" w14:textId="77777777" w:rsidR="00544F2D" w:rsidRPr="00770D2A" w:rsidRDefault="00544F2D" w:rsidP="000A1EBA">
            <w:pPr>
              <w:keepNext/>
              <w:spacing w:after="0" w:line="240" w:lineRule="auto"/>
              <w:jc w:val="left"/>
              <w:rPr>
                <w:rFonts w:cs="Arial"/>
                <w:color w:val="000000"/>
                <w:sz w:val="20"/>
                <w:szCs w:val="20"/>
                <w:lang w:val="en-GB"/>
              </w:rPr>
            </w:pPr>
            <w:r>
              <w:rPr>
                <w:rFonts w:cs="Arial"/>
                <w:color w:val="000000"/>
                <w:sz w:val="20"/>
                <w:szCs w:val="20"/>
                <w:lang w:val="en-GB"/>
              </w:rPr>
              <w:t>E</w:t>
            </w:r>
            <w:r w:rsidRPr="00770D2A">
              <w:rPr>
                <w:rFonts w:cs="Arial"/>
                <w:color w:val="000000"/>
                <w:sz w:val="20"/>
                <w:szCs w:val="20"/>
                <w:lang w:val="en-GB"/>
              </w:rPr>
              <w:t xml:space="preserve">nhance efficient public administration by promoting legal and administrative cooperation and cooperation between citizens, civil society actors and institutions, </w:t>
            </w:r>
            <w:proofErr w:type="gramStart"/>
            <w:r w:rsidRPr="00770D2A">
              <w:rPr>
                <w:rFonts w:cs="Arial"/>
                <w:color w:val="000000"/>
                <w:sz w:val="20"/>
                <w:szCs w:val="20"/>
                <w:lang w:val="en-GB"/>
              </w:rPr>
              <w:t>in particular with</w:t>
            </w:r>
            <w:proofErr w:type="gramEnd"/>
            <w:r w:rsidRPr="00770D2A">
              <w:rPr>
                <w:rFonts w:cs="Arial"/>
                <w:color w:val="000000"/>
                <w:sz w:val="20"/>
                <w:szCs w:val="20"/>
                <w:lang w:val="en-GB"/>
              </w:rPr>
              <w:t xml:space="preserve"> a view to resolving legal and other obstacles in border regions</w:t>
            </w:r>
          </w:p>
        </w:tc>
        <w:tc>
          <w:tcPr>
            <w:tcW w:w="5946" w:type="dxa"/>
          </w:tcPr>
          <w:p w14:paraId="75B77E5F" w14:textId="6F2B78D3" w:rsidR="00544F2D" w:rsidRPr="00A61945" w:rsidRDefault="00544F2D" w:rsidP="000A1EBA">
            <w:pPr>
              <w:keepNext/>
              <w:spacing w:after="0" w:line="240" w:lineRule="auto"/>
              <w:jc w:val="left"/>
              <w:rPr>
                <w:rFonts w:cs="Arial"/>
                <w:b/>
                <w:bCs/>
                <w:color w:val="000000"/>
                <w:sz w:val="20"/>
                <w:szCs w:val="20"/>
                <w:lang w:val="en-GB"/>
              </w:rPr>
            </w:pPr>
            <w:r w:rsidRPr="00A61945">
              <w:rPr>
                <w:rFonts w:cs="Arial"/>
                <w:b/>
                <w:bCs/>
                <w:color w:val="000000"/>
                <w:sz w:val="20"/>
                <w:szCs w:val="20"/>
                <w:lang w:val="en-GB"/>
              </w:rPr>
              <w:t xml:space="preserve">3.1. Enhance efficient public administration by promoting legal and administrative cooperation and cooperation between citizens, civil society actors and institutions, </w:t>
            </w:r>
            <w:proofErr w:type="gramStart"/>
            <w:r w:rsidRPr="00A61945">
              <w:rPr>
                <w:rFonts w:cs="Arial"/>
                <w:b/>
                <w:bCs/>
                <w:color w:val="000000"/>
                <w:sz w:val="20"/>
                <w:szCs w:val="20"/>
                <w:lang w:val="en-GB"/>
              </w:rPr>
              <w:t>in particular with</w:t>
            </w:r>
            <w:proofErr w:type="gramEnd"/>
            <w:r w:rsidRPr="00A61945">
              <w:rPr>
                <w:rFonts w:cs="Arial"/>
                <w:b/>
                <w:bCs/>
                <w:color w:val="000000"/>
                <w:sz w:val="20"/>
                <w:szCs w:val="20"/>
                <w:lang w:val="en-GB"/>
              </w:rPr>
              <w:t xml:space="preserve"> a view to resolving legal and other obstacles in border regions</w:t>
            </w:r>
          </w:p>
          <w:p w14:paraId="1B77F455" w14:textId="77777777" w:rsidR="00544F2D" w:rsidRPr="003874E4" w:rsidRDefault="00544F2D" w:rsidP="00B23F2C">
            <w:pPr>
              <w:pStyle w:val="Listaszerbekezds"/>
              <w:numPr>
                <w:ilvl w:val="0"/>
                <w:numId w:val="23"/>
              </w:numPr>
              <w:spacing w:after="0"/>
              <w:ind w:left="148" w:hanging="142"/>
              <w:jc w:val="left"/>
              <w:rPr>
                <w:sz w:val="20"/>
                <w:szCs w:val="20"/>
                <w:lang w:val="en-GB"/>
              </w:rPr>
            </w:pPr>
            <w:r w:rsidRPr="003874E4">
              <w:rPr>
                <w:sz w:val="20"/>
                <w:szCs w:val="20"/>
                <w:lang w:val="en-GB"/>
              </w:rPr>
              <w:t>Elaboration of joint strategies to reduce legal and administrative obstacles of cooperation across the border</w:t>
            </w:r>
          </w:p>
          <w:p w14:paraId="63E5110E" w14:textId="77777777" w:rsidR="00544F2D" w:rsidRPr="003874E4" w:rsidRDefault="00544F2D" w:rsidP="00B23F2C">
            <w:pPr>
              <w:pStyle w:val="Listaszerbekezds"/>
              <w:numPr>
                <w:ilvl w:val="0"/>
                <w:numId w:val="23"/>
              </w:numPr>
              <w:spacing w:after="0"/>
              <w:ind w:left="148" w:hanging="142"/>
              <w:jc w:val="left"/>
              <w:rPr>
                <w:sz w:val="20"/>
                <w:szCs w:val="20"/>
                <w:lang w:val="en-GB"/>
              </w:rPr>
            </w:pPr>
            <w:r w:rsidRPr="003874E4">
              <w:rPr>
                <w:sz w:val="20"/>
                <w:szCs w:val="20"/>
                <w:lang w:val="en-GB"/>
              </w:rPr>
              <w:t>Joint and coordinated spatial planning for easier development activities</w:t>
            </w:r>
          </w:p>
          <w:p w14:paraId="65CC3E6B" w14:textId="77777777" w:rsidR="00544F2D" w:rsidRPr="003874E4" w:rsidRDefault="00544F2D" w:rsidP="00B23F2C">
            <w:pPr>
              <w:pStyle w:val="Listaszerbekezds"/>
              <w:numPr>
                <w:ilvl w:val="0"/>
                <w:numId w:val="23"/>
              </w:numPr>
              <w:spacing w:after="0"/>
              <w:ind w:left="148" w:hanging="142"/>
              <w:jc w:val="left"/>
              <w:rPr>
                <w:sz w:val="20"/>
                <w:szCs w:val="20"/>
                <w:lang w:val="en-GB"/>
              </w:rPr>
            </w:pPr>
            <w:proofErr w:type="gramStart"/>
            <w:r w:rsidRPr="003874E4">
              <w:rPr>
                <w:sz w:val="20"/>
                <w:szCs w:val="20"/>
                <w:lang w:val="en-GB"/>
              </w:rPr>
              <w:t>Joint cooperation</w:t>
            </w:r>
            <w:proofErr w:type="gramEnd"/>
            <w:r w:rsidRPr="003874E4">
              <w:rPr>
                <w:sz w:val="20"/>
                <w:szCs w:val="20"/>
                <w:lang w:val="en-GB"/>
              </w:rPr>
              <w:t xml:space="preserve"> activities in the field of low-carbon initiatives (energy efficiency, renewable energy, circular economy)</w:t>
            </w:r>
          </w:p>
          <w:p w14:paraId="67838422" w14:textId="77777777" w:rsidR="00544F2D" w:rsidRPr="003874E4" w:rsidRDefault="00544F2D" w:rsidP="00B23F2C">
            <w:pPr>
              <w:pStyle w:val="Listaszerbekezds"/>
              <w:numPr>
                <w:ilvl w:val="0"/>
                <w:numId w:val="23"/>
              </w:numPr>
              <w:spacing w:after="0"/>
              <w:ind w:left="148" w:hanging="142"/>
              <w:jc w:val="left"/>
              <w:rPr>
                <w:sz w:val="20"/>
                <w:szCs w:val="20"/>
                <w:lang w:val="en-GB"/>
              </w:rPr>
            </w:pPr>
            <w:r w:rsidRPr="003874E4">
              <w:rPr>
                <w:sz w:val="20"/>
                <w:szCs w:val="20"/>
                <w:lang w:val="en-GB"/>
              </w:rPr>
              <w:t>Conceiving joint educational, vocational training programmes complementing/supporting official curricula with special emphasis on language education</w:t>
            </w:r>
          </w:p>
          <w:p w14:paraId="3B70F075" w14:textId="77777777" w:rsidR="00544F2D" w:rsidRPr="003874E4" w:rsidRDefault="00544F2D" w:rsidP="00B23F2C">
            <w:pPr>
              <w:pStyle w:val="Listaszerbekezds"/>
              <w:numPr>
                <w:ilvl w:val="0"/>
                <w:numId w:val="23"/>
              </w:numPr>
              <w:spacing w:after="0"/>
              <w:ind w:left="148" w:hanging="142"/>
              <w:jc w:val="left"/>
              <w:rPr>
                <w:sz w:val="20"/>
                <w:szCs w:val="20"/>
                <w:lang w:val="en-GB"/>
              </w:rPr>
            </w:pPr>
            <w:r w:rsidRPr="003874E4">
              <w:rPr>
                <w:sz w:val="20"/>
                <w:szCs w:val="20"/>
                <w:lang w:val="en-GB"/>
              </w:rPr>
              <w:t>Joint skills development of the target groups and beyond</w:t>
            </w:r>
          </w:p>
          <w:p w14:paraId="76C585C1" w14:textId="77777777" w:rsidR="00544F2D" w:rsidRPr="003874E4" w:rsidRDefault="00544F2D" w:rsidP="00B23F2C">
            <w:pPr>
              <w:pStyle w:val="Listaszerbekezds"/>
              <w:numPr>
                <w:ilvl w:val="0"/>
                <w:numId w:val="23"/>
              </w:numPr>
              <w:spacing w:after="0"/>
              <w:ind w:left="148" w:hanging="142"/>
              <w:jc w:val="left"/>
              <w:rPr>
                <w:sz w:val="20"/>
                <w:szCs w:val="20"/>
                <w:lang w:val="en-GB"/>
              </w:rPr>
            </w:pPr>
            <w:r w:rsidRPr="003874E4">
              <w:rPr>
                <w:sz w:val="20"/>
                <w:szCs w:val="20"/>
                <w:lang w:val="en-GB"/>
              </w:rPr>
              <w:t>Revealing and defining possibilities and fields of cross-border social and health care service cooperation</w:t>
            </w:r>
          </w:p>
          <w:p w14:paraId="12A9215F" w14:textId="77777777" w:rsidR="00544F2D" w:rsidRPr="003874E4" w:rsidRDefault="00544F2D" w:rsidP="00B23F2C">
            <w:pPr>
              <w:pStyle w:val="Listaszerbekezds"/>
              <w:numPr>
                <w:ilvl w:val="0"/>
                <w:numId w:val="23"/>
              </w:numPr>
              <w:spacing w:after="0"/>
              <w:ind w:left="148" w:hanging="142"/>
              <w:jc w:val="left"/>
              <w:rPr>
                <w:sz w:val="20"/>
                <w:szCs w:val="20"/>
                <w:lang w:val="en-GB"/>
              </w:rPr>
            </w:pPr>
            <w:r w:rsidRPr="003874E4">
              <w:rPr>
                <w:sz w:val="20"/>
                <w:szCs w:val="20"/>
                <w:lang w:val="en-GB"/>
              </w:rPr>
              <w:t>Elaboration of joint strategies and action plans addressing social matters and a better integration of horizontal issues (</w:t>
            </w:r>
            <w:proofErr w:type="gramStart"/>
            <w:r w:rsidRPr="003874E4">
              <w:rPr>
                <w:sz w:val="20"/>
                <w:szCs w:val="20"/>
                <w:lang w:val="en-GB"/>
              </w:rPr>
              <w:t>e.g.</w:t>
            </w:r>
            <w:proofErr w:type="gramEnd"/>
            <w:r w:rsidRPr="003874E4">
              <w:rPr>
                <w:sz w:val="20"/>
                <w:szCs w:val="20"/>
                <w:lang w:val="en-GB"/>
              </w:rPr>
              <w:t xml:space="preserve"> gender equality and social inclusion, including youth, women and disabled)</w:t>
            </w:r>
          </w:p>
          <w:p w14:paraId="7D71EE7C" w14:textId="77777777" w:rsidR="00544F2D" w:rsidRPr="00D07ADB" w:rsidRDefault="00544F2D" w:rsidP="00B23F2C">
            <w:pPr>
              <w:pStyle w:val="Listaszerbekezds"/>
              <w:numPr>
                <w:ilvl w:val="0"/>
                <w:numId w:val="23"/>
              </w:numPr>
              <w:spacing w:after="0"/>
              <w:ind w:left="148" w:hanging="142"/>
              <w:jc w:val="left"/>
              <w:rPr>
                <w:rFonts w:cs="Arial"/>
                <w:color w:val="000000"/>
                <w:sz w:val="20"/>
                <w:szCs w:val="20"/>
                <w:lang w:val="en-GB"/>
              </w:rPr>
            </w:pPr>
            <w:r w:rsidRPr="003874E4">
              <w:rPr>
                <w:sz w:val="20"/>
                <w:szCs w:val="20"/>
                <w:lang w:val="en-GB"/>
              </w:rPr>
              <w:t>Creating and coordinating joint programs by the media in the border area to better inform the local population</w:t>
            </w:r>
          </w:p>
        </w:tc>
      </w:tr>
      <w:tr w:rsidR="00544F2D" w:rsidRPr="00D07ADB" w14:paraId="46466553" w14:textId="77777777" w:rsidTr="006B17A0">
        <w:trPr>
          <w:jc w:val="center"/>
        </w:trPr>
        <w:tc>
          <w:tcPr>
            <w:tcW w:w="1268" w:type="dxa"/>
            <w:vAlign w:val="center"/>
          </w:tcPr>
          <w:p w14:paraId="4F81AE7B" w14:textId="77777777" w:rsidR="00544F2D" w:rsidRPr="00770D2A" w:rsidRDefault="00544F2D" w:rsidP="000A1EBA">
            <w:pPr>
              <w:keepNext/>
              <w:spacing w:after="0" w:line="240" w:lineRule="auto"/>
              <w:jc w:val="left"/>
              <w:rPr>
                <w:rFonts w:eastAsia="Times New Roman" w:cs="Times New Roman"/>
                <w:iCs/>
                <w:sz w:val="20"/>
                <w:szCs w:val="20"/>
                <w:lang w:val="en-GB" w:eastAsia="en-GB"/>
              </w:rPr>
            </w:pPr>
          </w:p>
        </w:tc>
        <w:tc>
          <w:tcPr>
            <w:tcW w:w="2000" w:type="dxa"/>
            <w:vAlign w:val="center"/>
          </w:tcPr>
          <w:p w14:paraId="3D0F8857" w14:textId="29996A33" w:rsidR="00544F2D" w:rsidRDefault="00544F2D" w:rsidP="000A1EBA">
            <w:pPr>
              <w:keepNext/>
              <w:spacing w:after="0" w:line="240" w:lineRule="auto"/>
              <w:jc w:val="left"/>
              <w:rPr>
                <w:rFonts w:cs="Arial"/>
                <w:color w:val="000000"/>
                <w:sz w:val="20"/>
                <w:szCs w:val="20"/>
                <w:lang w:val="en-GB"/>
              </w:rPr>
            </w:pPr>
            <w:r>
              <w:rPr>
                <w:rFonts w:cs="Arial"/>
                <w:color w:val="000000"/>
                <w:sz w:val="20"/>
                <w:szCs w:val="20"/>
                <w:lang w:val="en-GB"/>
              </w:rPr>
              <w:t xml:space="preserve">ISO </w:t>
            </w:r>
            <w:r w:rsidR="00013A7C">
              <w:rPr>
                <w:rFonts w:cs="Arial"/>
                <w:color w:val="000000"/>
                <w:sz w:val="20"/>
                <w:szCs w:val="20"/>
                <w:lang w:val="en-GB"/>
              </w:rPr>
              <w:t>6.3</w:t>
            </w:r>
          </w:p>
          <w:p w14:paraId="17EE3B6A" w14:textId="77777777" w:rsidR="00544F2D" w:rsidRDefault="00544F2D" w:rsidP="000A1EBA">
            <w:pPr>
              <w:keepNext/>
              <w:spacing w:after="0" w:line="240" w:lineRule="auto"/>
              <w:jc w:val="left"/>
              <w:rPr>
                <w:rFonts w:cs="Arial"/>
                <w:color w:val="000000"/>
                <w:sz w:val="20"/>
                <w:szCs w:val="20"/>
                <w:lang w:val="en-GB"/>
              </w:rPr>
            </w:pPr>
            <w:r>
              <w:rPr>
                <w:rFonts w:cs="Arial"/>
                <w:color w:val="000000"/>
                <w:sz w:val="20"/>
                <w:szCs w:val="20"/>
                <w:lang w:val="en-GB"/>
              </w:rPr>
              <w:t>B</w:t>
            </w:r>
            <w:r w:rsidRPr="00770D2A">
              <w:rPr>
                <w:rFonts w:cs="Arial"/>
                <w:color w:val="000000"/>
                <w:sz w:val="20"/>
                <w:szCs w:val="20"/>
                <w:lang w:val="en-GB"/>
              </w:rPr>
              <w:t xml:space="preserve">uild up mutual trust, </w:t>
            </w:r>
            <w:proofErr w:type="gramStart"/>
            <w:r w:rsidRPr="00770D2A">
              <w:rPr>
                <w:rFonts w:cs="Arial"/>
                <w:color w:val="000000"/>
                <w:sz w:val="20"/>
                <w:szCs w:val="20"/>
                <w:lang w:val="en-GB"/>
              </w:rPr>
              <w:t>in particular by</w:t>
            </w:r>
            <w:proofErr w:type="gramEnd"/>
            <w:r w:rsidRPr="00770D2A">
              <w:rPr>
                <w:rFonts w:cs="Arial"/>
                <w:color w:val="000000"/>
                <w:sz w:val="20"/>
                <w:szCs w:val="20"/>
                <w:lang w:val="en-GB"/>
              </w:rPr>
              <w:t xml:space="preserve"> encouraging people-to-people actions</w:t>
            </w:r>
          </w:p>
          <w:p w14:paraId="296A01C3" w14:textId="77777777" w:rsidR="00544F2D" w:rsidRPr="00770D2A" w:rsidRDefault="00544F2D" w:rsidP="000A1EBA">
            <w:pPr>
              <w:keepNext/>
              <w:spacing w:after="0" w:line="240" w:lineRule="auto"/>
              <w:jc w:val="left"/>
              <w:rPr>
                <w:rFonts w:cs="Arial"/>
                <w:color w:val="000000"/>
                <w:sz w:val="20"/>
                <w:szCs w:val="20"/>
                <w:lang w:val="en-GB"/>
              </w:rPr>
            </w:pPr>
          </w:p>
        </w:tc>
        <w:tc>
          <w:tcPr>
            <w:tcW w:w="5946" w:type="dxa"/>
          </w:tcPr>
          <w:p w14:paraId="3DF0B96F" w14:textId="71C72578" w:rsidR="00544F2D" w:rsidRPr="00796063" w:rsidRDefault="00544F2D" w:rsidP="000A1EBA">
            <w:pPr>
              <w:keepNext/>
              <w:spacing w:after="0" w:line="240" w:lineRule="auto"/>
              <w:jc w:val="left"/>
              <w:rPr>
                <w:rFonts w:cs="Arial"/>
                <w:b/>
                <w:bCs/>
                <w:color w:val="000000"/>
                <w:sz w:val="20"/>
                <w:szCs w:val="20"/>
                <w:lang w:val="en-GB"/>
              </w:rPr>
            </w:pPr>
            <w:r w:rsidRPr="00796063">
              <w:rPr>
                <w:rFonts w:cs="Arial"/>
                <w:b/>
                <w:bCs/>
                <w:color w:val="000000"/>
                <w:sz w:val="20"/>
                <w:szCs w:val="20"/>
                <w:lang w:val="en-GB"/>
              </w:rPr>
              <w:t xml:space="preserve">3.2. Build up mutual trust, </w:t>
            </w:r>
            <w:proofErr w:type="gramStart"/>
            <w:r w:rsidRPr="00796063">
              <w:rPr>
                <w:rFonts w:cs="Arial"/>
                <w:b/>
                <w:bCs/>
                <w:color w:val="000000"/>
                <w:sz w:val="20"/>
                <w:szCs w:val="20"/>
                <w:lang w:val="en-GB"/>
              </w:rPr>
              <w:t>in particular by</w:t>
            </w:r>
            <w:proofErr w:type="gramEnd"/>
            <w:r w:rsidRPr="00796063">
              <w:rPr>
                <w:rFonts w:cs="Arial"/>
                <w:b/>
                <w:bCs/>
                <w:color w:val="000000"/>
                <w:sz w:val="20"/>
                <w:szCs w:val="20"/>
                <w:lang w:val="en-GB"/>
              </w:rPr>
              <w:t xml:space="preserve"> encouraging people-to-people actions</w:t>
            </w:r>
          </w:p>
          <w:p w14:paraId="5706BBCD" w14:textId="77777777" w:rsidR="00544F2D" w:rsidRPr="009B2383" w:rsidRDefault="00544F2D" w:rsidP="00B23F2C">
            <w:pPr>
              <w:pStyle w:val="Listaszerbekezds"/>
              <w:numPr>
                <w:ilvl w:val="0"/>
                <w:numId w:val="23"/>
              </w:numPr>
              <w:spacing w:after="0"/>
              <w:ind w:left="148" w:hanging="142"/>
              <w:jc w:val="left"/>
              <w:rPr>
                <w:sz w:val="20"/>
                <w:szCs w:val="20"/>
                <w:lang w:val="en-GB"/>
              </w:rPr>
            </w:pPr>
            <w:r w:rsidRPr="009B2383">
              <w:rPr>
                <w:sz w:val="20"/>
                <w:szCs w:val="20"/>
                <w:lang w:val="en-GB"/>
              </w:rPr>
              <w:t>Trust building activities of civil organisations in the field of arts and culture, sport, minorities, intercultural dialogue, inter-generational solidarity</w:t>
            </w:r>
          </w:p>
          <w:p w14:paraId="385F9791" w14:textId="77777777" w:rsidR="00544F2D" w:rsidRPr="00D07ADB" w:rsidRDefault="00544F2D" w:rsidP="00B23F2C">
            <w:pPr>
              <w:pStyle w:val="Listaszerbekezds"/>
              <w:numPr>
                <w:ilvl w:val="0"/>
                <w:numId w:val="23"/>
              </w:numPr>
              <w:spacing w:after="0"/>
              <w:ind w:left="148" w:hanging="142"/>
              <w:jc w:val="left"/>
              <w:rPr>
                <w:rFonts w:cs="Arial"/>
                <w:color w:val="000000"/>
                <w:sz w:val="20"/>
                <w:szCs w:val="20"/>
                <w:lang w:val="en-GB"/>
              </w:rPr>
            </w:pPr>
            <w:r w:rsidRPr="009B2383">
              <w:rPr>
                <w:sz w:val="20"/>
                <w:szCs w:val="20"/>
                <w:lang w:val="en-GB"/>
              </w:rPr>
              <w:t xml:space="preserve">Organisation of various events with involvement of the target groups and the </w:t>
            </w:r>
            <w:proofErr w:type="gramStart"/>
            <w:r w:rsidRPr="009B2383">
              <w:rPr>
                <w:sz w:val="20"/>
                <w:szCs w:val="20"/>
                <w:lang w:val="en-GB"/>
              </w:rPr>
              <w:t>general public</w:t>
            </w:r>
            <w:proofErr w:type="gramEnd"/>
          </w:p>
        </w:tc>
      </w:tr>
    </w:tbl>
    <w:p w14:paraId="7AC65D07" w14:textId="308DF8DD" w:rsidR="008A5652" w:rsidRDefault="00197C40" w:rsidP="008A5652">
      <w:pPr>
        <w:pStyle w:val="Kpalrs"/>
        <w:spacing w:before="40"/>
        <w:jc w:val="center"/>
      </w:pPr>
      <w:bookmarkStart w:id="24" w:name="_Toc93392885"/>
      <w:bookmarkStart w:id="25" w:name="_Toc77591479"/>
      <w:r w:rsidRPr="00BF24E5">
        <w:t xml:space="preserve">Figure </w:t>
      </w:r>
      <w:r w:rsidR="004639CC">
        <w:fldChar w:fldCharType="begin"/>
      </w:r>
      <w:r w:rsidR="004639CC">
        <w:instrText xml:space="preserve"> SEQ Figure \* ARABIC </w:instrText>
      </w:r>
      <w:r w:rsidR="004639CC">
        <w:fldChar w:fldCharType="separate"/>
      </w:r>
      <w:r w:rsidR="00C65203">
        <w:rPr>
          <w:noProof/>
        </w:rPr>
        <w:t>3</w:t>
      </w:r>
      <w:r w:rsidR="004639CC">
        <w:rPr>
          <w:noProof/>
        </w:rPr>
        <w:fldChar w:fldCharType="end"/>
      </w:r>
      <w:r w:rsidRPr="00BF24E5">
        <w:t xml:space="preserve">: Intervention logic of the </w:t>
      </w:r>
      <w:r w:rsidR="001B5ABF">
        <w:t xml:space="preserve">IP </w:t>
      </w:r>
      <w:r w:rsidR="007B546C">
        <w:t>SI-HU 2021-2027</w:t>
      </w:r>
      <w:bookmarkEnd w:id="24"/>
      <w:r w:rsidR="007B546C">
        <w:t xml:space="preserve"> </w:t>
      </w:r>
    </w:p>
    <w:p w14:paraId="51CC7A5E" w14:textId="7F7D2D42" w:rsidR="00197C40" w:rsidRDefault="00197C40" w:rsidP="001B5ABF">
      <w:pPr>
        <w:pStyle w:val="Kpalrs"/>
        <w:spacing w:before="160"/>
        <w:jc w:val="center"/>
      </w:pPr>
      <w:r w:rsidRPr="00BF24E5">
        <w:t xml:space="preserve">Source: own construction based on </w:t>
      </w:r>
      <w:r w:rsidR="007B546C">
        <w:t>IP SI-HU 2021-2027</w:t>
      </w:r>
      <w:bookmarkEnd w:id="25"/>
    </w:p>
    <w:p w14:paraId="2CC527BA" w14:textId="77777777" w:rsidR="00544F2D" w:rsidRPr="00544F2D" w:rsidRDefault="00544F2D" w:rsidP="00544F2D"/>
    <w:p w14:paraId="4E373046" w14:textId="142880C7" w:rsidR="008949CB" w:rsidRDefault="008949CB" w:rsidP="008949CB">
      <w:pPr>
        <w:pStyle w:val="Cmsor2"/>
        <w:rPr>
          <w:shd w:val="clear" w:color="auto" w:fill="FFFFFF"/>
          <w:lang w:val="en-GB"/>
        </w:rPr>
      </w:pPr>
      <w:bookmarkStart w:id="26" w:name="_Toc66988388"/>
      <w:bookmarkStart w:id="27" w:name="_Toc67045793"/>
      <w:bookmarkStart w:id="28" w:name="_Toc93648661"/>
      <w:bookmarkEnd w:id="26"/>
      <w:bookmarkEnd w:id="27"/>
      <w:r w:rsidRPr="00BE6CA5">
        <w:rPr>
          <w:shd w:val="clear" w:color="auto" w:fill="FFFFFF"/>
          <w:lang w:val="en-GB"/>
        </w:rPr>
        <w:t>Relationship with other relevant plans</w:t>
      </w:r>
      <w:r w:rsidR="00757CB2">
        <w:rPr>
          <w:shd w:val="clear" w:color="auto" w:fill="FFFFFF"/>
          <w:lang w:val="en-GB"/>
        </w:rPr>
        <w:t>,</w:t>
      </w:r>
      <w:r w:rsidRPr="00BE6CA5">
        <w:rPr>
          <w:shd w:val="clear" w:color="auto" w:fill="FFFFFF"/>
          <w:lang w:val="en-GB"/>
        </w:rPr>
        <w:t xml:space="preserve"> programmes, and environmental protection objectives established in these documents</w:t>
      </w:r>
      <w:bookmarkEnd w:id="28"/>
    </w:p>
    <w:p w14:paraId="6960D99A" w14:textId="2904EA0F" w:rsidR="002367EE" w:rsidRDefault="00EB6B57" w:rsidP="00EB6B57">
      <w:pPr>
        <w:rPr>
          <w:lang w:val="en-GB"/>
        </w:rPr>
      </w:pPr>
      <w:r w:rsidRPr="0068625E">
        <w:rPr>
          <w:lang w:val="en-GB"/>
        </w:rPr>
        <w:t>The environmental assessment included</w:t>
      </w:r>
      <w:r>
        <w:rPr>
          <w:lang w:val="en-GB"/>
        </w:rPr>
        <w:t xml:space="preserve"> </w:t>
      </w:r>
      <w:r w:rsidRPr="0068625E">
        <w:rPr>
          <w:lang w:val="en-GB"/>
        </w:rPr>
        <w:t>an analysis o</w:t>
      </w:r>
      <w:r w:rsidR="002367EE">
        <w:rPr>
          <w:lang w:val="en-GB"/>
        </w:rPr>
        <w:t>f</w:t>
      </w:r>
      <w:r w:rsidRPr="0068625E">
        <w:rPr>
          <w:lang w:val="en-GB"/>
        </w:rPr>
        <w:t xml:space="preserve"> the relationship </w:t>
      </w:r>
      <w:r w:rsidR="002367EE">
        <w:rPr>
          <w:lang w:val="en-GB"/>
        </w:rPr>
        <w:t>among</w:t>
      </w:r>
      <w:r w:rsidRPr="0068625E">
        <w:rPr>
          <w:lang w:val="en-GB"/>
        </w:rPr>
        <w:t xml:space="preserve"> actions of the Program</w:t>
      </w:r>
      <w:r>
        <w:rPr>
          <w:lang w:val="en-GB"/>
        </w:rPr>
        <w:t>me</w:t>
      </w:r>
      <w:r w:rsidRPr="0068625E">
        <w:rPr>
          <w:lang w:val="en-GB"/>
        </w:rPr>
        <w:t xml:space="preserve"> and </w:t>
      </w:r>
      <w:r w:rsidR="002367EE">
        <w:rPr>
          <w:lang w:val="en-GB"/>
        </w:rPr>
        <w:t xml:space="preserve">environmentally relevant </w:t>
      </w:r>
      <w:r>
        <w:rPr>
          <w:lang w:val="en-GB"/>
        </w:rPr>
        <w:t xml:space="preserve">objectives of </w:t>
      </w:r>
      <w:r w:rsidRPr="0068625E">
        <w:rPr>
          <w:lang w:val="en-GB"/>
        </w:rPr>
        <w:t>EU</w:t>
      </w:r>
      <w:r>
        <w:rPr>
          <w:lang w:val="en-GB"/>
        </w:rPr>
        <w:t>-level</w:t>
      </w:r>
      <w:r w:rsidRPr="0068625E">
        <w:rPr>
          <w:lang w:val="en-GB"/>
        </w:rPr>
        <w:t xml:space="preserve">, national and regional </w:t>
      </w:r>
      <w:r w:rsidR="002367EE">
        <w:rPr>
          <w:lang w:val="en-GB"/>
        </w:rPr>
        <w:t xml:space="preserve">strategies. </w:t>
      </w:r>
      <w:r w:rsidRPr="0068625E">
        <w:rPr>
          <w:lang w:val="en-GB"/>
        </w:rPr>
        <w:t xml:space="preserve">We examined </w:t>
      </w:r>
      <w:r>
        <w:rPr>
          <w:lang w:val="en-GB"/>
        </w:rPr>
        <w:t>w</w:t>
      </w:r>
      <w:r w:rsidR="00201140">
        <w:rPr>
          <w:lang w:val="en-GB"/>
        </w:rPr>
        <w:t>h</w:t>
      </w:r>
      <w:r>
        <w:rPr>
          <w:lang w:val="en-GB"/>
        </w:rPr>
        <w:t xml:space="preserve">ether </w:t>
      </w:r>
      <w:r w:rsidRPr="0068625E">
        <w:rPr>
          <w:lang w:val="en-GB"/>
        </w:rPr>
        <w:t xml:space="preserve">actions of </w:t>
      </w:r>
      <w:r w:rsidR="00E53BA9">
        <w:rPr>
          <w:lang w:val="en-GB"/>
        </w:rPr>
        <w:t xml:space="preserve">the </w:t>
      </w:r>
      <w:r w:rsidRPr="0068625E">
        <w:rPr>
          <w:lang w:val="en-GB"/>
        </w:rPr>
        <w:t>Program</w:t>
      </w:r>
      <w:r>
        <w:rPr>
          <w:lang w:val="en-GB"/>
        </w:rPr>
        <w:t>me</w:t>
      </w:r>
      <w:r w:rsidRPr="0068625E">
        <w:rPr>
          <w:lang w:val="en-GB"/>
        </w:rPr>
        <w:t xml:space="preserve"> support, </w:t>
      </w:r>
      <w:proofErr w:type="spellStart"/>
      <w:r w:rsidR="00E53BA9">
        <w:rPr>
          <w:lang w:val="en-GB"/>
        </w:rPr>
        <w:t>jeoparadise</w:t>
      </w:r>
      <w:proofErr w:type="spellEnd"/>
      <w:r w:rsidRPr="0068625E">
        <w:rPr>
          <w:lang w:val="en-GB"/>
        </w:rPr>
        <w:t xml:space="preserve">, or do not affect the achievement of environmental </w:t>
      </w:r>
      <w:r>
        <w:rPr>
          <w:lang w:val="en-GB"/>
        </w:rPr>
        <w:t>or</w:t>
      </w:r>
      <w:r w:rsidRPr="0068625E">
        <w:rPr>
          <w:lang w:val="en-GB"/>
        </w:rPr>
        <w:t xml:space="preserve"> sustainability goals</w:t>
      </w:r>
      <w:r>
        <w:rPr>
          <w:lang w:val="en-GB"/>
        </w:rPr>
        <w:t xml:space="preserve"> set</w:t>
      </w:r>
      <w:r w:rsidRPr="0068625E">
        <w:rPr>
          <w:lang w:val="en-GB"/>
        </w:rPr>
        <w:t xml:space="preserve"> in strategic documents. </w:t>
      </w:r>
      <w:r w:rsidRPr="00604CA5">
        <w:rPr>
          <w:lang w:val="en-GB"/>
        </w:rPr>
        <w:t>Please note that the analysis included only objectives of strateg</w:t>
      </w:r>
      <w:r>
        <w:rPr>
          <w:lang w:val="en-GB"/>
        </w:rPr>
        <w:t>ies</w:t>
      </w:r>
      <w:r w:rsidRPr="00604CA5">
        <w:rPr>
          <w:lang w:val="en-GB"/>
        </w:rPr>
        <w:t xml:space="preserve"> </w:t>
      </w:r>
      <w:r w:rsidR="00E53BA9">
        <w:rPr>
          <w:lang w:val="en-GB"/>
        </w:rPr>
        <w:t xml:space="preserve">that are </w:t>
      </w:r>
      <w:r w:rsidRPr="00604CA5">
        <w:rPr>
          <w:lang w:val="en-GB"/>
        </w:rPr>
        <w:t xml:space="preserve">relevant in </w:t>
      </w:r>
      <w:r w:rsidR="00175239">
        <w:rPr>
          <w:lang w:val="en-GB"/>
        </w:rPr>
        <w:t xml:space="preserve">the </w:t>
      </w:r>
      <w:r>
        <w:rPr>
          <w:lang w:val="en-GB"/>
        </w:rPr>
        <w:t>p</w:t>
      </w:r>
      <w:r w:rsidRPr="00604CA5">
        <w:rPr>
          <w:lang w:val="en-GB"/>
        </w:rPr>
        <w:t>rogram</w:t>
      </w:r>
      <w:r>
        <w:rPr>
          <w:lang w:val="en-GB"/>
        </w:rPr>
        <w:t xml:space="preserve">me area. </w:t>
      </w:r>
    </w:p>
    <w:p w14:paraId="59A1C8BB" w14:textId="77777777" w:rsidR="00EB6B57" w:rsidRDefault="00EB6B57" w:rsidP="00EB6B57">
      <w:pPr>
        <w:rPr>
          <w:lang w:val="en-GB"/>
        </w:rPr>
      </w:pPr>
      <w:r>
        <w:rPr>
          <w:lang w:val="en-GB"/>
        </w:rPr>
        <w:t>R</w:t>
      </w:r>
      <w:r w:rsidRPr="0068625E">
        <w:rPr>
          <w:lang w:val="en-GB"/>
        </w:rPr>
        <w:t xml:space="preserve">esults of the </w:t>
      </w:r>
      <w:r>
        <w:rPr>
          <w:lang w:val="en-GB"/>
        </w:rPr>
        <w:t>analysis</w:t>
      </w:r>
      <w:r w:rsidRPr="0068625E">
        <w:rPr>
          <w:lang w:val="en-GB"/>
        </w:rPr>
        <w:t xml:space="preserve"> are </w:t>
      </w:r>
      <w:r>
        <w:rPr>
          <w:lang w:val="en-GB"/>
        </w:rPr>
        <w:t>summarized</w:t>
      </w:r>
      <w:r w:rsidRPr="0068625E">
        <w:rPr>
          <w:lang w:val="en-GB"/>
        </w:rPr>
        <w:t xml:space="preserve"> in the table below.</w:t>
      </w:r>
    </w:p>
    <w:p w14:paraId="22B38FAC" w14:textId="77777777" w:rsidR="00C74684" w:rsidRDefault="00C74684" w:rsidP="00EB6B57">
      <w:pPr>
        <w:rPr>
          <w:lang w:val="en-GB"/>
        </w:rPr>
      </w:pPr>
    </w:p>
    <w:p w14:paraId="2A550CE9" w14:textId="59621459" w:rsidR="00B70022" w:rsidRDefault="00B70022" w:rsidP="00EB6B57">
      <w:pPr>
        <w:rPr>
          <w:lang w:val="en-GB"/>
        </w:rPr>
        <w:sectPr w:rsidR="00B70022" w:rsidSect="00E50017">
          <w:pgSz w:w="11900" w:h="16840"/>
          <w:pgMar w:top="1843" w:right="1417" w:bottom="1417" w:left="1417" w:header="708" w:footer="708" w:gutter="0"/>
          <w:cols w:space="708"/>
          <w:titlePg/>
          <w:docGrid w:linePitch="360"/>
        </w:sectPr>
      </w:pPr>
    </w:p>
    <w:tbl>
      <w:tblPr>
        <w:tblW w:w="13995"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10" w:type="dxa"/>
          <w:right w:w="10" w:type="dxa"/>
        </w:tblCellMar>
        <w:tblLook w:val="04A0" w:firstRow="1" w:lastRow="0" w:firstColumn="1" w:lastColumn="0" w:noHBand="0" w:noVBand="1"/>
      </w:tblPr>
      <w:tblGrid>
        <w:gridCol w:w="9742"/>
        <w:gridCol w:w="709"/>
        <w:gridCol w:w="709"/>
        <w:gridCol w:w="709"/>
        <w:gridCol w:w="708"/>
        <w:gridCol w:w="709"/>
        <w:gridCol w:w="709"/>
      </w:tblGrid>
      <w:tr w:rsidR="00557B2E" w:rsidRPr="00596FB4" w14:paraId="524EE6AC" w14:textId="77777777" w:rsidTr="00FC4C05">
        <w:trPr>
          <w:tblHeader/>
        </w:trPr>
        <w:tc>
          <w:tcPr>
            <w:tcW w:w="9742" w:type="dxa"/>
            <w:vMerge w:val="restart"/>
            <w:tcBorders>
              <w:right w:val="single" w:sz="4" w:space="0" w:color="FFFFFF" w:themeColor="background1"/>
            </w:tcBorders>
            <w:shd w:val="clear" w:color="auto" w:fill="C00000"/>
            <w:tcMar>
              <w:top w:w="0" w:type="dxa"/>
              <w:left w:w="108" w:type="dxa"/>
              <w:bottom w:w="0" w:type="dxa"/>
              <w:right w:w="108" w:type="dxa"/>
            </w:tcMar>
            <w:vAlign w:val="center"/>
          </w:tcPr>
          <w:p w14:paraId="57286780" w14:textId="77777777" w:rsidR="00557B2E" w:rsidRPr="00596FB4" w:rsidRDefault="00557B2E" w:rsidP="007136D6">
            <w:pPr>
              <w:spacing w:after="60" w:line="240" w:lineRule="auto"/>
              <w:jc w:val="left"/>
              <w:rPr>
                <w:b/>
                <w:bCs/>
                <w:color w:val="FFFFFF"/>
                <w:sz w:val="18"/>
                <w:szCs w:val="18"/>
                <w:lang w:val="en-GB"/>
              </w:rPr>
            </w:pPr>
            <w:r w:rsidRPr="00596FB4">
              <w:rPr>
                <w:b/>
                <w:bCs/>
                <w:color w:val="FFFFFF"/>
                <w:sz w:val="18"/>
                <w:szCs w:val="18"/>
                <w:lang w:val="en-GB"/>
              </w:rPr>
              <w:lastRenderedPageBreak/>
              <w:t xml:space="preserve">Environmental and/or sustainability objectives of the documents </w:t>
            </w:r>
          </w:p>
        </w:tc>
        <w:tc>
          <w:tcPr>
            <w:tcW w:w="4253" w:type="dxa"/>
            <w:gridSpan w:val="6"/>
            <w:tcBorders>
              <w:left w:val="single" w:sz="4" w:space="0" w:color="FFFFFF" w:themeColor="background1"/>
              <w:bottom w:val="single" w:sz="4" w:space="0" w:color="FFFFFF" w:themeColor="background1"/>
              <w:right w:val="single" w:sz="4" w:space="0" w:color="C00000"/>
            </w:tcBorders>
            <w:shd w:val="clear" w:color="auto" w:fill="C00000"/>
            <w:tcMar>
              <w:top w:w="0" w:type="dxa"/>
              <w:left w:w="108" w:type="dxa"/>
              <w:bottom w:w="0" w:type="dxa"/>
              <w:right w:w="108" w:type="dxa"/>
            </w:tcMar>
            <w:vAlign w:val="center"/>
          </w:tcPr>
          <w:p w14:paraId="441770CB" w14:textId="5E538950" w:rsidR="00557B2E" w:rsidRPr="00596FB4" w:rsidRDefault="00AC4F83" w:rsidP="007136D6">
            <w:pPr>
              <w:spacing w:after="60"/>
              <w:jc w:val="center"/>
              <w:rPr>
                <w:b/>
                <w:bCs/>
                <w:color w:val="FFFFFF"/>
                <w:sz w:val="18"/>
                <w:szCs w:val="18"/>
                <w:lang w:val="en-GB"/>
              </w:rPr>
            </w:pPr>
            <w:r w:rsidRPr="00596FB4">
              <w:rPr>
                <w:b/>
                <w:bCs/>
                <w:color w:val="FFFFFF"/>
                <w:sz w:val="18"/>
                <w:szCs w:val="18"/>
                <w:lang w:val="en-GB"/>
              </w:rPr>
              <w:t>Action</w:t>
            </w:r>
          </w:p>
        </w:tc>
      </w:tr>
      <w:tr w:rsidR="00557B2E" w:rsidRPr="00596FB4" w14:paraId="5A1F8FE2" w14:textId="77777777" w:rsidTr="00FC4C05">
        <w:trPr>
          <w:tblHeader/>
        </w:trPr>
        <w:tc>
          <w:tcPr>
            <w:tcW w:w="9742" w:type="dxa"/>
            <w:vMerge/>
            <w:tcBorders>
              <w:right w:val="single" w:sz="4" w:space="0" w:color="FFFFFF" w:themeColor="background1"/>
            </w:tcBorders>
            <w:shd w:val="clear" w:color="auto" w:fill="C00000"/>
            <w:tcMar>
              <w:top w:w="0" w:type="dxa"/>
              <w:left w:w="108" w:type="dxa"/>
              <w:bottom w:w="0" w:type="dxa"/>
              <w:right w:w="108" w:type="dxa"/>
            </w:tcMar>
            <w:vAlign w:val="center"/>
          </w:tcPr>
          <w:p w14:paraId="37F446E7" w14:textId="77777777" w:rsidR="00557B2E" w:rsidRPr="00596FB4" w:rsidRDefault="00557B2E" w:rsidP="007136D6">
            <w:pPr>
              <w:spacing w:after="60" w:line="240" w:lineRule="auto"/>
              <w:jc w:val="left"/>
              <w:rPr>
                <w:b/>
                <w:bCs/>
                <w:color w:val="FFFFFF"/>
                <w:sz w:val="18"/>
                <w:szCs w:val="18"/>
                <w:lang w:val="en-GB"/>
              </w:rPr>
            </w:pP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tcPr>
          <w:p w14:paraId="3150CD68" w14:textId="59F7912E" w:rsidR="00557B2E" w:rsidRPr="00596FB4" w:rsidRDefault="00263F5B" w:rsidP="007136D6">
            <w:pPr>
              <w:spacing w:after="60"/>
              <w:jc w:val="center"/>
              <w:rPr>
                <w:b/>
                <w:bCs/>
                <w:color w:val="FFFFFF"/>
                <w:sz w:val="18"/>
                <w:szCs w:val="18"/>
                <w:lang w:val="en-GB"/>
              </w:rPr>
            </w:pPr>
            <w:r w:rsidRPr="00596FB4">
              <w:rPr>
                <w:b/>
                <w:bCs/>
                <w:color w:val="FFFFFF"/>
                <w:sz w:val="18"/>
                <w:szCs w:val="18"/>
                <w:lang w:val="en-GB"/>
              </w:rPr>
              <w:t>1.1.</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tcPr>
          <w:p w14:paraId="03E4DF2F" w14:textId="55527E06" w:rsidR="00557B2E" w:rsidRPr="00596FB4" w:rsidRDefault="00263F5B" w:rsidP="007136D6">
            <w:pPr>
              <w:spacing w:after="60"/>
              <w:jc w:val="center"/>
              <w:rPr>
                <w:b/>
                <w:bCs/>
                <w:color w:val="FFFFFF"/>
                <w:sz w:val="18"/>
                <w:szCs w:val="18"/>
                <w:lang w:val="en-GB"/>
              </w:rPr>
            </w:pPr>
            <w:r w:rsidRPr="00596FB4">
              <w:rPr>
                <w:b/>
                <w:bCs/>
                <w:color w:val="FFFFFF"/>
                <w:sz w:val="18"/>
                <w:szCs w:val="18"/>
                <w:lang w:val="en-GB"/>
              </w:rPr>
              <w:t>1.2.</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tcPr>
          <w:p w14:paraId="7E52BDBA" w14:textId="09897F7C" w:rsidR="00557B2E" w:rsidRPr="00596FB4" w:rsidRDefault="00263F5B" w:rsidP="007136D6">
            <w:pPr>
              <w:spacing w:after="60"/>
              <w:jc w:val="center"/>
              <w:rPr>
                <w:b/>
                <w:bCs/>
                <w:color w:val="FFFFFF"/>
                <w:sz w:val="18"/>
                <w:szCs w:val="18"/>
                <w:lang w:val="en-GB"/>
              </w:rPr>
            </w:pPr>
            <w:r w:rsidRPr="00596FB4">
              <w:rPr>
                <w:b/>
                <w:bCs/>
                <w:color w:val="FFFFFF"/>
                <w:sz w:val="18"/>
                <w:szCs w:val="18"/>
                <w:lang w:val="en-GB"/>
              </w:rPr>
              <w:t>2.1.</w:t>
            </w:r>
          </w:p>
        </w:tc>
        <w:tc>
          <w:tcPr>
            <w:tcW w:w="708" w:type="dxa"/>
            <w:tcBorders>
              <w:top w:val="single" w:sz="4" w:space="0" w:color="FFFFFF" w:themeColor="background1"/>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tcPr>
          <w:p w14:paraId="4745767D" w14:textId="3CE004E4" w:rsidR="00557B2E" w:rsidRPr="00596FB4" w:rsidRDefault="00263F5B" w:rsidP="007136D6">
            <w:pPr>
              <w:spacing w:after="60"/>
              <w:jc w:val="center"/>
              <w:rPr>
                <w:b/>
                <w:bCs/>
                <w:color w:val="FFFFFF"/>
                <w:sz w:val="18"/>
                <w:szCs w:val="18"/>
                <w:lang w:val="en-GB"/>
              </w:rPr>
            </w:pPr>
            <w:r w:rsidRPr="00596FB4">
              <w:rPr>
                <w:b/>
                <w:bCs/>
                <w:color w:val="FFFFFF"/>
                <w:sz w:val="18"/>
                <w:szCs w:val="18"/>
                <w:lang w:val="en-GB"/>
              </w:rPr>
              <w:t>2.2.</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C00000"/>
            <w:tcMar>
              <w:top w:w="0" w:type="dxa"/>
              <w:left w:w="108" w:type="dxa"/>
              <w:bottom w:w="0" w:type="dxa"/>
              <w:right w:w="108" w:type="dxa"/>
            </w:tcMar>
            <w:vAlign w:val="center"/>
          </w:tcPr>
          <w:p w14:paraId="4EDF853B" w14:textId="5B7E1E7F" w:rsidR="00557B2E" w:rsidRPr="00596FB4" w:rsidRDefault="00263F5B" w:rsidP="007136D6">
            <w:pPr>
              <w:spacing w:after="60"/>
              <w:jc w:val="center"/>
              <w:rPr>
                <w:b/>
                <w:bCs/>
                <w:color w:val="FFFFFF"/>
                <w:sz w:val="18"/>
                <w:szCs w:val="18"/>
                <w:lang w:val="en-GB"/>
              </w:rPr>
            </w:pPr>
            <w:r w:rsidRPr="00596FB4">
              <w:rPr>
                <w:b/>
                <w:bCs/>
                <w:color w:val="FFFFFF"/>
                <w:sz w:val="18"/>
                <w:szCs w:val="18"/>
                <w:lang w:val="en-GB"/>
              </w:rPr>
              <w:t>3.1.</w:t>
            </w:r>
          </w:p>
        </w:tc>
        <w:tc>
          <w:tcPr>
            <w:tcW w:w="709" w:type="dxa"/>
            <w:tcBorders>
              <w:top w:val="single" w:sz="4" w:space="0" w:color="FFFFFF" w:themeColor="background1"/>
              <w:left w:val="single" w:sz="4" w:space="0" w:color="FFFFFF" w:themeColor="background1"/>
              <w:right w:val="single" w:sz="4" w:space="0" w:color="C00000"/>
            </w:tcBorders>
            <w:shd w:val="clear" w:color="auto" w:fill="C00000"/>
            <w:tcMar>
              <w:top w:w="0" w:type="dxa"/>
              <w:left w:w="108" w:type="dxa"/>
              <w:bottom w:w="0" w:type="dxa"/>
              <w:right w:w="108" w:type="dxa"/>
            </w:tcMar>
            <w:vAlign w:val="center"/>
          </w:tcPr>
          <w:p w14:paraId="700710E2" w14:textId="070D7FD7" w:rsidR="00557B2E" w:rsidRPr="00596FB4" w:rsidRDefault="00263F5B" w:rsidP="007136D6">
            <w:pPr>
              <w:spacing w:after="60"/>
              <w:jc w:val="center"/>
              <w:rPr>
                <w:b/>
                <w:bCs/>
                <w:color w:val="FFFFFF"/>
                <w:sz w:val="18"/>
                <w:szCs w:val="18"/>
                <w:lang w:val="en-GB"/>
              </w:rPr>
            </w:pPr>
            <w:r w:rsidRPr="00596FB4">
              <w:rPr>
                <w:b/>
                <w:bCs/>
                <w:color w:val="FFFFFF"/>
                <w:sz w:val="18"/>
                <w:szCs w:val="18"/>
                <w:lang w:val="en-GB"/>
              </w:rPr>
              <w:t>3.2.</w:t>
            </w:r>
          </w:p>
        </w:tc>
      </w:tr>
      <w:tr w:rsidR="00557B2E" w:rsidRPr="00596FB4" w14:paraId="2AECEE61" w14:textId="77777777" w:rsidTr="007136D6">
        <w:trPr>
          <w:trHeight w:val="342"/>
        </w:trPr>
        <w:tc>
          <w:tcPr>
            <w:tcW w:w="13995" w:type="dxa"/>
            <w:gridSpan w:val="7"/>
            <w:shd w:val="clear" w:color="auto" w:fill="808080" w:themeFill="background1" w:themeFillShade="80"/>
            <w:tcMar>
              <w:top w:w="0" w:type="dxa"/>
              <w:left w:w="108" w:type="dxa"/>
              <w:bottom w:w="0" w:type="dxa"/>
              <w:right w:w="108" w:type="dxa"/>
            </w:tcMar>
            <w:vAlign w:val="center"/>
          </w:tcPr>
          <w:p w14:paraId="07DFAC98" w14:textId="77777777" w:rsidR="00557B2E" w:rsidRPr="00596FB4" w:rsidRDefault="00557B2E" w:rsidP="007136D6">
            <w:pPr>
              <w:spacing w:after="0" w:line="240" w:lineRule="auto"/>
              <w:jc w:val="center"/>
              <w:rPr>
                <w:b/>
                <w:bCs/>
                <w:color w:val="FFFFFF" w:themeColor="background1"/>
                <w:sz w:val="18"/>
                <w:szCs w:val="18"/>
                <w:lang w:val="en-GB"/>
              </w:rPr>
            </w:pPr>
            <w:r w:rsidRPr="00596FB4">
              <w:rPr>
                <w:b/>
                <w:bCs/>
                <w:color w:val="FFFFFF" w:themeColor="background1"/>
                <w:sz w:val="18"/>
                <w:szCs w:val="18"/>
                <w:lang w:val="en-GB"/>
              </w:rPr>
              <w:t>EUROPEAN UNION</w:t>
            </w:r>
          </w:p>
        </w:tc>
      </w:tr>
      <w:tr w:rsidR="00557B2E" w:rsidRPr="00596FB4" w14:paraId="3449BEC5" w14:textId="77777777" w:rsidTr="007136D6">
        <w:trPr>
          <w:trHeight w:val="216"/>
        </w:trPr>
        <w:tc>
          <w:tcPr>
            <w:tcW w:w="13995" w:type="dxa"/>
            <w:gridSpan w:val="7"/>
            <w:shd w:val="clear" w:color="auto" w:fill="D9D9D9" w:themeFill="background1" w:themeFillShade="D9"/>
            <w:tcMar>
              <w:top w:w="0" w:type="dxa"/>
              <w:left w:w="108" w:type="dxa"/>
              <w:bottom w:w="0" w:type="dxa"/>
              <w:right w:w="108" w:type="dxa"/>
            </w:tcMar>
          </w:tcPr>
          <w:p w14:paraId="5E81CAB1" w14:textId="77777777" w:rsidR="00557B2E" w:rsidRPr="00596FB4" w:rsidRDefault="00557B2E" w:rsidP="007136D6">
            <w:pPr>
              <w:spacing w:after="0" w:line="240" w:lineRule="auto"/>
              <w:jc w:val="center"/>
              <w:rPr>
                <w:b/>
                <w:bCs/>
                <w:sz w:val="18"/>
                <w:szCs w:val="18"/>
                <w:lang w:val="en-GB"/>
              </w:rPr>
            </w:pPr>
            <w:r w:rsidRPr="00596FB4">
              <w:rPr>
                <w:b/>
                <w:bCs/>
                <w:sz w:val="18"/>
                <w:szCs w:val="18"/>
                <w:lang w:val="en-GB"/>
              </w:rPr>
              <w:t>European Green Deal</w:t>
            </w:r>
          </w:p>
        </w:tc>
      </w:tr>
      <w:tr w:rsidR="00557B2E" w:rsidRPr="00596FB4" w14:paraId="12F0066A" w14:textId="77777777" w:rsidTr="00442419">
        <w:trPr>
          <w:trHeight w:val="216"/>
        </w:trPr>
        <w:tc>
          <w:tcPr>
            <w:tcW w:w="9742" w:type="dxa"/>
            <w:tcMar>
              <w:top w:w="0" w:type="dxa"/>
              <w:left w:w="108" w:type="dxa"/>
              <w:bottom w:w="0" w:type="dxa"/>
              <w:right w:w="108" w:type="dxa"/>
            </w:tcMar>
          </w:tcPr>
          <w:p w14:paraId="0C285693" w14:textId="77777777" w:rsidR="00557B2E" w:rsidRPr="00596FB4" w:rsidRDefault="00557B2E" w:rsidP="007136D6">
            <w:pPr>
              <w:spacing w:after="0" w:line="240" w:lineRule="auto"/>
              <w:jc w:val="left"/>
              <w:rPr>
                <w:sz w:val="18"/>
                <w:szCs w:val="18"/>
                <w:lang w:val="en-GB"/>
              </w:rPr>
            </w:pPr>
            <w:r w:rsidRPr="00596FB4">
              <w:rPr>
                <w:sz w:val="18"/>
                <w:szCs w:val="18"/>
                <w:lang w:val="en-GB"/>
              </w:rPr>
              <w:t>Increasing the EU’s climate ambition for 2030 and 2050</w:t>
            </w:r>
          </w:p>
        </w:tc>
        <w:tc>
          <w:tcPr>
            <w:tcW w:w="709" w:type="dxa"/>
            <w:shd w:val="clear" w:color="auto" w:fill="auto"/>
            <w:tcMar>
              <w:top w:w="0" w:type="dxa"/>
              <w:left w:w="108" w:type="dxa"/>
              <w:bottom w:w="0" w:type="dxa"/>
              <w:right w:w="108" w:type="dxa"/>
            </w:tcMar>
            <w:vAlign w:val="center"/>
          </w:tcPr>
          <w:p w14:paraId="028DF210" w14:textId="0CA6EA12" w:rsidR="00557B2E" w:rsidRPr="00596FB4" w:rsidRDefault="000F3CAB" w:rsidP="007136D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A8C0D2E" w14:textId="247B5901" w:rsidR="00557B2E" w:rsidRPr="00596FB4" w:rsidRDefault="00B55AE7" w:rsidP="007136D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9E26E7D" w14:textId="2B122F11" w:rsidR="00557B2E" w:rsidRPr="00596FB4" w:rsidRDefault="00B55AE7" w:rsidP="007136D6">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4EB5748C" w14:textId="73A45F63" w:rsidR="00557B2E" w:rsidRPr="00596FB4" w:rsidRDefault="00B55AE7" w:rsidP="007136D6">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244EF1C" w14:textId="03EC4C5C" w:rsidR="00557B2E" w:rsidRPr="00596FB4" w:rsidRDefault="00B55AE7" w:rsidP="007136D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995CD41" w14:textId="1B3A0E69" w:rsidR="00557B2E" w:rsidRPr="00596FB4" w:rsidRDefault="00B55AE7" w:rsidP="007136D6">
            <w:pPr>
              <w:spacing w:after="0" w:line="240" w:lineRule="auto"/>
              <w:jc w:val="center"/>
              <w:rPr>
                <w:sz w:val="18"/>
                <w:szCs w:val="18"/>
                <w:lang w:val="en-GB"/>
              </w:rPr>
            </w:pPr>
            <w:r w:rsidRPr="00596FB4">
              <w:rPr>
                <w:sz w:val="18"/>
                <w:szCs w:val="18"/>
                <w:lang w:val="en-GB"/>
              </w:rPr>
              <w:t>0</w:t>
            </w:r>
          </w:p>
        </w:tc>
      </w:tr>
      <w:tr w:rsidR="00557B2E" w:rsidRPr="00596FB4" w14:paraId="689D9456" w14:textId="77777777" w:rsidTr="00711F3D">
        <w:trPr>
          <w:trHeight w:val="216"/>
        </w:trPr>
        <w:tc>
          <w:tcPr>
            <w:tcW w:w="9742" w:type="dxa"/>
            <w:tcMar>
              <w:top w:w="0" w:type="dxa"/>
              <w:left w:w="108" w:type="dxa"/>
              <w:bottom w:w="0" w:type="dxa"/>
              <w:right w:w="108" w:type="dxa"/>
            </w:tcMar>
          </w:tcPr>
          <w:p w14:paraId="1D32D525" w14:textId="77777777" w:rsidR="00557B2E" w:rsidRPr="00596FB4" w:rsidRDefault="00557B2E" w:rsidP="007136D6">
            <w:pPr>
              <w:spacing w:after="0" w:line="240" w:lineRule="auto"/>
              <w:jc w:val="left"/>
              <w:rPr>
                <w:sz w:val="18"/>
                <w:szCs w:val="18"/>
                <w:lang w:val="en-GB"/>
              </w:rPr>
            </w:pPr>
            <w:r w:rsidRPr="00596FB4">
              <w:rPr>
                <w:sz w:val="18"/>
                <w:szCs w:val="18"/>
                <w:lang w:val="en-GB"/>
              </w:rPr>
              <w:t xml:space="preserve">Supplying clean, </w:t>
            </w:r>
            <w:proofErr w:type="gramStart"/>
            <w:r w:rsidRPr="00596FB4">
              <w:rPr>
                <w:sz w:val="18"/>
                <w:szCs w:val="18"/>
                <w:lang w:val="en-GB"/>
              </w:rPr>
              <w:t>affordable</w:t>
            </w:r>
            <w:proofErr w:type="gramEnd"/>
            <w:r w:rsidRPr="00596FB4">
              <w:rPr>
                <w:sz w:val="18"/>
                <w:szCs w:val="18"/>
                <w:lang w:val="en-GB"/>
              </w:rPr>
              <w:t xml:space="preserve"> and secure energy</w:t>
            </w:r>
          </w:p>
        </w:tc>
        <w:tc>
          <w:tcPr>
            <w:tcW w:w="709" w:type="dxa"/>
            <w:shd w:val="clear" w:color="auto" w:fill="auto"/>
            <w:tcMar>
              <w:top w:w="0" w:type="dxa"/>
              <w:left w:w="108" w:type="dxa"/>
              <w:bottom w:w="0" w:type="dxa"/>
              <w:right w:w="108" w:type="dxa"/>
            </w:tcMar>
          </w:tcPr>
          <w:p w14:paraId="4227AE9A" w14:textId="1D479356" w:rsidR="00557B2E" w:rsidRPr="00596FB4" w:rsidRDefault="00B55AE7" w:rsidP="007136D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76232B3" w14:textId="5DEBFEC4" w:rsidR="00557B2E" w:rsidRPr="00596FB4" w:rsidRDefault="00B55AE7" w:rsidP="007136D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D3FADF4" w14:textId="41998BB5" w:rsidR="00557B2E" w:rsidRPr="00596FB4" w:rsidRDefault="00B55AE7" w:rsidP="007136D6">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F015AEE" w14:textId="3A9164D0" w:rsidR="00557B2E" w:rsidRPr="00596FB4" w:rsidRDefault="00B55AE7" w:rsidP="007136D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20A4EE1" w14:textId="76D55308" w:rsidR="00557B2E" w:rsidRPr="00596FB4" w:rsidRDefault="00B55AE7" w:rsidP="007136D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080CF4E" w14:textId="70DF4114" w:rsidR="00557B2E" w:rsidRPr="00596FB4" w:rsidRDefault="00B55AE7" w:rsidP="007136D6">
            <w:pPr>
              <w:spacing w:after="0" w:line="240" w:lineRule="auto"/>
              <w:jc w:val="center"/>
              <w:rPr>
                <w:sz w:val="18"/>
                <w:szCs w:val="18"/>
                <w:lang w:val="en-GB"/>
              </w:rPr>
            </w:pPr>
            <w:r w:rsidRPr="00596FB4">
              <w:rPr>
                <w:sz w:val="18"/>
                <w:szCs w:val="18"/>
                <w:lang w:val="en-GB"/>
              </w:rPr>
              <w:t>0</w:t>
            </w:r>
          </w:p>
        </w:tc>
      </w:tr>
      <w:tr w:rsidR="00B55AE7" w:rsidRPr="00596FB4" w14:paraId="32C4DC64" w14:textId="77777777" w:rsidTr="00711F3D">
        <w:trPr>
          <w:trHeight w:val="216"/>
        </w:trPr>
        <w:tc>
          <w:tcPr>
            <w:tcW w:w="9742" w:type="dxa"/>
            <w:tcMar>
              <w:top w:w="0" w:type="dxa"/>
              <w:left w:w="108" w:type="dxa"/>
              <w:bottom w:w="0" w:type="dxa"/>
              <w:right w:w="108" w:type="dxa"/>
            </w:tcMar>
          </w:tcPr>
          <w:p w14:paraId="00509F82" w14:textId="77777777" w:rsidR="00B55AE7" w:rsidRPr="00596FB4" w:rsidRDefault="00B55AE7" w:rsidP="00B55AE7">
            <w:pPr>
              <w:spacing w:after="0" w:line="240" w:lineRule="auto"/>
              <w:jc w:val="left"/>
              <w:rPr>
                <w:sz w:val="18"/>
                <w:szCs w:val="18"/>
                <w:lang w:val="en-GB"/>
              </w:rPr>
            </w:pPr>
            <w:r w:rsidRPr="00596FB4">
              <w:rPr>
                <w:sz w:val="18"/>
                <w:szCs w:val="18"/>
                <w:lang w:val="en-GB"/>
              </w:rPr>
              <w:t>Mobilising industry for a clean and circular economy</w:t>
            </w:r>
          </w:p>
        </w:tc>
        <w:tc>
          <w:tcPr>
            <w:tcW w:w="709" w:type="dxa"/>
            <w:shd w:val="clear" w:color="auto" w:fill="auto"/>
            <w:tcMar>
              <w:top w:w="0" w:type="dxa"/>
              <w:left w:w="108" w:type="dxa"/>
              <w:bottom w:w="0" w:type="dxa"/>
              <w:right w:w="108" w:type="dxa"/>
            </w:tcMar>
          </w:tcPr>
          <w:p w14:paraId="3003EB43" w14:textId="7EC43ECE" w:rsidR="00B55AE7" w:rsidRPr="00596FB4" w:rsidRDefault="00B55AE7" w:rsidP="00B55AE7">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1652330" w14:textId="49AA6AE2" w:rsidR="00B55AE7" w:rsidRPr="00596FB4" w:rsidRDefault="00B55AE7" w:rsidP="00B55AE7">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003B2FE" w14:textId="29D3384B" w:rsidR="00B55AE7" w:rsidRPr="00596FB4" w:rsidRDefault="00B55AE7" w:rsidP="00B55AE7">
            <w:pPr>
              <w:spacing w:after="0" w:line="240" w:lineRule="auto"/>
              <w:jc w:val="center"/>
              <w:rPr>
                <w:b/>
                <w:bCs/>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8F689D8" w14:textId="27236712" w:rsidR="00B55AE7" w:rsidRPr="00596FB4" w:rsidRDefault="00B55AE7" w:rsidP="00B55AE7">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5131FEC" w14:textId="1435DE81" w:rsidR="00B55AE7" w:rsidRPr="00596FB4" w:rsidRDefault="00B55AE7" w:rsidP="00B55AE7">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9BC959F" w14:textId="71A5C0D8" w:rsidR="00B55AE7" w:rsidRPr="00596FB4" w:rsidRDefault="00B55AE7" w:rsidP="00B55AE7">
            <w:pPr>
              <w:spacing w:after="0" w:line="240" w:lineRule="auto"/>
              <w:jc w:val="center"/>
              <w:rPr>
                <w:sz w:val="18"/>
                <w:szCs w:val="18"/>
                <w:lang w:val="en-GB"/>
              </w:rPr>
            </w:pPr>
            <w:r w:rsidRPr="00596FB4">
              <w:rPr>
                <w:sz w:val="18"/>
                <w:szCs w:val="18"/>
                <w:lang w:val="en-GB"/>
              </w:rPr>
              <w:t>0</w:t>
            </w:r>
          </w:p>
        </w:tc>
      </w:tr>
      <w:tr w:rsidR="00243A93" w:rsidRPr="00596FB4" w14:paraId="69C3DE05" w14:textId="77777777" w:rsidTr="00711F3D">
        <w:trPr>
          <w:trHeight w:val="216"/>
        </w:trPr>
        <w:tc>
          <w:tcPr>
            <w:tcW w:w="9742" w:type="dxa"/>
            <w:tcMar>
              <w:top w:w="0" w:type="dxa"/>
              <w:left w:w="108" w:type="dxa"/>
              <w:bottom w:w="0" w:type="dxa"/>
              <w:right w:w="108" w:type="dxa"/>
            </w:tcMar>
          </w:tcPr>
          <w:p w14:paraId="4547A3D2" w14:textId="77777777" w:rsidR="00243A93" w:rsidRPr="00596FB4" w:rsidRDefault="00243A93" w:rsidP="00243A93">
            <w:pPr>
              <w:spacing w:after="0" w:line="240" w:lineRule="auto"/>
              <w:jc w:val="left"/>
              <w:rPr>
                <w:sz w:val="18"/>
                <w:szCs w:val="18"/>
                <w:lang w:val="en-GB"/>
              </w:rPr>
            </w:pPr>
            <w:r w:rsidRPr="00596FB4">
              <w:rPr>
                <w:sz w:val="18"/>
                <w:szCs w:val="18"/>
                <w:lang w:val="en-GB"/>
              </w:rPr>
              <w:t>Building and renovating in an energy and resource efficient way</w:t>
            </w:r>
          </w:p>
        </w:tc>
        <w:tc>
          <w:tcPr>
            <w:tcW w:w="709" w:type="dxa"/>
            <w:shd w:val="clear" w:color="auto" w:fill="auto"/>
            <w:tcMar>
              <w:top w:w="0" w:type="dxa"/>
              <w:left w:w="108" w:type="dxa"/>
              <w:bottom w:w="0" w:type="dxa"/>
              <w:right w:w="108" w:type="dxa"/>
            </w:tcMar>
          </w:tcPr>
          <w:p w14:paraId="686491AB" w14:textId="644B3F89" w:rsidR="00243A93" w:rsidRPr="00596FB4" w:rsidRDefault="00243A93" w:rsidP="00243A93">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53539EA" w14:textId="35D14968" w:rsidR="00243A93" w:rsidRPr="00596FB4" w:rsidRDefault="00243A93" w:rsidP="00243A93">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5FBBC53" w14:textId="43769F21" w:rsidR="00243A93" w:rsidRPr="00596FB4" w:rsidRDefault="00243A93" w:rsidP="00243A93">
            <w:pPr>
              <w:spacing w:after="0" w:line="240" w:lineRule="auto"/>
              <w:jc w:val="center"/>
              <w:rPr>
                <w:b/>
                <w:bCs/>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7574686F" w14:textId="67C4311B" w:rsidR="00243A93" w:rsidRPr="00596FB4" w:rsidRDefault="00243A93" w:rsidP="00243A93">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DD75194" w14:textId="42B4FD00" w:rsidR="00243A93" w:rsidRPr="00596FB4" w:rsidRDefault="00243A93" w:rsidP="00243A93">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86159EF" w14:textId="345AC8FC" w:rsidR="00243A93" w:rsidRPr="00596FB4" w:rsidRDefault="00243A93" w:rsidP="00243A93">
            <w:pPr>
              <w:spacing w:after="0" w:line="240" w:lineRule="auto"/>
              <w:jc w:val="center"/>
              <w:rPr>
                <w:sz w:val="18"/>
                <w:szCs w:val="18"/>
                <w:lang w:val="en-GB"/>
              </w:rPr>
            </w:pPr>
            <w:r w:rsidRPr="00596FB4">
              <w:rPr>
                <w:sz w:val="18"/>
                <w:szCs w:val="18"/>
                <w:lang w:val="en-GB"/>
              </w:rPr>
              <w:t>0</w:t>
            </w:r>
          </w:p>
        </w:tc>
      </w:tr>
      <w:tr w:rsidR="00223E5F" w:rsidRPr="00596FB4" w14:paraId="040FFD6A" w14:textId="77777777" w:rsidTr="009F10BC">
        <w:trPr>
          <w:trHeight w:val="216"/>
        </w:trPr>
        <w:tc>
          <w:tcPr>
            <w:tcW w:w="9742" w:type="dxa"/>
            <w:tcMar>
              <w:top w:w="0" w:type="dxa"/>
              <w:left w:w="108" w:type="dxa"/>
              <w:bottom w:w="0" w:type="dxa"/>
              <w:right w:w="108" w:type="dxa"/>
            </w:tcMar>
          </w:tcPr>
          <w:p w14:paraId="1A294880" w14:textId="77777777" w:rsidR="00223E5F" w:rsidRPr="00596FB4" w:rsidRDefault="00223E5F" w:rsidP="00223E5F">
            <w:pPr>
              <w:spacing w:after="0" w:line="240" w:lineRule="auto"/>
              <w:jc w:val="left"/>
              <w:rPr>
                <w:sz w:val="18"/>
                <w:szCs w:val="18"/>
                <w:lang w:val="en-GB"/>
              </w:rPr>
            </w:pPr>
            <w:r w:rsidRPr="00596FB4">
              <w:rPr>
                <w:sz w:val="18"/>
                <w:szCs w:val="18"/>
                <w:lang w:val="en-GB"/>
              </w:rPr>
              <w:t xml:space="preserve">A </w:t>
            </w:r>
            <w:proofErr w:type="gramStart"/>
            <w:r w:rsidRPr="00596FB4">
              <w:rPr>
                <w:sz w:val="18"/>
                <w:szCs w:val="18"/>
                <w:lang w:val="en-GB"/>
              </w:rPr>
              <w:t>zero pollution</w:t>
            </w:r>
            <w:proofErr w:type="gramEnd"/>
            <w:r w:rsidRPr="00596FB4">
              <w:rPr>
                <w:sz w:val="18"/>
                <w:szCs w:val="18"/>
                <w:lang w:val="en-GB"/>
              </w:rPr>
              <w:t xml:space="preserve"> ambition for a toxic-free environment</w:t>
            </w:r>
          </w:p>
        </w:tc>
        <w:tc>
          <w:tcPr>
            <w:tcW w:w="709" w:type="dxa"/>
            <w:shd w:val="clear" w:color="auto" w:fill="A8D08D" w:themeFill="accent6" w:themeFillTint="99"/>
            <w:tcMar>
              <w:top w:w="0" w:type="dxa"/>
              <w:left w:w="108" w:type="dxa"/>
              <w:bottom w:w="0" w:type="dxa"/>
              <w:right w:w="108" w:type="dxa"/>
            </w:tcMar>
            <w:vAlign w:val="center"/>
          </w:tcPr>
          <w:p w14:paraId="3CCF1271" w14:textId="422BC439" w:rsidR="00223E5F" w:rsidRPr="00596FB4" w:rsidRDefault="00223E5F" w:rsidP="00223E5F">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6F035EE0" w14:textId="16A3C7C2" w:rsidR="00223E5F" w:rsidRPr="00596FB4" w:rsidRDefault="00DA015E" w:rsidP="00223E5F">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6F5BB1CE" w14:textId="572BCCB9" w:rsidR="00223E5F" w:rsidRPr="00596FB4" w:rsidRDefault="00223E5F" w:rsidP="00223E5F">
            <w:pPr>
              <w:spacing w:after="0" w:line="240" w:lineRule="auto"/>
              <w:jc w:val="center"/>
              <w:rPr>
                <w:b/>
                <w:bCs/>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2BC1248C" w14:textId="3562E4E4" w:rsidR="00223E5F" w:rsidRPr="00596FB4" w:rsidRDefault="009F10BC" w:rsidP="00223E5F">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BA3DA50" w14:textId="7BB6B8D8" w:rsidR="00223E5F" w:rsidRPr="00596FB4" w:rsidRDefault="00223E5F" w:rsidP="00223E5F">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7FB0588" w14:textId="2BDE32DA" w:rsidR="00223E5F" w:rsidRPr="00596FB4" w:rsidRDefault="00223E5F" w:rsidP="00223E5F">
            <w:pPr>
              <w:spacing w:after="0" w:line="240" w:lineRule="auto"/>
              <w:jc w:val="center"/>
              <w:rPr>
                <w:sz w:val="18"/>
                <w:szCs w:val="18"/>
                <w:lang w:val="en-GB"/>
              </w:rPr>
            </w:pPr>
            <w:r w:rsidRPr="00596FB4">
              <w:rPr>
                <w:sz w:val="18"/>
                <w:szCs w:val="18"/>
                <w:lang w:val="en-GB"/>
              </w:rPr>
              <w:t>0</w:t>
            </w:r>
          </w:p>
        </w:tc>
      </w:tr>
      <w:tr w:rsidR="00DA015E" w:rsidRPr="00596FB4" w14:paraId="63D84EA0" w14:textId="77777777" w:rsidTr="00442419">
        <w:trPr>
          <w:trHeight w:val="216"/>
        </w:trPr>
        <w:tc>
          <w:tcPr>
            <w:tcW w:w="9742" w:type="dxa"/>
            <w:tcMar>
              <w:top w:w="0" w:type="dxa"/>
              <w:left w:w="108" w:type="dxa"/>
              <w:bottom w:w="0" w:type="dxa"/>
              <w:right w:w="108" w:type="dxa"/>
            </w:tcMar>
          </w:tcPr>
          <w:p w14:paraId="7479782A" w14:textId="77777777" w:rsidR="00DA015E" w:rsidRPr="00596FB4" w:rsidRDefault="00DA015E" w:rsidP="00DA015E">
            <w:pPr>
              <w:spacing w:after="0" w:line="240" w:lineRule="auto"/>
              <w:jc w:val="left"/>
              <w:rPr>
                <w:sz w:val="18"/>
                <w:szCs w:val="18"/>
                <w:lang w:val="en-GB"/>
              </w:rPr>
            </w:pPr>
            <w:r w:rsidRPr="00596FB4">
              <w:rPr>
                <w:sz w:val="18"/>
                <w:szCs w:val="18"/>
                <w:lang w:val="en-GB"/>
              </w:rPr>
              <w:t>Preserving and restoring ecosystems and biodiversity</w:t>
            </w:r>
          </w:p>
        </w:tc>
        <w:tc>
          <w:tcPr>
            <w:tcW w:w="709" w:type="dxa"/>
            <w:shd w:val="clear" w:color="auto" w:fill="A8D08D" w:themeFill="accent6" w:themeFillTint="99"/>
            <w:tcMar>
              <w:top w:w="0" w:type="dxa"/>
              <w:left w:w="108" w:type="dxa"/>
              <w:bottom w:w="0" w:type="dxa"/>
              <w:right w:w="108" w:type="dxa"/>
            </w:tcMar>
            <w:vAlign w:val="center"/>
          </w:tcPr>
          <w:p w14:paraId="7303C6FC" w14:textId="32DBE4E5" w:rsidR="00DA015E" w:rsidRPr="00596FB4" w:rsidRDefault="00DA015E" w:rsidP="00DA015E">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72F5A8C1" w14:textId="38E8E3AF" w:rsidR="00DA015E" w:rsidRPr="00596FB4" w:rsidRDefault="00DA015E" w:rsidP="00DA015E">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557F404" w14:textId="63429128" w:rsidR="00DA015E" w:rsidRPr="00596FB4" w:rsidRDefault="00DA015E" w:rsidP="00DA015E">
            <w:pPr>
              <w:spacing w:after="0" w:line="240" w:lineRule="auto"/>
              <w:jc w:val="center"/>
              <w:rPr>
                <w:b/>
                <w:bCs/>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2A3919B1" w14:textId="21769EF8" w:rsidR="00DA015E" w:rsidRPr="00596FB4" w:rsidRDefault="00DA015E" w:rsidP="00DA015E">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6B9B65C7" w14:textId="00FA9BBC" w:rsidR="00DA015E" w:rsidRPr="00596FB4" w:rsidRDefault="00DA015E" w:rsidP="00DA015E">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39C7243" w14:textId="29352BED" w:rsidR="00DA015E" w:rsidRPr="00596FB4" w:rsidRDefault="00DA015E" w:rsidP="00DA015E">
            <w:pPr>
              <w:spacing w:after="0" w:line="240" w:lineRule="auto"/>
              <w:jc w:val="center"/>
              <w:rPr>
                <w:sz w:val="18"/>
                <w:szCs w:val="18"/>
                <w:lang w:val="en-GB"/>
              </w:rPr>
            </w:pPr>
            <w:r w:rsidRPr="00596FB4">
              <w:rPr>
                <w:sz w:val="18"/>
                <w:szCs w:val="18"/>
                <w:lang w:val="en-GB"/>
              </w:rPr>
              <w:t>0</w:t>
            </w:r>
          </w:p>
        </w:tc>
      </w:tr>
      <w:tr w:rsidR="00442419" w:rsidRPr="00596FB4" w14:paraId="4A7B6F58" w14:textId="77777777" w:rsidTr="000B1208">
        <w:trPr>
          <w:trHeight w:val="216"/>
        </w:trPr>
        <w:tc>
          <w:tcPr>
            <w:tcW w:w="9742" w:type="dxa"/>
            <w:tcMar>
              <w:top w:w="0" w:type="dxa"/>
              <w:left w:w="108" w:type="dxa"/>
              <w:bottom w:w="0" w:type="dxa"/>
              <w:right w:w="108" w:type="dxa"/>
            </w:tcMar>
          </w:tcPr>
          <w:p w14:paraId="7C4D4B9A" w14:textId="77777777" w:rsidR="00442419" w:rsidRPr="00596FB4" w:rsidRDefault="00442419" w:rsidP="00442419">
            <w:pPr>
              <w:spacing w:after="0" w:line="240" w:lineRule="auto"/>
              <w:jc w:val="left"/>
              <w:rPr>
                <w:sz w:val="18"/>
                <w:szCs w:val="18"/>
                <w:lang w:val="en-GB"/>
              </w:rPr>
            </w:pPr>
            <w:r w:rsidRPr="00596FB4">
              <w:rPr>
                <w:sz w:val="18"/>
                <w:szCs w:val="18"/>
                <w:lang w:val="en-GB"/>
              </w:rPr>
              <w:t>From “Farm to Fork”: a fair, healthy and environmentally friendly food system</w:t>
            </w:r>
          </w:p>
        </w:tc>
        <w:tc>
          <w:tcPr>
            <w:tcW w:w="709" w:type="dxa"/>
            <w:shd w:val="clear" w:color="auto" w:fill="auto"/>
            <w:tcMar>
              <w:top w:w="0" w:type="dxa"/>
              <w:left w:w="108" w:type="dxa"/>
              <w:bottom w:w="0" w:type="dxa"/>
              <w:right w:w="108" w:type="dxa"/>
            </w:tcMar>
          </w:tcPr>
          <w:p w14:paraId="3C5A6056" w14:textId="5D7D82A5" w:rsidR="00442419" w:rsidRPr="00596FB4" w:rsidRDefault="00442419" w:rsidP="0044241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22E93CA" w14:textId="3309D905" w:rsidR="00442419" w:rsidRPr="00596FB4" w:rsidRDefault="00442419" w:rsidP="0044241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FE89055" w14:textId="1BD76FEF" w:rsidR="00442419" w:rsidRPr="00596FB4" w:rsidRDefault="00442419" w:rsidP="00442419">
            <w:pPr>
              <w:spacing w:after="0" w:line="240" w:lineRule="auto"/>
              <w:jc w:val="center"/>
              <w:rPr>
                <w:b/>
                <w:bCs/>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17F61913" w14:textId="32EDD281" w:rsidR="00442419" w:rsidRPr="00596FB4" w:rsidRDefault="00442419" w:rsidP="0044241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72C9BAF" w14:textId="68B17EEB" w:rsidR="00442419" w:rsidRPr="00596FB4" w:rsidRDefault="00442419" w:rsidP="0044241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55D61BD" w14:textId="7C5EF853" w:rsidR="00442419" w:rsidRPr="00596FB4" w:rsidRDefault="00442419" w:rsidP="00442419">
            <w:pPr>
              <w:spacing w:after="0" w:line="240" w:lineRule="auto"/>
              <w:jc w:val="center"/>
              <w:rPr>
                <w:sz w:val="18"/>
                <w:szCs w:val="18"/>
                <w:lang w:val="en-GB"/>
              </w:rPr>
            </w:pPr>
            <w:r w:rsidRPr="00596FB4">
              <w:rPr>
                <w:sz w:val="18"/>
                <w:szCs w:val="18"/>
                <w:lang w:val="en-GB"/>
              </w:rPr>
              <w:t>0</w:t>
            </w:r>
          </w:p>
        </w:tc>
      </w:tr>
      <w:tr w:rsidR="00442419" w:rsidRPr="00596FB4" w14:paraId="48E06510" w14:textId="77777777" w:rsidTr="00711F3D">
        <w:trPr>
          <w:trHeight w:val="216"/>
        </w:trPr>
        <w:tc>
          <w:tcPr>
            <w:tcW w:w="9742" w:type="dxa"/>
            <w:tcMar>
              <w:top w:w="0" w:type="dxa"/>
              <w:left w:w="108" w:type="dxa"/>
              <w:bottom w:w="0" w:type="dxa"/>
              <w:right w:w="108" w:type="dxa"/>
            </w:tcMar>
          </w:tcPr>
          <w:p w14:paraId="7C6B5B15" w14:textId="77777777" w:rsidR="00442419" w:rsidRPr="00596FB4" w:rsidRDefault="00442419" w:rsidP="00442419">
            <w:pPr>
              <w:spacing w:after="0" w:line="240" w:lineRule="auto"/>
              <w:jc w:val="left"/>
              <w:rPr>
                <w:sz w:val="18"/>
                <w:szCs w:val="18"/>
                <w:lang w:val="en-GB"/>
              </w:rPr>
            </w:pPr>
            <w:r w:rsidRPr="00596FB4">
              <w:rPr>
                <w:sz w:val="18"/>
                <w:szCs w:val="18"/>
                <w:lang w:val="en-GB"/>
              </w:rPr>
              <w:t xml:space="preserve">Accelerating the shift to sustainable and smart </w:t>
            </w:r>
            <w:proofErr w:type="spellStart"/>
            <w:r w:rsidRPr="00596FB4">
              <w:rPr>
                <w:sz w:val="18"/>
                <w:szCs w:val="18"/>
                <w:lang w:val="en-GB"/>
              </w:rPr>
              <w:t>mobilty</w:t>
            </w:r>
            <w:proofErr w:type="spellEnd"/>
          </w:p>
        </w:tc>
        <w:tc>
          <w:tcPr>
            <w:tcW w:w="709" w:type="dxa"/>
            <w:shd w:val="clear" w:color="auto" w:fill="auto"/>
            <w:tcMar>
              <w:top w:w="0" w:type="dxa"/>
              <w:left w:w="108" w:type="dxa"/>
              <w:bottom w:w="0" w:type="dxa"/>
              <w:right w:w="108" w:type="dxa"/>
            </w:tcMar>
          </w:tcPr>
          <w:p w14:paraId="3D9225D9" w14:textId="0DECD63C" w:rsidR="00442419" w:rsidRPr="00596FB4" w:rsidRDefault="00442419" w:rsidP="0044241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AC2BAFE" w14:textId="51E37258" w:rsidR="00442419" w:rsidRPr="00596FB4" w:rsidRDefault="00442419" w:rsidP="0044241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B8C6EDB" w14:textId="1DA67CCD" w:rsidR="00442419" w:rsidRPr="00596FB4" w:rsidRDefault="00442419" w:rsidP="00442419">
            <w:pPr>
              <w:spacing w:after="0" w:line="240" w:lineRule="auto"/>
              <w:jc w:val="center"/>
              <w:rPr>
                <w:b/>
                <w:bCs/>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25856D1A" w14:textId="170E8E5B" w:rsidR="00442419" w:rsidRPr="00596FB4" w:rsidRDefault="00442419" w:rsidP="0044241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AB73200" w14:textId="2477F048" w:rsidR="00442419" w:rsidRPr="00596FB4" w:rsidRDefault="00442419" w:rsidP="0044241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105DC47" w14:textId="2849CEFA" w:rsidR="00442419" w:rsidRPr="00596FB4" w:rsidRDefault="00442419" w:rsidP="00442419">
            <w:pPr>
              <w:spacing w:after="0" w:line="240" w:lineRule="auto"/>
              <w:jc w:val="center"/>
              <w:rPr>
                <w:sz w:val="18"/>
                <w:szCs w:val="18"/>
                <w:lang w:val="en-GB"/>
              </w:rPr>
            </w:pPr>
            <w:r w:rsidRPr="00596FB4">
              <w:rPr>
                <w:sz w:val="18"/>
                <w:szCs w:val="18"/>
                <w:lang w:val="en-GB"/>
              </w:rPr>
              <w:t>0</w:t>
            </w:r>
          </w:p>
        </w:tc>
      </w:tr>
      <w:tr w:rsidR="00557B2E" w:rsidRPr="00596FB4" w14:paraId="6F1ADBBC" w14:textId="77777777" w:rsidTr="007136D6">
        <w:trPr>
          <w:trHeight w:val="216"/>
        </w:trPr>
        <w:tc>
          <w:tcPr>
            <w:tcW w:w="13995" w:type="dxa"/>
            <w:gridSpan w:val="7"/>
            <w:shd w:val="clear" w:color="auto" w:fill="D9D9D9" w:themeFill="background1" w:themeFillShade="D9"/>
            <w:tcMar>
              <w:top w:w="0" w:type="dxa"/>
              <w:left w:w="108" w:type="dxa"/>
              <w:bottom w:w="0" w:type="dxa"/>
              <w:right w:w="108" w:type="dxa"/>
            </w:tcMar>
          </w:tcPr>
          <w:p w14:paraId="6391E569" w14:textId="77777777" w:rsidR="00557B2E" w:rsidRPr="00596FB4" w:rsidRDefault="00557B2E" w:rsidP="007136D6">
            <w:pPr>
              <w:spacing w:after="0" w:line="240" w:lineRule="auto"/>
              <w:jc w:val="center"/>
              <w:rPr>
                <w:b/>
                <w:bCs/>
                <w:sz w:val="18"/>
                <w:szCs w:val="18"/>
                <w:lang w:val="en-GB"/>
              </w:rPr>
            </w:pPr>
            <w:r w:rsidRPr="00596FB4">
              <w:rPr>
                <w:b/>
                <w:bCs/>
                <w:sz w:val="18"/>
                <w:szCs w:val="18"/>
                <w:lang w:val="en-GB"/>
              </w:rPr>
              <w:t>8th Environmental Action Programme (proposal)</w:t>
            </w:r>
          </w:p>
        </w:tc>
      </w:tr>
      <w:tr w:rsidR="006922F7" w:rsidRPr="00596FB4" w14:paraId="376231F8" w14:textId="77777777" w:rsidTr="00A14751">
        <w:trPr>
          <w:trHeight w:val="216"/>
        </w:trPr>
        <w:tc>
          <w:tcPr>
            <w:tcW w:w="9742" w:type="dxa"/>
            <w:tcMar>
              <w:top w:w="0" w:type="dxa"/>
              <w:left w:w="108" w:type="dxa"/>
              <w:bottom w:w="0" w:type="dxa"/>
              <w:right w:w="108" w:type="dxa"/>
            </w:tcMar>
          </w:tcPr>
          <w:p w14:paraId="746CBF65" w14:textId="77777777" w:rsidR="006922F7" w:rsidRPr="00596FB4" w:rsidRDefault="006922F7" w:rsidP="006922F7">
            <w:pPr>
              <w:spacing w:after="0" w:line="240" w:lineRule="auto"/>
              <w:jc w:val="left"/>
              <w:rPr>
                <w:sz w:val="18"/>
                <w:szCs w:val="18"/>
                <w:lang w:val="en-GB"/>
              </w:rPr>
            </w:pPr>
            <w:r w:rsidRPr="00596FB4">
              <w:rPr>
                <w:sz w:val="18"/>
                <w:szCs w:val="18"/>
                <w:lang w:val="en-GB"/>
              </w:rPr>
              <w:t>Achieving the 2030 greenhouse gas emission reduction target and climate neutrality by 2050</w:t>
            </w:r>
          </w:p>
        </w:tc>
        <w:tc>
          <w:tcPr>
            <w:tcW w:w="709" w:type="dxa"/>
            <w:shd w:val="clear" w:color="auto" w:fill="auto"/>
            <w:tcMar>
              <w:top w:w="0" w:type="dxa"/>
              <w:left w:w="108" w:type="dxa"/>
              <w:bottom w:w="0" w:type="dxa"/>
              <w:right w:w="108" w:type="dxa"/>
            </w:tcMar>
            <w:vAlign w:val="center"/>
          </w:tcPr>
          <w:p w14:paraId="0AF76887" w14:textId="2C07DFCD" w:rsidR="006922F7" w:rsidRPr="00596FB4" w:rsidRDefault="006922F7" w:rsidP="00A9383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5071A6A2" w14:textId="4521880D" w:rsidR="006922F7" w:rsidRPr="00596FB4" w:rsidRDefault="006922F7" w:rsidP="00A9383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33127968" w14:textId="326D26A0" w:rsidR="006922F7" w:rsidRPr="00596FB4" w:rsidRDefault="006922F7" w:rsidP="00A9383A">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66C85B7A" w14:textId="206FA20B" w:rsidR="006922F7" w:rsidRPr="00596FB4" w:rsidRDefault="006922F7" w:rsidP="00A9383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2F6A4936" w14:textId="75A83245" w:rsidR="006922F7" w:rsidRPr="00596FB4" w:rsidRDefault="006922F7" w:rsidP="00A9383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1B877A0E" w14:textId="509D7CB3" w:rsidR="006922F7" w:rsidRPr="00596FB4" w:rsidRDefault="006922F7" w:rsidP="00A9383A">
            <w:pPr>
              <w:spacing w:after="0" w:line="240" w:lineRule="auto"/>
              <w:jc w:val="center"/>
              <w:rPr>
                <w:sz w:val="18"/>
                <w:szCs w:val="18"/>
                <w:lang w:val="en-GB"/>
              </w:rPr>
            </w:pPr>
            <w:r w:rsidRPr="00596FB4">
              <w:rPr>
                <w:sz w:val="18"/>
                <w:szCs w:val="18"/>
                <w:lang w:val="en-GB"/>
              </w:rPr>
              <w:t>0</w:t>
            </w:r>
          </w:p>
        </w:tc>
      </w:tr>
      <w:tr w:rsidR="006922F7" w:rsidRPr="00596FB4" w14:paraId="4936D1FE" w14:textId="77777777" w:rsidTr="00814AB3">
        <w:trPr>
          <w:trHeight w:val="216"/>
        </w:trPr>
        <w:tc>
          <w:tcPr>
            <w:tcW w:w="9742" w:type="dxa"/>
            <w:tcMar>
              <w:top w:w="0" w:type="dxa"/>
              <w:left w:w="108" w:type="dxa"/>
              <w:bottom w:w="0" w:type="dxa"/>
              <w:right w:w="108" w:type="dxa"/>
            </w:tcMar>
          </w:tcPr>
          <w:p w14:paraId="4D23CA7D" w14:textId="77777777" w:rsidR="006922F7" w:rsidRPr="00596FB4" w:rsidRDefault="006922F7" w:rsidP="006922F7">
            <w:pPr>
              <w:spacing w:after="0" w:line="240" w:lineRule="auto"/>
              <w:jc w:val="left"/>
              <w:rPr>
                <w:sz w:val="18"/>
                <w:szCs w:val="18"/>
                <w:lang w:val="en-GB"/>
              </w:rPr>
            </w:pPr>
            <w:r w:rsidRPr="00596FB4">
              <w:rPr>
                <w:sz w:val="18"/>
                <w:szCs w:val="18"/>
                <w:lang w:val="en-GB"/>
              </w:rPr>
              <w:t xml:space="preserve">Enhancing adaptive capacity, strengthening </w:t>
            </w:r>
            <w:proofErr w:type="gramStart"/>
            <w:r w:rsidRPr="00596FB4">
              <w:rPr>
                <w:sz w:val="18"/>
                <w:szCs w:val="18"/>
                <w:lang w:val="en-GB"/>
              </w:rPr>
              <w:t>resilience</w:t>
            </w:r>
            <w:proofErr w:type="gramEnd"/>
            <w:r w:rsidRPr="00596FB4">
              <w:rPr>
                <w:sz w:val="18"/>
                <w:szCs w:val="18"/>
                <w:lang w:val="en-GB"/>
              </w:rPr>
              <w:t xml:space="preserve"> and reducing vulnerability to climate change</w:t>
            </w:r>
          </w:p>
        </w:tc>
        <w:tc>
          <w:tcPr>
            <w:tcW w:w="709" w:type="dxa"/>
            <w:shd w:val="clear" w:color="auto" w:fill="A8D08D" w:themeFill="accent6" w:themeFillTint="99"/>
            <w:tcMar>
              <w:top w:w="0" w:type="dxa"/>
              <w:left w:w="108" w:type="dxa"/>
              <w:bottom w:w="0" w:type="dxa"/>
              <w:right w:w="108" w:type="dxa"/>
            </w:tcMar>
            <w:vAlign w:val="center"/>
          </w:tcPr>
          <w:p w14:paraId="711BFD9E" w14:textId="621ECC66" w:rsidR="006922F7" w:rsidRPr="00596FB4" w:rsidRDefault="006922F7" w:rsidP="00A9383A">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59DD78EE" w14:textId="52944710" w:rsidR="006922F7" w:rsidRPr="00596FB4" w:rsidRDefault="006922F7" w:rsidP="00A9383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207516E8" w14:textId="1D77063C" w:rsidR="006922F7" w:rsidRPr="00596FB4" w:rsidRDefault="006922F7" w:rsidP="00A9383A">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46FC90F5" w14:textId="4BC4DA56" w:rsidR="006922F7" w:rsidRPr="00596FB4" w:rsidRDefault="006922F7" w:rsidP="00A9383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6251D634" w14:textId="2687CD73" w:rsidR="006922F7" w:rsidRPr="00596FB4" w:rsidRDefault="006922F7" w:rsidP="00A9383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78936280" w14:textId="42E16D0C" w:rsidR="006922F7" w:rsidRPr="00596FB4" w:rsidRDefault="006922F7" w:rsidP="00A9383A">
            <w:pPr>
              <w:spacing w:after="0" w:line="240" w:lineRule="auto"/>
              <w:jc w:val="center"/>
              <w:rPr>
                <w:sz w:val="18"/>
                <w:szCs w:val="18"/>
                <w:lang w:val="en-GB"/>
              </w:rPr>
            </w:pPr>
            <w:r w:rsidRPr="00596FB4">
              <w:rPr>
                <w:sz w:val="18"/>
                <w:szCs w:val="18"/>
                <w:lang w:val="en-GB"/>
              </w:rPr>
              <w:t>0</w:t>
            </w:r>
          </w:p>
        </w:tc>
      </w:tr>
      <w:tr w:rsidR="00A9383A" w:rsidRPr="00596FB4" w14:paraId="55AD6AF1" w14:textId="77777777" w:rsidTr="00A14751">
        <w:trPr>
          <w:trHeight w:val="216"/>
        </w:trPr>
        <w:tc>
          <w:tcPr>
            <w:tcW w:w="9742" w:type="dxa"/>
            <w:tcMar>
              <w:top w:w="0" w:type="dxa"/>
              <w:left w:w="108" w:type="dxa"/>
              <w:bottom w:w="0" w:type="dxa"/>
              <w:right w:w="108" w:type="dxa"/>
            </w:tcMar>
          </w:tcPr>
          <w:p w14:paraId="5722E31A" w14:textId="77777777" w:rsidR="00A9383A" w:rsidRPr="00596FB4" w:rsidRDefault="00A9383A" w:rsidP="00A9383A">
            <w:pPr>
              <w:spacing w:after="0" w:line="240" w:lineRule="auto"/>
              <w:jc w:val="left"/>
              <w:rPr>
                <w:sz w:val="18"/>
                <w:szCs w:val="18"/>
                <w:lang w:val="en-GB"/>
              </w:rPr>
            </w:pPr>
            <w:r w:rsidRPr="00596FB4">
              <w:rPr>
                <w:sz w:val="18"/>
                <w:szCs w:val="18"/>
                <w:lang w:val="en-GB"/>
              </w:rPr>
              <w:t>Advancing towards a regenerative growth model, decoupling economic growth from resource use and environmental degradation, and accelerating the transition to a circular economy</w:t>
            </w:r>
          </w:p>
        </w:tc>
        <w:tc>
          <w:tcPr>
            <w:tcW w:w="709" w:type="dxa"/>
            <w:shd w:val="clear" w:color="auto" w:fill="auto"/>
            <w:tcMar>
              <w:top w:w="0" w:type="dxa"/>
              <w:left w:w="108" w:type="dxa"/>
              <w:bottom w:w="0" w:type="dxa"/>
              <w:right w:w="108" w:type="dxa"/>
            </w:tcMar>
            <w:vAlign w:val="center"/>
          </w:tcPr>
          <w:p w14:paraId="706F3083" w14:textId="2AB12951" w:rsidR="00A9383A" w:rsidRPr="00596FB4" w:rsidRDefault="00A9383A" w:rsidP="00A9383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74A50A26" w14:textId="698AD3A7" w:rsidR="00A9383A" w:rsidRPr="00596FB4" w:rsidRDefault="00A9383A" w:rsidP="00A9383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7A8337AE" w14:textId="0DE69599" w:rsidR="00A9383A" w:rsidRPr="00596FB4" w:rsidRDefault="00A9383A" w:rsidP="00A9383A">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16FC135D" w14:textId="5992D3B0" w:rsidR="00A9383A" w:rsidRPr="00596FB4" w:rsidRDefault="00A9383A" w:rsidP="00A9383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5F7F81B8" w14:textId="02BFF490" w:rsidR="00A9383A" w:rsidRPr="00596FB4" w:rsidRDefault="00A9383A" w:rsidP="00A9383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39A04CC1" w14:textId="1915DF94" w:rsidR="00A9383A" w:rsidRPr="00596FB4" w:rsidRDefault="00A9383A" w:rsidP="00A9383A">
            <w:pPr>
              <w:spacing w:after="0" w:line="240" w:lineRule="auto"/>
              <w:jc w:val="center"/>
              <w:rPr>
                <w:sz w:val="18"/>
                <w:szCs w:val="18"/>
                <w:lang w:val="en-GB"/>
              </w:rPr>
            </w:pPr>
            <w:r w:rsidRPr="00596FB4">
              <w:rPr>
                <w:sz w:val="18"/>
                <w:szCs w:val="18"/>
                <w:lang w:val="en-GB"/>
              </w:rPr>
              <w:t>0</w:t>
            </w:r>
          </w:p>
        </w:tc>
      </w:tr>
      <w:tr w:rsidR="009F10BC" w:rsidRPr="00596FB4" w14:paraId="68813999" w14:textId="77777777" w:rsidTr="00814AB3">
        <w:trPr>
          <w:trHeight w:val="216"/>
        </w:trPr>
        <w:tc>
          <w:tcPr>
            <w:tcW w:w="9742" w:type="dxa"/>
            <w:tcMar>
              <w:top w:w="0" w:type="dxa"/>
              <w:left w:w="108" w:type="dxa"/>
              <w:bottom w:w="0" w:type="dxa"/>
              <w:right w:w="108" w:type="dxa"/>
            </w:tcMar>
          </w:tcPr>
          <w:p w14:paraId="78EC8FCA" w14:textId="77777777" w:rsidR="009F10BC" w:rsidRPr="00596FB4" w:rsidRDefault="009F10BC" w:rsidP="009F10BC">
            <w:pPr>
              <w:spacing w:after="0" w:line="240" w:lineRule="auto"/>
              <w:jc w:val="left"/>
              <w:rPr>
                <w:sz w:val="18"/>
                <w:szCs w:val="18"/>
                <w:lang w:val="en-GB"/>
              </w:rPr>
            </w:pPr>
            <w:r w:rsidRPr="00596FB4">
              <w:rPr>
                <w:sz w:val="18"/>
                <w:szCs w:val="18"/>
                <w:lang w:val="en-GB"/>
              </w:rPr>
              <w:t xml:space="preserve">Pursuing a zero-pollution ambition, including for air, water and </w:t>
            </w:r>
            <w:proofErr w:type="gramStart"/>
            <w:r w:rsidRPr="00596FB4">
              <w:rPr>
                <w:sz w:val="18"/>
                <w:szCs w:val="18"/>
                <w:lang w:val="en-GB"/>
              </w:rPr>
              <w:t>soil</w:t>
            </w:r>
            <w:proofErr w:type="gramEnd"/>
            <w:r w:rsidRPr="00596FB4">
              <w:rPr>
                <w:sz w:val="18"/>
                <w:szCs w:val="18"/>
                <w:lang w:val="en-GB"/>
              </w:rPr>
              <w:t xml:space="preserve"> and protecting the health and well-being of Europeans</w:t>
            </w:r>
          </w:p>
        </w:tc>
        <w:tc>
          <w:tcPr>
            <w:tcW w:w="709" w:type="dxa"/>
            <w:shd w:val="clear" w:color="auto" w:fill="A8D08D" w:themeFill="accent6" w:themeFillTint="99"/>
            <w:tcMar>
              <w:top w:w="0" w:type="dxa"/>
              <w:left w:w="108" w:type="dxa"/>
              <w:bottom w:w="0" w:type="dxa"/>
              <w:right w:w="108" w:type="dxa"/>
            </w:tcMar>
            <w:vAlign w:val="center"/>
          </w:tcPr>
          <w:p w14:paraId="26553C55" w14:textId="3AEC0FCF" w:rsidR="009F10BC" w:rsidRPr="00596FB4" w:rsidRDefault="009F10BC" w:rsidP="009F10BC">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2EF85DC6" w14:textId="0D275198" w:rsidR="009F10BC" w:rsidRPr="00596FB4" w:rsidRDefault="009F10BC" w:rsidP="009F10BC">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932470E" w14:textId="3871DC15" w:rsidR="009F10BC" w:rsidRPr="00596FB4" w:rsidRDefault="009F10BC" w:rsidP="009F10BC">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68DC9A8F" w14:textId="2553CBEA" w:rsidR="009F10BC" w:rsidRPr="00596FB4" w:rsidRDefault="009F10BC" w:rsidP="009F10BC">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72223BCF" w14:textId="5BB65503" w:rsidR="009F10BC" w:rsidRPr="00596FB4" w:rsidRDefault="008306DF" w:rsidP="009F10BC">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265D6891" w14:textId="76CE803C" w:rsidR="009F10BC" w:rsidRPr="00596FB4" w:rsidRDefault="008306DF" w:rsidP="009F10BC">
            <w:pPr>
              <w:spacing w:after="0" w:line="240" w:lineRule="auto"/>
              <w:jc w:val="center"/>
              <w:rPr>
                <w:sz w:val="18"/>
                <w:szCs w:val="18"/>
                <w:lang w:val="en-GB"/>
              </w:rPr>
            </w:pPr>
            <w:r w:rsidRPr="00596FB4">
              <w:rPr>
                <w:sz w:val="18"/>
                <w:szCs w:val="18"/>
                <w:lang w:val="en-GB"/>
              </w:rPr>
              <w:t>+</w:t>
            </w:r>
          </w:p>
        </w:tc>
      </w:tr>
      <w:tr w:rsidR="00E5545C" w:rsidRPr="00596FB4" w14:paraId="1A3F05A8" w14:textId="77777777" w:rsidTr="00814AB3">
        <w:trPr>
          <w:trHeight w:val="216"/>
        </w:trPr>
        <w:tc>
          <w:tcPr>
            <w:tcW w:w="9742" w:type="dxa"/>
            <w:tcMar>
              <w:top w:w="0" w:type="dxa"/>
              <w:left w:w="108" w:type="dxa"/>
              <w:bottom w:w="0" w:type="dxa"/>
              <w:right w:w="108" w:type="dxa"/>
            </w:tcMar>
          </w:tcPr>
          <w:p w14:paraId="408B81E4" w14:textId="77777777" w:rsidR="00E5545C" w:rsidRPr="00596FB4" w:rsidRDefault="00E5545C" w:rsidP="00E5545C">
            <w:pPr>
              <w:spacing w:after="0" w:line="240" w:lineRule="auto"/>
              <w:jc w:val="left"/>
              <w:rPr>
                <w:sz w:val="18"/>
                <w:szCs w:val="18"/>
                <w:lang w:val="en-GB"/>
              </w:rPr>
            </w:pPr>
            <w:r w:rsidRPr="00596FB4">
              <w:rPr>
                <w:sz w:val="18"/>
                <w:szCs w:val="18"/>
                <w:lang w:val="en-GB"/>
              </w:rPr>
              <w:t xml:space="preserve">Protecting, </w:t>
            </w:r>
            <w:proofErr w:type="gramStart"/>
            <w:r w:rsidRPr="00596FB4">
              <w:rPr>
                <w:sz w:val="18"/>
                <w:szCs w:val="18"/>
                <w:lang w:val="en-GB"/>
              </w:rPr>
              <w:t>preserving</w:t>
            </w:r>
            <w:proofErr w:type="gramEnd"/>
            <w:r w:rsidRPr="00596FB4">
              <w:rPr>
                <w:sz w:val="18"/>
                <w:szCs w:val="18"/>
                <w:lang w:val="en-GB"/>
              </w:rPr>
              <w:t xml:space="preserve"> and restoring biodiversity, and enhancing natural capital (notably air, water, soil, and forest, freshwater, wetland and marine ecosystems)</w:t>
            </w:r>
          </w:p>
        </w:tc>
        <w:tc>
          <w:tcPr>
            <w:tcW w:w="709" w:type="dxa"/>
            <w:shd w:val="clear" w:color="auto" w:fill="A8D08D" w:themeFill="accent6" w:themeFillTint="99"/>
            <w:tcMar>
              <w:top w:w="0" w:type="dxa"/>
              <w:left w:w="108" w:type="dxa"/>
              <w:bottom w:w="0" w:type="dxa"/>
              <w:right w:w="108" w:type="dxa"/>
            </w:tcMar>
            <w:vAlign w:val="center"/>
          </w:tcPr>
          <w:p w14:paraId="4302E377" w14:textId="4AB4D1F5" w:rsidR="00E5545C" w:rsidRPr="00596FB4" w:rsidRDefault="00E5545C" w:rsidP="00E5545C">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60DD2BB0" w14:textId="702952BA" w:rsidR="00E5545C" w:rsidRPr="00596FB4" w:rsidRDefault="00E5545C" w:rsidP="00E5545C">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1FE1E884" w14:textId="3210E78A" w:rsidR="00E5545C" w:rsidRPr="00596FB4" w:rsidRDefault="00E5545C" w:rsidP="00E5545C">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38A1C0CF" w14:textId="4D8F6902" w:rsidR="00E5545C" w:rsidRPr="00596FB4" w:rsidRDefault="00E5545C" w:rsidP="00E5545C">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306E8929" w14:textId="11BC3D55" w:rsidR="00E5545C" w:rsidRPr="00596FB4" w:rsidRDefault="00E5545C" w:rsidP="00E5545C">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1B90BA12" w14:textId="7D89A3EB" w:rsidR="00E5545C" w:rsidRPr="00596FB4" w:rsidRDefault="00E5545C" w:rsidP="00E5545C">
            <w:pPr>
              <w:spacing w:after="0" w:line="240" w:lineRule="auto"/>
              <w:jc w:val="center"/>
              <w:rPr>
                <w:sz w:val="18"/>
                <w:szCs w:val="18"/>
                <w:lang w:val="en-GB"/>
              </w:rPr>
            </w:pPr>
            <w:r w:rsidRPr="00596FB4">
              <w:rPr>
                <w:sz w:val="18"/>
                <w:szCs w:val="18"/>
                <w:lang w:val="en-GB"/>
              </w:rPr>
              <w:t>0</w:t>
            </w:r>
          </w:p>
        </w:tc>
      </w:tr>
      <w:tr w:rsidR="008306DF" w:rsidRPr="00596FB4" w14:paraId="58F15283" w14:textId="77777777" w:rsidTr="00A14751">
        <w:trPr>
          <w:trHeight w:val="216"/>
        </w:trPr>
        <w:tc>
          <w:tcPr>
            <w:tcW w:w="9742" w:type="dxa"/>
            <w:tcMar>
              <w:top w:w="0" w:type="dxa"/>
              <w:left w:w="108" w:type="dxa"/>
              <w:bottom w:w="0" w:type="dxa"/>
              <w:right w:w="108" w:type="dxa"/>
            </w:tcMar>
          </w:tcPr>
          <w:p w14:paraId="7EC8AB96" w14:textId="77777777" w:rsidR="008306DF" w:rsidRPr="00596FB4" w:rsidRDefault="008306DF" w:rsidP="008306DF">
            <w:pPr>
              <w:spacing w:after="0" w:line="240" w:lineRule="auto"/>
              <w:jc w:val="left"/>
              <w:rPr>
                <w:sz w:val="18"/>
                <w:szCs w:val="18"/>
                <w:lang w:val="en-GB"/>
              </w:rPr>
            </w:pPr>
            <w:r w:rsidRPr="00596FB4">
              <w:rPr>
                <w:sz w:val="18"/>
                <w:szCs w:val="18"/>
                <w:lang w:val="en-GB"/>
              </w:rPr>
              <w:t xml:space="preserve">Reducing environmental and climate pressures related to production and consumption (particularly in the areas of energy, industrial development, buildings and infrastructure, </w:t>
            </w:r>
            <w:proofErr w:type="gramStart"/>
            <w:r w:rsidRPr="00596FB4">
              <w:rPr>
                <w:sz w:val="18"/>
                <w:szCs w:val="18"/>
                <w:lang w:val="en-GB"/>
              </w:rPr>
              <w:t>mobility</w:t>
            </w:r>
            <w:proofErr w:type="gramEnd"/>
            <w:r w:rsidRPr="00596FB4">
              <w:rPr>
                <w:sz w:val="18"/>
                <w:szCs w:val="18"/>
                <w:lang w:val="en-GB"/>
              </w:rPr>
              <w:t xml:space="preserve"> and the food system)</w:t>
            </w:r>
          </w:p>
        </w:tc>
        <w:tc>
          <w:tcPr>
            <w:tcW w:w="709" w:type="dxa"/>
            <w:shd w:val="clear" w:color="auto" w:fill="auto"/>
            <w:tcMar>
              <w:top w:w="0" w:type="dxa"/>
              <w:left w:w="108" w:type="dxa"/>
              <w:bottom w:w="0" w:type="dxa"/>
              <w:right w:w="108" w:type="dxa"/>
            </w:tcMar>
            <w:vAlign w:val="center"/>
          </w:tcPr>
          <w:p w14:paraId="736B841D" w14:textId="442108A8" w:rsidR="008306DF" w:rsidRPr="00596FB4" w:rsidRDefault="00A14751" w:rsidP="008306DF">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7EB838A7" w14:textId="4255DC23" w:rsidR="008306DF" w:rsidRPr="00596FB4" w:rsidRDefault="00A14751" w:rsidP="008306DF">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7C626310" w14:textId="72EB1303" w:rsidR="008306DF" w:rsidRPr="00596FB4" w:rsidRDefault="00A14751" w:rsidP="008306DF">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657F5B84" w14:textId="3F45544C" w:rsidR="008306DF" w:rsidRPr="00596FB4" w:rsidRDefault="00A14751" w:rsidP="008306DF">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61E6B6C9" w14:textId="61BFCB56" w:rsidR="008306DF" w:rsidRPr="00596FB4" w:rsidRDefault="00A14751" w:rsidP="008306DF">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6AFF2312" w14:textId="15E89962" w:rsidR="008306DF" w:rsidRPr="00596FB4" w:rsidRDefault="00A14751" w:rsidP="008306DF">
            <w:pPr>
              <w:spacing w:after="0" w:line="240" w:lineRule="auto"/>
              <w:jc w:val="center"/>
              <w:rPr>
                <w:sz w:val="18"/>
                <w:szCs w:val="18"/>
                <w:lang w:val="en-GB"/>
              </w:rPr>
            </w:pPr>
            <w:r w:rsidRPr="00596FB4">
              <w:rPr>
                <w:sz w:val="18"/>
                <w:szCs w:val="18"/>
                <w:lang w:val="en-GB"/>
              </w:rPr>
              <w:t>0</w:t>
            </w:r>
          </w:p>
        </w:tc>
      </w:tr>
      <w:tr w:rsidR="008306DF" w:rsidRPr="00596FB4" w14:paraId="77F27ED1" w14:textId="77777777" w:rsidTr="007136D6">
        <w:trPr>
          <w:trHeight w:val="216"/>
        </w:trPr>
        <w:tc>
          <w:tcPr>
            <w:tcW w:w="13995" w:type="dxa"/>
            <w:gridSpan w:val="7"/>
            <w:shd w:val="clear" w:color="auto" w:fill="D9D9D9" w:themeFill="background1" w:themeFillShade="D9"/>
            <w:tcMar>
              <w:top w:w="0" w:type="dxa"/>
              <w:left w:w="108" w:type="dxa"/>
              <w:bottom w:w="0" w:type="dxa"/>
              <w:right w:w="108" w:type="dxa"/>
            </w:tcMar>
          </w:tcPr>
          <w:p w14:paraId="3CF757DD" w14:textId="77777777" w:rsidR="008306DF" w:rsidRPr="00596FB4" w:rsidRDefault="008306DF" w:rsidP="008306DF">
            <w:pPr>
              <w:spacing w:after="0" w:line="240" w:lineRule="auto"/>
              <w:jc w:val="center"/>
              <w:rPr>
                <w:sz w:val="18"/>
                <w:szCs w:val="18"/>
                <w:lang w:val="en-GB"/>
              </w:rPr>
            </w:pPr>
            <w:r w:rsidRPr="00596FB4">
              <w:rPr>
                <w:b/>
                <w:bCs/>
                <w:sz w:val="18"/>
                <w:szCs w:val="18"/>
                <w:lang w:val="en-GB"/>
              </w:rPr>
              <w:t>EU Biodiversity Strategy for 2030</w:t>
            </w:r>
          </w:p>
        </w:tc>
      </w:tr>
      <w:tr w:rsidR="006560E0" w:rsidRPr="00596FB4" w14:paraId="43E618B2" w14:textId="77777777" w:rsidTr="00711F3D">
        <w:trPr>
          <w:trHeight w:val="216"/>
        </w:trPr>
        <w:tc>
          <w:tcPr>
            <w:tcW w:w="9742" w:type="dxa"/>
            <w:tcMar>
              <w:top w:w="0" w:type="dxa"/>
              <w:left w:w="108" w:type="dxa"/>
              <w:bottom w:w="0" w:type="dxa"/>
              <w:right w:w="108" w:type="dxa"/>
            </w:tcMar>
          </w:tcPr>
          <w:p w14:paraId="2CF80758" w14:textId="77777777" w:rsidR="006560E0" w:rsidRPr="00596FB4" w:rsidRDefault="006560E0" w:rsidP="006560E0">
            <w:pPr>
              <w:spacing w:after="0" w:line="240" w:lineRule="auto"/>
              <w:jc w:val="left"/>
              <w:rPr>
                <w:sz w:val="18"/>
                <w:szCs w:val="18"/>
                <w:lang w:val="en-GB"/>
              </w:rPr>
            </w:pPr>
            <w:r w:rsidRPr="00596FB4">
              <w:rPr>
                <w:sz w:val="18"/>
                <w:szCs w:val="18"/>
                <w:lang w:val="en-GB"/>
              </w:rPr>
              <w:t>Bringing nature back to agricultural land</w:t>
            </w:r>
          </w:p>
        </w:tc>
        <w:tc>
          <w:tcPr>
            <w:tcW w:w="709" w:type="dxa"/>
            <w:shd w:val="clear" w:color="auto" w:fill="auto"/>
            <w:tcMar>
              <w:top w:w="0" w:type="dxa"/>
              <w:left w:w="108" w:type="dxa"/>
              <w:bottom w:w="0" w:type="dxa"/>
              <w:right w:w="108" w:type="dxa"/>
            </w:tcMar>
            <w:vAlign w:val="center"/>
          </w:tcPr>
          <w:p w14:paraId="423E98B4" w14:textId="4E6C10D9" w:rsidR="006560E0" w:rsidRPr="00596FB4" w:rsidRDefault="006560E0" w:rsidP="006560E0">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6751425" w14:textId="13E875E4" w:rsidR="006560E0" w:rsidRPr="00596FB4" w:rsidRDefault="006560E0" w:rsidP="006560E0">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492B8B8" w14:textId="57FF679F" w:rsidR="006560E0" w:rsidRPr="00596FB4" w:rsidRDefault="006560E0" w:rsidP="006560E0">
            <w:pPr>
              <w:spacing w:after="0" w:line="240" w:lineRule="auto"/>
              <w:jc w:val="center"/>
              <w:rPr>
                <w:b/>
                <w:bCs/>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0BC52644" w14:textId="7C372DA7" w:rsidR="006560E0" w:rsidRPr="00596FB4" w:rsidRDefault="006560E0" w:rsidP="006560E0">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559B3C1" w14:textId="6BDF5946" w:rsidR="006560E0" w:rsidRPr="00596FB4" w:rsidRDefault="006560E0" w:rsidP="006560E0">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D51BDAA" w14:textId="7270CB23" w:rsidR="006560E0" w:rsidRPr="00596FB4" w:rsidRDefault="006560E0" w:rsidP="006560E0">
            <w:pPr>
              <w:spacing w:after="0" w:line="240" w:lineRule="auto"/>
              <w:jc w:val="center"/>
              <w:rPr>
                <w:sz w:val="18"/>
                <w:szCs w:val="18"/>
                <w:lang w:val="en-GB"/>
              </w:rPr>
            </w:pPr>
            <w:r w:rsidRPr="00596FB4">
              <w:rPr>
                <w:sz w:val="18"/>
                <w:szCs w:val="18"/>
                <w:lang w:val="en-GB"/>
              </w:rPr>
              <w:t>0</w:t>
            </w:r>
          </w:p>
        </w:tc>
      </w:tr>
      <w:tr w:rsidR="00E5545C" w:rsidRPr="00596FB4" w14:paraId="64A20DDC" w14:textId="77777777" w:rsidTr="00747564">
        <w:trPr>
          <w:trHeight w:val="216"/>
        </w:trPr>
        <w:tc>
          <w:tcPr>
            <w:tcW w:w="9742" w:type="dxa"/>
            <w:tcMar>
              <w:top w:w="0" w:type="dxa"/>
              <w:left w:w="108" w:type="dxa"/>
              <w:bottom w:w="0" w:type="dxa"/>
              <w:right w:w="108" w:type="dxa"/>
            </w:tcMar>
          </w:tcPr>
          <w:p w14:paraId="6D4E3AE7" w14:textId="77777777" w:rsidR="00E5545C" w:rsidRPr="00596FB4" w:rsidRDefault="00E5545C" w:rsidP="00E5545C">
            <w:pPr>
              <w:spacing w:after="0" w:line="240" w:lineRule="auto"/>
              <w:jc w:val="left"/>
              <w:rPr>
                <w:sz w:val="18"/>
                <w:szCs w:val="18"/>
                <w:lang w:val="en-GB"/>
              </w:rPr>
            </w:pPr>
            <w:r w:rsidRPr="00596FB4">
              <w:rPr>
                <w:sz w:val="18"/>
                <w:szCs w:val="18"/>
                <w:lang w:val="en-GB"/>
              </w:rPr>
              <w:t>Addressing land take and restoring soil ecosystems</w:t>
            </w:r>
          </w:p>
        </w:tc>
        <w:tc>
          <w:tcPr>
            <w:tcW w:w="709" w:type="dxa"/>
            <w:shd w:val="clear" w:color="auto" w:fill="A8D08D" w:themeFill="accent6" w:themeFillTint="99"/>
            <w:tcMar>
              <w:top w:w="0" w:type="dxa"/>
              <w:left w:w="108" w:type="dxa"/>
              <w:bottom w:w="0" w:type="dxa"/>
              <w:right w:w="108" w:type="dxa"/>
            </w:tcMar>
            <w:vAlign w:val="center"/>
          </w:tcPr>
          <w:p w14:paraId="6D36B2BE" w14:textId="24B680B6" w:rsidR="00E5545C" w:rsidRPr="00596FB4" w:rsidRDefault="00E5545C" w:rsidP="00E5545C">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6674028E" w14:textId="08749E50" w:rsidR="00E5545C" w:rsidRPr="00596FB4" w:rsidRDefault="00E5545C" w:rsidP="00E5545C">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0B92F235" w14:textId="3A3BEBA5" w:rsidR="00E5545C" w:rsidRPr="00596FB4" w:rsidRDefault="00E5545C" w:rsidP="00E5545C">
            <w:pPr>
              <w:spacing w:after="0" w:line="240" w:lineRule="auto"/>
              <w:jc w:val="center"/>
              <w:rPr>
                <w:b/>
                <w:bCs/>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1F628EF5" w14:textId="27CBDF00" w:rsidR="00E5545C" w:rsidRPr="00596FB4" w:rsidRDefault="00E5545C" w:rsidP="00E5545C">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3130D38" w14:textId="4133E8EA" w:rsidR="00E5545C" w:rsidRPr="00596FB4" w:rsidRDefault="00E5545C" w:rsidP="00E5545C">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CEEEA5F" w14:textId="7F7B2C2D" w:rsidR="00E5545C" w:rsidRPr="00596FB4" w:rsidRDefault="00E5545C" w:rsidP="00E5545C">
            <w:pPr>
              <w:spacing w:after="0" w:line="240" w:lineRule="auto"/>
              <w:jc w:val="center"/>
              <w:rPr>
                <w:sz w:val="18"/>
                <w:szCs w:val="18"/>
                <w:lang w:val="en-GB"/>
              </w:rPr>
            </w:pPr>
            <w:r w:rsidRPr="00596FB4">
              <w:rPr>
                <w:sz w:val="18"/>
                <w:szCs w:val="18"/>
                <w:lang w:val="en-GB"/>
              </w:rPr>
              <w:t>0</w:t>
            </w:r>
          </w:p>
        </w:tc>
      </w:tr>
      <w:tr w:rsidR="00E5545C" w:rsidRPr="00596FB4" w14:paraId="0A50A989" w14:textId="77777777" w:rsidTr="00747564">
        <w:trPr>
          <w:trHeight w:val="216"/>
        </w:trPr>
        <w:tc>
          <w:tcPr>
            <w:tcW w:w="9742" w:type="dxa"/>
            <w:tcMar>
              <w:top w:w="0" w:type="dxa"/>
              <w:left w:w="108" w:type="dxa"/>
              <w:bottom w:w="0" w:type="dxa"/>
              <w:right w:w="108" w:type="dxa"/>
            </w:tcMar>
          </w:tcPr>
          <w:p w14:paraId="37FA9879" w14:textId="77777777" w:rsidR="00E5545C" w:rsidRPr="00596FB4" w:rsidRDefault="00E5545C" w:rsidP="00E5545C">
            <w:pPr>
              <w:spacing w:after="0" w:line="240" w:lineRule="auto"/>
              <w:jc w:val="left"/>
              <w:rPr>
                <w:sz w:val="18"/>
                <w:szCs w:val="18"/>
                <w:lang w:val="en-GB"/>
              </w:rPr>
            </w:pPr>
            <w:r w:rsidRPr="00596FB4">
              <w:rPr>
                <w:sz w:val="18"/>
                <w:szCs w:val="18"/>
                <w:lang w:val="en-GB"/>
              </w:rPr>
              <w:t>Increasing the quantity of forests and improving their health and resilience</w:t>
            </w:r>
          </w:p>
        </w:tc>
        <w:tc>
          <w:tcPr>
            <w:tcW w:w="709" w:type="dxa"/>
            <w:shd w:val="clear" w:color="auto" w:fill="A8D08D" w:themeFill="accent6" w:themeFillTint="99"/>
            <w:tcMar>
              <w:top w:w="0" w:type="dxa"/>
              <w:left w:w="108" w:type="dxa"/>
              <w:bottom w:w="0" w:type="dxa"/>
              <w:right w:w="108" w:type="dxa"/>
            </w:tcMar>
            <w:vAlign w:val="center"/>
          </w:tcPr>
          <w:p w14:paraId="23B834D9" w14:textId="30CA1B79" w:rsidR="00E5545C" w:rsidRPr="00596FB4" w:rsidRDefault="00E5545C" w:rsidP="00E5545C">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6CD028F8" w14:textId="548CC267" w:rsidR="00E5545C" w:rsidRPr="00596FB4" w:rsidRDefault="00E5545C" w:rsidP="00E5545C">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08C09E85" w14:textId="370AD444" w:rsidR="00E5545C" w:rsidRPr="00596FB4" w:rsidRDefault="00E5545C" w:rsidP="00E5545C">
            <w:pPr>
              <w:spacing w:after="0" w:line="240" w:lineRule="auto"/>
              <w:jc w:val="center"/>
              <w:rPr>
                <w:b/>
                <w:bCs/>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608E017F" w14:textId="357E0F4B" w:rsidR="00E5545C" w:rsidRPr="00596FB4" w:rsidRDefault="00E5545C" w:rsidP="00E5545C">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42DC5348" w14:textId="401D7AE0" w:rsidR="00E5545C" w:rsidRPr="00596FB4" w:rsidRDefault="00E5545C" w:rsidP="00E5545C">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973CB73" w14:textId="45FFB9EB" w:rsidR="00E5545C" w:rsidRPr="00596FB4" w:rsidRDefault="00E5545C" w:rsidP="00E5545C">
            <w:pPr>
              <w:spacing w:after="0" w:line="240" w:lineRule="auto"/>
              <w:jc w:val="center"/>
              <w:rPr>
                <w:sz w:val="18"/>
                <w:szCs w:val="18"/>
                <w:lang w:val="en-GB"/>
              </w:rPr>
            </w:pPr>
            <w:r w:rsidRPr="00596FB4">
              <w:rPr>
                <w:sz w:val="18"/>
                <w:szCs w:val="18"/>
                <w:lang w:val="en-GB"/>
              </w:rPr>
              <w:t>0</w:t>
            </w:r>
          </w:p>
        </w:tc>
      </w:tr>
      <w:tr w:rsidR="006C447F" w:rsidRPr="00596FB4" w14:paraId="728BA60A" w14:textId="77777777" w:rsidTr="00E90BC5">
        <w:trPr>
          <w:trHeight w:val="216"/>
        </w:trPr>
        <w:tc>
          <w:tcPr>
            <w:tcW w:w="9742" w:type="dxa"/>
            <w:tcMar>
              <w:top w:w="0" w:type="dxa"/>
              <w:left w:w="108" w:type="dxa"/>
              <w:bottom w:w="0" w:type="dxa"/>
              <w:right w:w="108" w:type="dxa"/>
            </w:tcMar>
          </w:tcPr>
          <w:p w14:paraId="5384AD6F" w14:textId="77777777" w:rsidR="006C447F" w:rsidRPr="00596FB4" w:rsidRDefault="006C447F" w:rsidP="006C447F">
            <w:pPr>
              <w:spacing w:after="0" w:line="240" w:lineRule="auto"/>
              <w:jc w:val="left"/>
              <w:rPr>
                <w:sz w:val="18"/>
                <w:szCs w:val="18"/>
                <w:lang w:val="en-GB"/>
              </w:rPr>
            </w:pPr>
            <w:r w:rsidRPr="00596FB4">
              <w:rPr>
                <w:sz w:val="18"/>
                <w:szCs w:val="18"/>
                <w:lang w:val="en-GB"/>
              </w:rPr>
              <w:t>Win-win solutions for energy generation</w:t>
            </w:r>
          </w:p>
        </w:tc>
        <w:tc>
          <w:tcPr>
            <w:tcW w:w="709" w:type="dxa"/>
            <w:shd w:val="clear" w:color="auto" w:fill="auto"/>
            <w:tcMar>
              <w:top w:w="0" w:type="dxa"/>
              <w:left w:w="108" w:type="dxa"/>
              <w:bottom w:w="0" w:type="dxa"/>
              <w:right w:w="108" w:type="dxa"/>
            </w:tcMar>
            <w:vAlign w:val="center"/>
          </w:tcPr>
          <w:p w14:paraId="23FE4BCD" w14:textId="28CC76D4" w:rsidR="006C447F" w:rsidRPr="00596FB4" w:rsidRDefault="006C447F" w:rsidP="006C447F">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DAEAE18" w14:textId="46F77909" w:rsidR="006C447F" w:rsidRPr="00596FB4" w:rsidRDefault="006C447F" w:rsidP="006C447F">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159B884" w14:textId="1EEB15D4" w:rsidR="006C447F" w:rsidRPr="00596FB4" w:rsidRDefault="006C447F" w:rsidP="006C447F">
            <w:pPr>
              <w:spacing w:after="0" w:line="240" w:lineRule="auto"/>
              <w:jc w:val="center"/>
              <w:rPr>
                <w:b/>
                <w:bCs/>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4A088C13" w14:textId="3BB12B66" w:rsidR="006C447F" w:rsidRPr="00596FB4" w:rsidRDefault="006C447F" w:rsidP="006C447F">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4F292DD" w14:textId="16DAC98A" w:rsidR="006C447F" w:rsidRPr="00596FB4" w:rsidRDefault="006C447F" w:rsidP="006C447F">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8F8F996" w14:textId="627272AC" w:rsidR="006C447F" w:rsidRPr="00596FB4" w:rsidRDefault="006C447F" w:rsidP="006C447F">
            <w:pPr>
              <w:spacing w:after="0" w:line="240" w:lineRule="auto"/>
              <w:jc w:val="center"/>
              <w:rPr>
                <w:sz w:val="18"/>
                <w:szCs w:val="18"/>
                <w:lang w:val="en-GB"/>
              </w:rPr>
            </w:pPr>
            <w:r w:rsidRPr="00596FB4">
              <w:rPr>
                <w:sz w:val="18"/>
                <w:szCs w:val="18"/>
                <w:lang w:val="en-GB"/>
              </w:rPr>
              <w:t>0</w:t>
            </w:r>
          </w:p>
        </w:tc>
      </w:tr>
      <w:tr w:rsidR="006C447F" w:rsidRPr="00596FB4" w14:paraId="071EFE52" w14:textId="77777777" w:rsidTr="00747564">
        <w:trPr>
          <w:trHeight w:val="216"/>
        </w:trPr>
        <w:tc>
          <w:tcPr>
            <w:tcW w:w="9742" w:type="dxa"/>
            <w:tcMar>
              <w:top w:w="0" w:type="dxa"/>
              <w:left w:w="108" w:type="dxa"/>
              <w:bottom w:w="0" w:type="dxa"/>
              <w:right w:w="108" w:type="dxa"/>
            </w:tcMar>
          </w:tcPr>
          <w:p w14:paraId="726DB076" w14:textId="77777777" w:rsidR="006C447F" w:rsidRPr="00596FB4" w:rsidRDefault="006C447F" w:rsidP="006C447F">
            <w:pPr>
              <w:spacing w:after="0" w:line="240" w:lineRule="auto"/>
              <w:jc w:val="left"/>
              <w:rPr>
                <w:sz w:val="18"/>
                <w:szCs w:val="18"/>
                <w:lang w:val="en-GB"/>
              </w:rPr>
            </w:pPr>
            <w:r w:rsidRPr="00596FB4">
              <w:rPr>
                <w:sz w:val="18"/>
                <w:szCs w:val="18"/>
                <w:lang w:val="en-GB"/>
              </w:rPr>
              <w:t>Restoring freshwater ecosystems</w:t>
            </w:r>
          </w:p>
        </w:tc>
        <w:tc>
          <w:tcPr>
            <w:tcW w:w="709" w:type="dxa"/>
            <w:shd w:val="clear" w:color="auto" w:fill="A8D08D" w:themeFill="accent6" w:themeFillTint="99"/>
            <w:tcMar>
              <w:top w:w="0" w:type="dxa"/>
              <w:left w:w="108" w:type="dxa"/>
              <w:bottom w:w="0" w:type="dxa"/>
              <w:right w:w="108" w:type="dxa"/>
            </w:tcMar>
            <w:vAlign w:val="center"/>
          </w:tcPr>
          <w:p w14:paraId="75178F2F" w14:textId="487545A0" w:rsidR="006C447F" w:rsidRPr="00596FB4" w:rsidRDefault="006C447F" w:rsidP="006C447F">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23DCE2B4" w14:textId="55FCE111" w:rsidR="006C447F" w:rsidRPr="00596FB4" w:rsidRDefault="006C447F" w:rsidP="006C447F">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6BF1EB21" w14:textId="61533020" w:rsidR="006C447F" w:rsidRPr="00596FB4" w:rsidRDefault="006C447F" w:rsidP="006C447F">
            <w:pPr>
              <w:spacing w:after="0" w:line="240" w:lineRule="auto"/>
              <w:jc w:val="center"/>
              <w:rPr>
                <w:b/>
                <w:bCs/>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3AD645BA" w14:textId="4F6A2B7E" w:rsidR="006C447F" w:rsidRPr="00596FB4" w:rsidRDefault="006C447F" w:rsidP="006C447F">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493DCA69" w14:textId="371361E2" w:rsidR="006C447F" w:rsidRPr="00596FB4" w:rsidRDefault="006C447F" w:rsidP="006C447F">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28AEFD1" w14:textId="7D9EDE29" w:rsidR="006C447F" w:rsidRPr="00596FB4" w:rsidRDefault="006C447F" w:rsidP="006C447F">
            <w:pPr>
              <w:spacing w:after="0" w:line="240" w:lineRule="auto"/>
              <w:jc w:val="center"/>
              <w:rPr>
                <w:sz w:val="18"/>
                <w:szCs w:val="18"/>
                <w:lang w:val="en-GB"/>
              </w:rPr>
            </w:pPr>
            <w:r w:rsidRPr="00596FB4">
              <w:rPr>
                <w:sz w:val="18"/>
                <w:szCs w:val="18"/>
                <w:lang w:val="en-GB"/>
              </w:rPr>
              <w:t>0</w:t>
            </w:r>
          </w:p>
        </w:tc>
      </w:tr>
      <w:tr w:rsidR="00764912" w:rsidRPr="00596FB4" w14:paraId="4B77DAC6" w14:textId="77777777" w:rsidTr="00747564">
        <w:trPr>
          <w:trHeight w:val="216"/>
        </w:trPr>
        <w:tc>
          <w:tcPr>
            <w:tcW w:w="9742" w:type="dxa"/>
            <w:tcMar>
              <w:top w:w="0" w:type="dxa"/>
              <w:left w:w="108" w:type="dxa"/>
              <w:bottom w:w="0" w:type="dxa"/>
              <w:right w:w="108" w:type="dxa"/>
            </w:tcMar>
          </w:tcPr>
          <w:p w14:paraId="4B0F37A7" w14:textId="77777777" w:rsidR="00764912" w:rsidRPr="00596FB4" w:rsidRDefault="00764912" w:rsidP="00764912">
            <w:pPr>
              <w:spacing w:after="0" w:line="240" w:lineRule="auto"/>
              <w:jc w:val="left"/>
              <w:rPr>
                <w:sz w:val="18"/>
                <w:szCs w:val="18"/>
                <w:lang w:val="en-GB"/>
              </w:rPr>
            </w:pPr>
            <w:r w:rsidRPr="00596FB4">
              <w:rPr>
                <w:sz w:val="18"/>
                <w:szCs w:val="18"/>
                <w:lang w:val="en-GB"/>
              </w:rPr>
              <w:t>Greening urban and peri-urban areas</w:t>
            </w:r>
          </w:p>
        </w:tc>
        <w:tc>
          <w:tcPr>
            <w:tcW w:w="709" w:type="dxa"/>
            <w:shd w:val="clear" w:color="auto" w:fill="A8D08D" w:themeFill="accent6" w:themeFillTint="99"/>
            <w:tcMar>
              <w:top w:w="0" w:type="dxa"/>
              <w:left w:w="108" w:type="dxa"/>
              <w:bottom w:w="0" w:type="dxa"/>
              <w:right w:w="108" w:type="dxa"/>
            </w:tcMar>
          </w:tcPr>
          <w:p w14:paraId="21D6CD6C" w14:textId="62597FFF" w:rsidR="00764912" w:rsidRPr="00596FB4" w:rsidRDefault="00764912" w:rsidP="00764912">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48937436" w14:textId="50FBF488" w:rsidR="00764912" w:rsidRPr="00596FB4" w:rsidRDefault="00764912" w:rsidP="00764912">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BDE1C80" w14:textId="41CAAD49" w:rsidR="00764912" w:rsidRPr="00596FB4" w:rsidRDefault="00764912" w:rsidP="00764912">
            <w:pPr>
              <w:spacing w:after="0" w:line="240" w:lineRule="auto"/>
              <w:jc w:val="center"/>
              <w:rPr>
                <w:b/>
                <w:bCs/>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72F82F04" w14:textId="1766AB4E" w:rsidR="00764912" w:rsidRPr="00596FB4" w:rsidRDefault="00764912" w:rsidP="00764912">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630A876" w14:textId="58C68462" w:rsidR="00764912" w:rsidRPr="00596FB4" w:rsidRDefault="00764912" w:rsidP="00764912">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3BB8206" w14:textId="52D19485" w:rsidR="00764912" w:rsidRPr="00596FB4" w:rsidRDefault="00764912" w:rsidP="00764912">
            <w:pPr>
              <w:spacing w:after="0" w:line="240" w:lineRule="auto"/>
              <w:jc w:val="center"/>
              <w:rPr>
                <w:sz w:val="18"/>
                <w:szCs w:val="18"/>
                <w:lang w:val="en-GB"/>
              </w:rPr>
            </w:pPr>
            <w:r w:rsidRPr="00596FB4">
              <w:rPr>
                <w:sz w:val="18"/>
                <w:szCs w:val="18"/>
                <w:lang w:val="en-GB"/>
              </w:rPr>
              <w:t>0</w:t>
            </w:r>
          </w:p>
        </w:tc>
      </w:tr>
      <w:tr w:rsidR="00764912" w:rsidRPr="00596FB4" w14:paraId="6BBCF22B" w14:textId="77777777" w:rsidTr="00747564">
        <w:trPr>
          <w:trHeight w:val="216"/>
        </w:trPr>
        <w:tc>
          <w:tcPr>
            <w:tcW w:w="9742" w:type="dxa"/>
            <w:tcMar>
              <w:top w:w="0" w:type="dxa"/>
              <w:left w:w="108" w:type="dxa"/>
              <w:bottom w:w="0" w:type="dxa"/>
              <w:right w:w="108" w:type="dxa"/>
            </w:tcMar>
          </w:tcPr>
          <w:p w14:paraId="5010B96B" w14:textId="77777777" w:rsidR="00764912" w:rsidRPr="00596FB4" w:rsidRDefault="00764912" w:rsidP="00764912">
            <w:pPr>
              <w:spacing w:after="0" w:line="240" w:lineRule="auto"/>
              <w:jc w:val="left"/>
              <w:rPr>
                <w:sz w:val="18"/>
                <w:szCs w:val="18"/>
                <w:lang w:val="en-GB"/>
              </w:rPr>
            </w:pPr>
            <w:r w:rsidRPr="00596FB4">
              <w:rPr>
                <w:sz w:val="18"/>
                <w:szCs w:val="18"/>
                <w:lang w:val="en-GB"/>
              </w:rPr>
              <w:t>Reducing pollution</w:t>
            </w:r>
          </w:p>
        </w:tc>
        <w:tc>
          <w:tcPr>
            <w:tcW w:w="709" w:type="dxa"/>
            <w:shd w:val="clear" w:color="auto" w:fill="A8D08D" w:themeFill="accent6" w:themeFillTint="99"/>
            <w:tcMar>
              <w:top w:w="0" w:type="dxa"/>
              <w:left w:w="108" w:type="dxa"/>
              <w:bottom w:w="0" w:type="dxa"/>
              <w:right w:w="108" w:type="dxa"/>
            </w:tcMar>
          </w:tcPr>
          <w:p w14:paraId="2CA60F65" w14:textId="026F2F3F" w:rsidR="00764912" w:rsidRPr="00596FB4" w:rsidRDefault="00764912" w:rsidP="00764912">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79A96124" w14:textId="7E7445BF" w:rsidR="00764912" w:rsidRPr="00596FB4" w:rsidRDefault="00764912" w:rsidP="00764912">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72009EE8" w14:textId="60EA8589" w:rsidR="00764912" w:rsidRPr="00596FB4" w:rsidRDefault="00764912" w:rsidP="00764912">
            <w:pPr>
              <w:spacing w:after="0" w:line="240" w:lineRule="auto"/>
              <w:jc w:val="center"/>
              <w:rPr>
                <w:b/>
                <w:bCs/>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1CDD1BCD" w14:textId="2011B888" w:rsidR="00764912" w:rsidRPr="00596FB4" w:rsidRDefault="00764912" w:rsidP="00764912">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69804224" w14:textId="62E0F220" w:rsidR="00764912" w:rsidRPr="00596FB4" w:rsidRDefault="00764912" w:rsidP="00764912">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8764188" w14:textId="6AB5A2B8" w:rsidR="00764912" w:rsidRPr="00596FB4" w:rsidRDefault="00764912" w:rsidP="00764912">
            <w:pPr>
              <w:spacing w:after="0" w:line="240" w:lineRule="auto"/>
              <w:jc w:val="center"/>
              <w:rPr>
                <w:sz w:val="18"/>
                <w:szCs w:val="18"/>
                <w:lang w:val="en-GB"/>
              </w:rPr>
            </w:pPr>
            <w:r w:rsidRPr="00596FB4">
              <w:rPr>
                <w:sz w:val="18"/>
                <w:szCs w:val="18"/>
                <w:lang w:val="en-GB"/>
              </w:rPr>
              <w:t>0</w:t>
            </w:r>
          </w:p>
        </w:tc>
      </w:tr>
      <w:tr w:rsidR="007A49EC" w:rsidRPr="00596FB4" w14:paraId="08DDEF2D" w14:textId="77777777" w:rsidTr="001B7778">
        <w:trPr>
          <w:trHeight w:val="216"/>
        </w:trPr>
        <w:tc>
          <w:tcPr>
            <w:tcW w:w="9742" w:type="dxa"/>
            <w:tcMar>
              <w:top w:w="0" w:type="dxa"/>
              <w:left w:w="108" w:type="dxa"/>
              <w:bottom w:w="0" w:type="dxa"/>
              <w:right w:w="108" w:type="dxa"/>
            </w:tcMar>
          </w:tcPr>
          <w:p w14:paraId="4AA34DE3" w14:textId="77777777" w:rsidR="007A49EC" w:rsidRPr="00596FB4" w:rsidRDefault="007A49EC" w:rsidP="007A49EC">
            <w:pPr>
              <w:spacing w:after="0" w:line="240" w:lineRule="auto"/>
              <w:jc w:val="left"/>
              <w:rPr>
                <w:sz w:val="18"/>
                <w:szCs w:val="18"/>
                <w:lang w:val="en-GB"/>
              </w:rPr>
            </w:pPr>
            <w:r w:rsidRPr="00596FB4">
              <w:rPr>
                <w:sz w:val="18"/>
                <w:szCs w:val="18"/>
                <w:lang w:val="en-GB"/>
              </w:rPr>
              <w:t>Addressing invasive alien species</w:t>
            </w:r>
          </w:p>
        </w:tc>
        <w:tc>
          <w:tcPr>
            <w:tcW w:w="709" w:type="dxa"/>
            <w:shd w:val="clear" w:color="auto" w:fill="auto"/>
            <w:tcMar>
              <w:top w:w="0" w:type="dxa"/>
              <w:left w:w="108" w:type="dxa"/>
              <w:bottom w:w="0" w:type="dxa"/>
              <w:right w:w="108" w:type="dxa"/>
            </w:tcMar>
          </w:tcPr>
          <w:p w14:paraId="75EFD773" w14:textId="1B8C7A1F" w:rsidR="007A49EC" w:rsidRPr="00596FB4" w:rsidRDefault="007A49EC" w:rsidP="007A49EC">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D295CC1" w14:textId="7735A63D" w:rsidR="007A49EC" w:rsidRPr="00596FB4" w:rsidRDefault="007A49EC" w:rsidP="007A49EC">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6D802E7" w14:textId="60376E17" w:rsidR="007A49EC" w:rsidRPr="00596FB4" w:rsidRDefault="007A49EC" w:rsidP="007A49EC">
            <w:pPr>
              <w:spacing w:after="0" w:line="240" w:lineRule="auto"/>
              <w:jc w:val="center"/>
              <w:rPr>
                <w:b/>
                <w:bCs/>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27F40088" w14:textId="498752FA" w:rsidR="007A49EC" w:rsidRPr="00596FB4" w:rsidRDefault="007A49EC" w:rsidP="007A49EC">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6C5261D" w14:textId="67872CDD" w:rsidR="007A49EC" w:rsidRPr="00596FB4" w:rsidRDefault="007A49EC" w:rsidP="007A49EC">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4541607" w14:textId="47D117A4" w:rsidR="007A49EC" w:rsidRPr="00596FB4" w:rsidRDefault="007A49EC" w:rsidP="007A49EC">
            <w:pPr>
              <w:spacing w:after="0" w:line="240" w:lineRule="auto"/>
              <w:jc w:val="center"/>
              <w:rPr>
                <w:sz w:val="18"/>
                <w:szCs w:val="18"/>
                <w:lang w:val="en-GB"/>
              </w:rPr>
            </w:pPr>
            <w:r w:rsidRPr="00596FB4">
              <w:rPr>
                <w:sz w:val="18"/>
                <w:szCs w:val="18"/>
                <w:lang w:val="en-GB"/>
              </w:rPr>
              <w:t>0</w:t>
            </w:r>
          </w:p>
        </w:tc>
      </w:tr>
      <w:tr w:rsidR="009C60CE" w:rsidRPr="00596FB4" w14:paraId="329D58F2" w14:textId="77777777" w:rsidTr="00747564">
        <w:trPr>
          <w:trHeight w:val="216"/>
        </w:trPr>
        <w:tc>
          <w:tcPr>
            <w:tcW w:w="9742" w:type="dxa"/>
            <w:tcMar>
              <w:top w:w="0" w:type="dxa"/>
              <w:left w:w="108" w:type="dxa"/>
              <w:bottom w:w="0" w:type="dxa"/>
              <w:right w:w="108" w:type="dxa"/>
            </w:tcMar>
          </w:tcPr>
          <w:p w14:paraId="452D42A7" w14:textId="77777777" w:rsidR="009C60CE" w:rsidRPr="00596FB4" w:rsidRDefault="009C60CE" w:rsidP="009C60CE">
            <w:pPr>
              <w:spacing w:after="0" w:line="240" w:lineRule="auto"/>
              <w:jc w:val="left"/>
              <w:rPr>
                <w:sz w:val="18"/>
                <w:szCs w:val="18"/>
                <w:lang w:val="en-GB"/>
              </w:rPr>
            </w:pPr>
            <w:r w:rsidRPr="00596FB4">
              <w:rPr>
                <w:sz w:val="18"/>
                <w:szCs w:val="18"/>
                <w:lang w:val="en-GB"/>
              </w:rPr>
              <w:t xml:space="preserve">Improving knowledge, </w:t>
            </w:r>
            <w:proofErr w:type="gramStart"/>
            <w:r w:rsidRPr="00596FB4">
              <w:rPr>
                <w:sz w:val="18"/>
                <w:szCs w:val="18"/>
                <w:lang w:val="en-GB"/>
              </w:rPr>
              <w:t>education</w:t>
            </w:r>
            <w:proofErr w:type="gramEnd"/>
            <w:r w:rsidRPr="00596FB4">
              <w:rPr>
                <w:sz w:val="18"/>
                <w:szCs w:val="18"/>
                <w:lang w:val="en-GB"/>
              </w:rPr>
              <w:t xml:space="preserve"> and skills</w:t>
            </w:r>
          </w:p>
        </w:tc>
        <w:tc>
          <w:tcPr>
            <w:tcW w:w="709" w:type="dxa"/>
            <w:shd w:val="clear" w:color="auto" w:fill="A8D08D" w:themeFill="accent6" w:themeFillTint="99"/>
            <w:tcMar>
              <w:top w:w="0" w:type="dxa"/>
              <w:left w:w="108" w:type="dxa"/>
              <w:bottom w:w="0" w:type="dxa"/>
              <w:right w:w="108" w:type="dxa"/>
            </w:tcMar>
          </w:tcPr>
          <w:p w14:paraId="7462C812" w14:textId="6431A7E1" w:rsidR="009C60CE" w:rsidRPr="00596FB4" w:rsidRDefault="009C60CE" w:rsidP="009C60CE">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0CA25EB7" w14:textId="6002445E" w:rsidR="009C60CE" w:rsidRPr="00596FB4" w:rsidRDefault="009C60CE" w:rsidP="009C60CE">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4C1855D7" w14:textId="2CA7B246" w:rsidR="009C60CE" w:rsidRPr="00596FB4" w:rsidRDefault="009C60CE" w:rsidP="009C60CE">
            <w:pPr>
              <w:spacing w:after="0" w:line="240" w:lineRule="auto"/>
              <w:jc w:val="center"/>
              <w:rPr>
                <w:b/>
                <w:bCs/>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5CA1FE42" w14:textId="386EFFC5" w:rsidR="009C60CE" w:rsidRPr="00596FB4" w:rsidRDefault="009C60CE" w:rsidP="009C60CE">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DA40C0F" w14:textId="15570854" w:rsidR="009C60CE" w:rsidRPr="00596FB4" w:rsidRDefault="009C60CE" w:rsidP="009C60CE">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96F6C60" w14:textId="46E7373C" w:rsidR="009C60CE" w:rsidRPr="00596FB4" w:rsidRDefault="009C60CE" w:rsidP="009C60CE">
            <w:pPr>
              <w:spacing w:after="0" w:line="240" w:lineRule="auto"/>
              <w:jc w:val="center"/>
              <w:rPr>
                <w:sz w:val="18"/>
                <w:szCs w:val="18"/>
                <w:lang w:val="en-GB"/>
              </w:rPr>
            </w:pPr>
            <w:r w:rsidRPr="00596FB4">
              <w:rPr>
                <w:sz w:val="18"/>
                <w:szCs w:val="18"/>
                <w:lang w:val="en-GB"/>
              </w:rPr>
              <w:t>0</w:t>
            </w:r>
          </w:p>
        </w:tc>
      </w:tr>
      <w:tr w:rsidR="009C60CE" w:rsidRPr="00596FB4" w14:paraId="54810DEA" w14:textId="77777777" w:rsidTr="007136D6">
        <w:trPr>
          <w:trHeight w:val="318"/>
        </w:trPr>
        <w:tc>
          <w:tcPr>
            <w:tcW w:w="13995" w:type="dxa"/>
            <w:gridSpan w:val="7"/>
            <w:shd w:val="clear" w:color="auto" w:fill="808080" w:themeFill="background1" w:themeFillShade="80"/>
            <w:tcMar>
              <w:top w:w="0" w:type="dxa"/>
              <w:left w:w="108" w:type="dxa"/>
              <w:bottom w:w="0" w:type="dxa"/>
              <w:right w:w="108" w:type="dxa"/>
            </w:tcMar>
            <w:vAlign w:val="center"/>
          </w:tcPr>
          <w:p w14:paraId="596A0CFC" w14:textId="77777777" w:rsidR="009C60CE" w:rsidRPr="00596FB4" w:rsidRDefault="009C60CE" w:rsidP="009C60CE">
            <w:pPr>
              <w:spacing w:after="0" w:line="240" w:lineRule="auto"/>
              <w:jc w:val="center"/>
              <w:rPr>
                <w:color w:val="FFFFFF" w:themeColor="background1"/>
                <w:sz w:val="18"/>
                <w:szCs w:val="18"/>
                <w:lang w:val="en-GB"/>
              </w:rPr>
            </w:pPr>
            <w:r w:rsidRPr="00596FB4">
              <w:rPr>
                <w:b/>
                <w:bCs/>
                <w:color w:val="FFFFFF" w:themeColor="background1"/>
                <w:sz w:val="18"/>
                <w:szCs w:val="18"/>
                <w:lang w:val="en-GB"/>
              </w:rPr>
              <w:t>HUNGARY</w:t>
            </w:r>
          </w:p>
        </w:tc>
      </w:tr>
      <w:tr w:rsidR="009C60CE" w:rsidRPr="00596FB4" w14:paraId="6E70C8A5" w14:textId="77777777" w:rsidTr="007136D6">
        <w:tc>
          <w:tcPr>
            <w:tcW w:w="13995" w:type="dxa"/>
            <w:gridSpan w:val="7"/>
            <w:shd w:val="clear" w:color="auto" w:fill="D9D9D9" w:themeFill="background1" w:themeFillShade="D9"/>
            <w:tcMar>
              <w:top w:w="0" w:type="dxa"/>
              <w:left w:w="108" w:type="dxa"/>
              <w:bottom w:w="0" w:type="dxa"/>
              <w:right w:w="108" w:type="dxa"/>
            </w:tcMar>
            <w:vAlign w:val="center"/>
          </w:tcPr>
          <w:p w14:paraId="75FFB933" w14:textId="77777777" w:rsidR="009C60CE" w:rsidRPr="00596FB4" w:rsidRDefault="009C60CE" w:rsidP="009C60CE">
            <w:pPr>
              <w:spacing w:after="0" w:line="240" w:lineRule="auto"/>
              <w:jc w:val="center"/>
              <w:rPr>
                <w:sz w:val="18"/>
                <w:szCs w:val="18"/>
                <w:lang w:val="en-GB"/>
              </w:rPr>
            </w:pPr>
            <w:r w:rsidRPr="00596FB4">
              <w:rPr>
                <w:b/>
                <w:bCs/>
                <w:sz w:val="18"/>
                <w:szCs w:val="18"/>
              </w:rPr>
              <w:t>National Framework Strategy on Sustainable Development of Hungary</w:t>
            </w:r>
          </w:p>
        </w:tc>
      </w:tr>
      <w:tr w:rsidR="00F5623C" w:rsidRPr="00596FB4" w14:paraId="4D8A812F" w14:textId="77777777" w:rsidTr="00F5623C">
        <w:tc>
          <w:tcPr>
            <w:tcW w:w="9742" w:type="dxa"/>
            <w:tcMar>
              <w:top w:w="0" w:type="dxa"/>
              <w:left w:w="108" w:type="dxa"/>
              <w:bottom w:w="0" w:type="dxa"/>
              <w:right w:w="108" w:type="dxa"/>
            </w:tcMar>
            <w:vAlign w:val="center"/>
          </w:tcPr>
          <w:p w14:paraId="77CE4A2A" w14:textId="77777777" w:rsidR="00F5623C" w:rsidRPr="00596FB4" w:rsidRDefault="00F5623C" w:rsidP="00F5623C">
            <w:pPr>
              <w:spacing w:after="0" w:line="240" w:lineRule="auto"/>
              <w:jc w:val="left"/>
              <w:rPr>
                <w:sz w:val="18"/>
                <w:szCs w:val="18"/>
                <w:lang w:val="en-GB"/>
              </w:rPr>
            </w:pPr>
            <w:r w:rsidRPr="00596FB4">
              <w:rPr>
                <w:sz w:val="18"/>
                <w:szCs w:val="18"/>
              </w:rPr>
              <w:t>Natural resources: Biodiversity, renewable natural resources</w:t>
            </w:r>
          </w:p>
        </w:tc>
        <w:tc>
          <w:tcPr>
            <w:tcW w:w="709" w:type="dxa"/>
            <w:shd w:val="clear" w:color="auto" w:fill="A8D08D" w:themeFill="accent6" w:themeFillTint="99"/>
            <w:tcMar>
              <w:top w:w="0" w:type="dxa"/>
              <w:left w:w="108" w:type="dxa"/>
              <w:bottom w:w="0" w:type="dxa"/>
              <w:right w:w="108" w:type="dxa"/>
            </w:tcMar>
          </w:tcPr>
          <w:p w14:paraId="40002093" w14:textId="2F1B7BFD" w:rsidR="00F5623C" w:rsidRPr="00596FB4" w:rsidRDefault="00F5623C" w:rsidP="00F5623C">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5FEE6FDB" w14:textId="4C705394" w:rsidR="00F5623C" w:rsidRPr="00596FB4" w:rsidRDefault="00F5623C" w:rsidP="00F5623C">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59461733" w14:textId="0C43373A" w:rsidR="00F5623C" w:rsidRPr="00596FB4" w:rsidRDefault="00F5623C" w:rsidP="00F5623C">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70F4D5EB" w14:textId="09AA531D" w:rsidR="00F5623C" w:rsidRPr="00596FB4" w:rsidRDefault="00F5623C" w:rsidP="00F5623C">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7BBF82C4" w14:textId="664324FF" w:rsidR="00F5623C" w:rsidRPr="00596FB4" w:rsidRDefault="00F5623C" w:rsidP="00F5623C">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D0896B4" w14:textId="38EF43F2" w:rsidR="00F5623C" w:rsidRPr="00596FB4" w:rsidRDefault="00F5623C" w:rsidP="00F5623C">
            <w:pPr>
              <w:spacing w:after="0" w:line="240" w:lineRule="auto"/>
              <w:jc w:val="center"/>
              <w:rPr>
                <w:sz w:val="18"/>
                <w:szCs w:val="18"/>
                <w:lang w:val="en-GB"/>
              </w:rPr>
            </w:pPr>
            <w:r w:rsidRPr="00596FB4">
              <w:rPr>
                <w:sz w:val="18"/>
                <w:szCs w:val="18"/>
                <w:lang w:val="en-GB"/>
              </w:rPr>
              <w:t>0</w:t>
            </w:r>
          </w:p>
        </w:tc>
      </w:tr>
      <w:tr w:rsidR="003A08CA" w:rsidRPr="00596FB4" w14:paraId="6AAC17D3" w14:textId="77777777" w:rsidTr="003A08CA">
        <w:tc>
          <w:tcPr>
            <w:tcW w:w="9742" w:type="dxa"/>
            <w:tcMar>
              <w:top w:w="0" w:type="dxa"/>
              <w:left w:w="108" w:type="dxa"/>
              <w:bottom w:w="0" w:type="dxa"/>
              <w:right w:w="108" w:type="dxa"/>
            </w:tcMar>
            <w:vAlign w:val="center"/>
          </w:tcPr>
          <w:p w14:paraId="558AC369" w14:textId="77777777" w:rsidR="003A08CA" w:rsidRPr="00596FB4" w:rsidRDefault="003A08CA" w:rsidP="003A08CA">
            <w:pPr>
              <w:spacing w:after="0" w:line="240" w:lineRule="auto"/>
              <w:jc w:val="left"/>
              <w:rPr>
                <w:sz w:val="18"/>
                <w:szCs w:val="18"/>
                <w:lang w:val="en-GB"/>
              </w:rPr>
            </w:pPr>
            <w:r w:rsidRPr="00596FB4">
              <w:rPr>
                <w:sz w:val="18"/>
                <w:szCs w:val="18"/>
              </w:rPr>
              <w:t>Natural resources: Reducing the environmental impact on human well-being</w:t>
            </w:r>
          </w:p>
        </w:tc>
        <w:tc>
          <w:tcPr>
            <w:tcW w:w="709" w:type="dxa"/>
            <w:shd w:val="clear" w:color="auto" w:fill="A8D08D" w:themeFill="accent6" w:themeFillTint="99"/>
            <w:tcMar>
              <w:top w:w="0" w:type="dxa"/>
              <w:left w:w="108" w:type="dxa"/>
              <w:bottom w:w="0" w:type="dxa"/>
              <w:right w:w="108" w:type="dxa"/>
            </w:tcMar>
          </w:tcPr>
          <w:p w14:paraId="47777D18" w14:textId="19965126" w:rsidR="003A08CA" w:rsidRPr="00596FB4" w:rsidRDefault="003A08CA" w:rsidP="003A08CA">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4E06D56A" w14:textId="36B3DC52" w:rsidR="003A08CA" w:rsidRPr="00596FB4" w:rsidRDefault="003A08CA" w:rsidP="003A08C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77361939" w14:textId="2D181480" w:rsidR="003A08CA" w:rsidRPr="00596FB4" w:rsidRDefault="003A08CA" w:rsidP="003A08CA">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7172981D" w14:textId="0FD73CC2" w:rsidR="003A08CA" w:rsidRPr="00596FB4" w:rsidRDefault="003A08CA" w:rsidP="003A08C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4428CD7" w14:textId="4F42922D" w:rsidR="003A08CA" w:rsidRPr="00596FB4" w:rsidRDefault="003A08CA" w:rsidP="003A08C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821FB22" w14:textId="47EEAEED" w:rsidR="003A08CA" w:rsidRPr="00596FB4" w:rsidRDefault="003A08CA" w:rsidP="003A08CA">
            <w:pPr>
              <w:spacing w:after="0" w:line="240" w:lineRule="auto"/>
              <w:jc w:val="center"/>
              <w:rPr>
                <w:sz w:val="18"/>
                <w:szCs w:val="18"/>
                <w:lang w:val="en-GB"/>
              </w:rPr>
            </w:pPr>
            <w:r w:rsidRPr="00596FB4">
              <w:rPr>
                <w:sz w:val="18"/>
                <w:szCs w:val="18"/>
                <w:lang w:val="en-GB"/>
              </w:rPr>
              <w:t>0</w:t>
            </w:r>
          </w:p>
        </w:tc>
      </w:tr>
      <w:tr w:rsidR="003A08CA" w:rsidRPr="00596FB4" w14:paraId="5A9267EB" w14:textId="77777777" w:rsidTr="00263FE1">
        <w:tc>
          <w:tcPr>
            <w:tcW w:w="9742" w:type="dxa"/>
            <w:tcMar>
              <w:top w:w="0" w:type="dxa"/>
              <w:left w:w="108" w:type="dxa"/>
              <w:bottom w:w="0" w:type="dxa"/>
              <w:right w:w="108" w:type="dxa"/>
            </w:tcMar>
            <w:vAlign w:val="center"/>
          </w:tcPr>
          <w:p w14:paraId="671AD6A3" w14:textId="77777777" w:rsidR="003A08CA" w:rsidRPr="00596FB4" w:rsidRDefault="003A08CA" w:rsidP="003A08CA">
            <w:pPr>
              <w:spacing w:after="0" w:line="240" w:lineRule="auto"/>
              <w:jc w:val="left"/>
              <w:rPr>
                <w:sz w:val="18"/>
                <w:szCs w:val="18"/>
                <w:lang w:val="en-GB"/>
              </w:rPr>
            </w:pPr>
            <w:r w:rsidRPr="00596FB4">
              <w:rPr>
                <w:sz w:val="18"/>
                <w:szCs w:val="18"/>
              </w:rPr>
              <w:t>Natural resources: Rational use of non-renewable natural resources</w:t>
            </w:r>
          </w:p>
        </w:tc>
        <w:tc>
          <w:tcPr>
            <w:tcW w:w="709" w:type="dxa"/>
            <w:shd w:val="clear" w:color="auto" w:fill="auto"/>
            <w:tcMar>
              <w:top w:w="0" w:type="dxa"/>
              <w:left w:w="108" w:type="dxa"/>
              <w:bottom w:w="0" w:type="dxa"/>
              <w:right w:w="108" w:type="dxa"/>
            </w:tcMar>
            <w:vAlign w:val="center"/>
          </w:tcPr>
          <w:p w14:paraId="0BA91504" w14:textId="2A2E9035" w:rsidR="003A08CA" w:rsidRPr="00596FB4" w:rsidRDefault="003A08CA" w:rsidP="003A08C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0980035" w14:textId="61EBEDDD" w:rsidR="003A08CA" w:rsidRPr="00596FB4" w:rsidRDefault="003A08CA" w:rsidP="003A08C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24CF595" w14:textId="331130AC" w:rsidR="003A08CA" w:rsidRPr="00596FB4" w:rsidRDefault="003A08CA" w:rsidP="003A08CA">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2D760037" w14:textId="3584F3DA" w:rsidR="003A08CA" w:rsidRPr="00596FB4" w:rsidRDefault="003A08CA" w:rsidP="003A08C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2F30278" w14:textId="488BC2F8" w:rsidR="003A08CA" w:rsidRPr="00596FB4" w:rsidRDefault="003A08CA" w:rsidP="003A08C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FB269D1" w14:textId="34C37697" w:rsidR="003A08CA" w:rsidRPr="00596FB4" w:rsidRDefault="003A08CA" w:rsidP="003A08CA">
            <w:pPr>
              <w:spacing w:after="0" w:line="240" w:lineRule="auto"/>
              <w:jc w:val="center"/>
              <w:rPr>
                <w:sz w:val="18"/>
                <w:szCs w:val="18"/>
                <w:lang w:val="en-GB"/>
              </w:rPr>
            </w:pPr>
            <w:r w:rsidRPr="00596FB4">
              <w:rPr>
                <w:sz w:val="18"/>
                <w:szCs w:val="18"/>
                <w:lang w:val="en-GB"/>
              </w:rPr>
              <w:t>0</w:t>
            </w:r>
          </w:p>
        </w:tc>
      </w:tr>
      <w:tr w:rsidR="003A08CA" w:rsidRPr="00596FB4" w14:paraId="29907AFB" w14:textId="77777777" w:rsidTr="007136D6">
        <w:tc>
          <w:tcPr>
            <w:tcW w:w="13995" w:type="dxa"/>
            <w:gridSpan w:val="7"/>
            <w:shd w:val="clear" w:color="auto" w:fill="D9D9D9" w:themeFill="background1" w:themeFillShade="D9"/>
            <w:tcMar>
              <w:top w:w="0" w:type="dxa"/>
              <w:left w:w="108" w:type="dxa"/>
              <w:bottom w:w="0" w:type="dxa"/>
              <w:right w:w="108" w:type="dxa"/>
            </w:tcMar>
            <w:vAlign w:val="center"/>
          </w:tcPr>
          <w:p w14:paraId="3DA978EA" w14:textId="77777777" w:rsidR="003A08CA" w:rsidRPr="00596FB4" w:rsidRDefault="003A08CA" w:rsidP="003A08CA">
            <w:pPr>
              <w:spacing w:after="0" w:line="240" w:lineRule="auto"/>
              <w:jc w:val="center"/>
              <w:rPr>
                <w:sz w:val="18"/>
                <w:szCs w:val="18"/>
                <w:lang w:val="en-GB"/>
              </w:rPr>
            </w:pPr>
            <w:r w:rsidRPr="00596FB4">
              <w:rPr>
                <w:b/>
                <w:bCs/>
                <w:sz w:val="18"/>
                <w:szCs w:val="18"/>
              </w:rPr>
              <w:lastRenderedPageBreak/>
              <w:t>National Development and Territorial Development Concept of Hungary</w:t>
            </w:r>
          </w:p>
        </w:tc>
      </w:tr>
      <w:tr w:rsidR="00F813A9" w:rsidRPr="00596FB4" w14:paraId="46AAE620" w14:textId="77777777" w:rsidTr="00AB0B49">
        <w:tc>
          <w:tcPr>
            <w:tcW w:w="9742" w:type="dxa"/>
            <w:tcMar>
              <w:top w:w="0" w:type="dxa"/>
              <w:left w:w="108" w:type="dxa"/>
              <w:bottom w:w="0" w:type="dxa"/>
              <w:right w:w="108" w:type="dxa"/>
            </w:tcMar>
            <w:vAlign w:val="center"/>
          </w:tcPr>
          <w:p w14:paraId="26CABE16" w14:textId="77777777" w:rsidR="00F813A9" w:rsidRPr="00596FB4" w:rsidRDefault="00F813A9" w:rsidP="00F813A9">
            <w:pPr>
              <w:spacing w:after="0" w:line="240" w:lineRule="auto"/>
              <w:jc w:val="left"/>
              <w:rPr>
                <w:sz w:val="18"/>
                <w:szCs w:val="18"/>
                <w:lang w:val="en-GB"/>
              </w:rPr>
            </w:pPr>
            <w:r w:rsidRPr="00596FB4">
              <w:rPr>
                <w:sz w:val="18"/>
                <w:szCs w:val="18"/>
              </w:rPr>
              <w:t>Demographical change, healthy and renewable society</w:t>
            </w:r>
          </w:p>
        </w:tc>
        <w:tc>
          <w:tcPr>
            <w:tcW w:w="709" w:type="dxa"/>
            <w:shd w:val="clear" w:color="auto" w:fill="auto"/>
            <w:tcMar>
              <w:top w:w="0" w:type="dxa"/>
              <w:left w:w="108" w:type="dxa"/>
              <w:bottom w:w="0" w:type="dxa"/>
              <w:right w:w="108" w:type="dxa"/>
            </w:tcMar>
            <w:vAlign w:val="center"/>
          </w:tcPr>
          <w:p w14:paraId="4AEB0FBC" w14:textId="6EB49552" w:rsidR="00F813A9" w:rsidRPr="00596FB4" w:rsidRDefault="00F813A9" w:rsidP="00F813A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6C76C8D" w14:textId="0A47BE43" w:rsidR="00F813A9" w:rsidRPr="00596FB4" w:rsidRDefault="00F813A9" w:rsidP="00F813A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B9C1B1E" w14:textId="7D5AC1A4" w:rsidR="00F813A9" w:rsidRPr="00596FB4" w:rsidRDefault="00F813A9" w:rsidP="00F813A9">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4EC902B9" w14:textId="1DC39E5A" w:rsidR="00F813A9" w:rsidRPr="00596FB4" w:rsidRDefault="00F813A9" w:rsidP="00F813A9">
            <w:pPr>
              <w:spacing w:after="0" w:line="240" w:lineRule="auto"/>
              <w:jc w:val="center"/>
              <w:rPr>
                <w:sz w:val="18"/>
                <w:szCs w:val="18"/>
                <w:lang w:val="en-GB"/>
              </w:rPr>
            </w:pPr>
            <w:r w:rsidRPr="00596FB4">
              <w:rPr>
                <w:sz w:val="18"/>
                <w:szCs w:val="18"/>
                <w:lang w:val="en-GB"/>
              </w:rPr>
              <w:t>0</w:t>
            </w:r>
          </w:p>
        </w:tc>
        <w:tc>
          <w:tcPr>
            <w:tcW w:w="709" w:type="dxa"/>
            <w:shd w:val="clear" w:color="auto" w:fill="A8D08D" w:themeFill="accent6" w:themeFillTint="99"/>
            <w:tcMar>
              <w:top w:w="0" w:type="dxa"/>
              <w:left w:w="108" w:type="dxa"/>
              <w:bottom w:w="0" w:type="dxa"/>
              <w:right w:w="108" w:type="dxa"/>
            </w:tcMar>
            <w:vAlign w:val="center"/>
          </w:tcPr>
          <w:p w14:paraId="107A4F39" w14:textId="46D1B97D" w:rsidR="00F813A9" w:rsidRPr="00596FB4" w:rsidRDefault="00F813A9" w:rsidP="00F813A9">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3F3DF348" w14:textId="76C5C9DF" w:rsidR="00F813A9" w:rsidRPr="00596FB4" w:rsidRDefault="00F813A9" w:rsidP="00F813A9">
            <w:pPr>
              <w:spacing w:after="0" w:line="240" w:lineRule="auto"/>
              <w:jc w:val="center"/>
              <w:rPr>
                <w:sz w:val="18"/>
                <w:szCs w:val="18"/>
                <w:lang w:val="en-GB"/>
              </w:rPr>
            </w:pPr>
            <w:r w:rsidRPr="00596FB4">
              <w:rPr>
                <w:sz w:val="18"/>
                <w:szCs w:val="18"/>
                <w:lang w:val="en-GB"/>
              </w:rPr>
              <w:t>+</w:t>
            </w:r>
          </w:p>
        </w:tc>
      </w:tr>
      <w:tr w:rsidR="00AB0B49" w:rsidRPr="00596FB4" w14:paraId="79E05E02" w14:textId="77777777" w:rsidTr="00AB0B49">
        <w:tc>
          <w:tcPr>
            <w:tcW w:w="9742" w:type="dxa"/>
            <w:tcMar>
              <w:top w:w="0" w:type="dxa"/>
              <w:left w:w="108" w:type="dxa"/>
              <w:bottom w:w="0" w:type="dxa"/>
              <w:right w:w="108" w:type="dxa"/>
            </w:tcMar>
            <w:vAlign w:val="center"/>
          </w:tcPr>
          <w:p w14:paraId="254B32B7" w14:textId="77777777" w:rsidR="00AB0B49" w:rsidRPr="00596FB4" w:rsidRDefault="00AB0B49" w:rsidP="00AB0B49">
            <w:pPr>
              <w:spacing w:after="0" w:line="240" w:lineRule="auto"/>
              <w:jc w:val="left"/>
              <w:rPr>
                <w:sz w:val="18"/>
                <w:szCs w:val="18"/>
                <w:lang w:val="en-GB"/>
              </w:rPr>
            </w:pPr>
            <w:r w:rsidRPr="00596FB4">
              <w:rPr>
                <w:sz w:val="18"/>
                <w:szCs w:val="18"/>
              </w:rPr>
              <w:t>Sustainable use of our natural resources, preservation of our values and protection of our environment</w:t>
            </w:r>
          </w:p>
        </w:tc>
        <w:tc>
          <w:tcPr>
            <w:tcW w:w="709" w:type="dxa"/>
            <w:shd w:val="clear" w:color="auto" w:fill="A8D08D" w:themeFill="accent6" w:themeFillTint="99"/>
            <w:tcMar>
              <w:top w:w="0" w:type="dxa"/>
              <w:left w:w="108" w:type="dxa"/>
              <w:bottom w:w="0" w:type="dxa"/>
              <w:right w:w="108" w:type="dxa"/>
            </w:tcMar>
          </w:tcPr>
          <w:p w14:paraId="50E56F32" w14:textId="571D3E34" w:rsidR="00AB0B49" w:rsidRPr="00596FB4" w:rsidRDefault="00AB0B49" w:rsidP="00AB0B49">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0CE7AD67" w14:textId="17E832F9" w:rsidR="00AB0B49" w:rsidRPr="00596FB4" w:rsidRDefault="00AB0B49" w:rsidP="00AB0B49">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2EF412E6" w14:textId="41F84B61" w:rsidR="00AB0B49" w:rsidRPr="00596FB4" w:rsidRDefault="00AB0B49" w:rsidP="00AB0B49">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6485CA29" w14:textId="6D70A8AB" w:rsidR="00AB0B49" w:rsidRPr="00596FB4" w:rsidRDefault="00AB0B49" w:rsidP="00AB0B49">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7BA9611B" w14:textId="16039F8F" w:rsidR="00AB0B49" w:rsidRPr="00596FB4" w:rsidRDefault="00AB0B49" w:rsidP="00AB0B4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BFF3D53" w14:textId="240CF91B" w:rsidR="00AB0B49" w:rsidRPr="00596FB4" w:rsidRDefault="00AB0B49" w:rsidP="00AB0B49">
            <w:pPr>
              <w:spacing w:after="0" w:line="240" w:lineRule="auto"/>
              <w:jc w:val="center"/>
              <w:rPr>
                <w:sz w:val="18"/>
                <w:szCs w:val="18"/>
                <w:lang w:val="en-GB"/>
              </w:rPr>
            </w:pPr>
            <w:r w:rsidRPr="00596FB4">
              <w:rPr>
                <w:sz w:val="18"/>
                <w:szCs w:val="18"/>
                <w:lang w:val="en-GB"/>
              </w:rPr>
              <w:t>0</w:t>
            </w:r>
          </w:p>
        </w:tc>
      </w:tr>
      <w:tr w:rsidR="00AB0B49" w:rsidRPr="00596FB4" w14:paraId="02158F16" w14:textId="77777777" w:rsidTr="00AB0B49">
        <w:tc>
          <w:tcPr>
            <w:tcW w:w="9742" w:type="dxa"/>
            <w:tcMar>
              <w:top w:w="0" w:type="dxa"/>
              <w:left w:w="108" w:type="dxa"/>
              <w:bottom w:w="0" w:type="dxa"/>
              <w:right w:w="108" w:type="dxa"/>
            </w:tcMar>
            <w:vAlign w:val="center"/>
          </w:tcPr>
          <w:p w14:paraId="2F837028" w14:textId="77777777" w:rsidR="00AB0B49" w:rsidRPr="00596FB4" w:rsidRDefault="00AB0B49" w:rsidP="00AB0B49">
            <w:pPr>
              <w:spacing w:after="0" w:line="240" w:lineRule="auto"/>
              <w:jc w:val="left"/>
              <w:rPr>
                <w:sz w:val="18"/>
                <w:szCs w:val="18"/>
                <w:lang w:val="en-GB"/>
              </w:rPr>
            </w:pPr>
            <w:r w:rsidRPr="00596FB4">
              <w:rPr>
                <w:sz w:val="18"/>
                <w:szCs w:val="18"/>
              </w:rPr>
              <w:t>Sustainable spatial structure based on regional potentials</w:t>
            </w:r>
          </w:p>
        </w:tc>
        <w:tc>
          <w:tcPr>
            <w:tcW w:w="709" w:type="dxa"/>
            <w:shd w:val="clear" w:color="auto" w:fill="A8D08D" w:themeFill="accent6" w:themeFillTint="99"/>
            <w:tcMar>
              <w:top w:w="0" w:type="dxa"/>
              <w:left w:w="108" w:type="dxa"/>
              <w:bottom w:w="0" w:type="dxa"/>
              <w:right w:w="108" w:type="dxa"/>
            </w:tcMar>
          </w:tcPr>
          <w:p w14:paraId="60728B11" w14:textId="2A38DA04" w:rsidR="00AB0B49" w:rsidRPr="00596FB4" w:rsidRDefault="00AB0B49" w:rsidP="00AB0B49">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254DF188" w14:textId="62109E79" w:rsidR="00AB0B49" w:rsidRPr="00596FB4" w:rsidRDefault="00AB0B49" w:rsidP="00AB0B49">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3A37A687" w14:textId="329C6BB0" w:rsidR="00AB0B49" w:rsidRPr="00596FB4" w:rsidRDefault="00AB0B49" w:rsidP="00AB0B49">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03FC64C2" w14:textId="35DC0FB6" w:rsidR="00AB0B49" w:rsidRPr="00596FB4" w:rsidRDefault="00AB0B49" w:rsidP="00AB0B49">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4B2268B" w14:textId="56538B9D" w:rsidR="00AB0B49" w:rsidRPr="00596FB4" w:rsidRDefault="00AB0B49" w:rsidP="00AB0B4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17D6196" w14:textId="5E1FDF59" w:rsidR="00AB0B49" w:rsidRPr="00596FB4" w:rsidRDefault="00AB0B49" w:rsidP="00AB0B49">
            <w:pPr>
              <w:spacing w:after="0" w:line="240" w:lineRule="auto"/>
              <w:jc w:val="center"/>
              <w:rPr>
                <w:sz w:val="18"/>
                <w:szCs w:val="18"/>
                <w:lang w:val="en-GB"/>
              </w:rPr>
            </w:pPr>
            <w:r w:rsidRPr="00596FB4">
              <w:rPr>
                <w:sz w:val="18"/>
                <w:szCs w:val="18"/>
                <w:lang w:val="en-GB"/>
              </w:rPr>
              <w:t>0</w:t>
            </w:r>
          </w:p>
        </w:tc>
      </w:tr>
      <w:tr w:rsidR="00AB0B49" w:rsidRPr="00596FB4" w14:paraId="103A00E6" w14:textId="77777777" w:rsidTr="007136D6">
        <w:tc>
          <w:tcPr>
            <w:tcW w:w="13995" w:type="dxa"/>
            <w:gridSpan w:val="7"/>
            <w:shd w:val="clear" w:color="auto" w:fill="D0CECE" w:themeFill="background2" w:themeFillShade="E6"/>
            <w:tcMar>
              <w:top w:w="0" w:type="dxa"/>
              <w:left w:w="108" w:type="dxa"/>
              <w:bottom w:w="0" w:type="dxa"/>
              <w:right w:w="108" w:type="dxa"/>
            </w:tcMar>
            <w:vAlign w:val="center"/>
          </w:tcPr>
          <w:p w14:paraId="101EFF6F" w14:textId="77777777" w:rsidR="00AB0B49" w:rsidRPr="00596FB4" w:rsidRDefault="00AB0B49" w:rsidP="00AB0B49">
            <w:pPr>
              <w:spacing w:after="0" w:line="240" w:lineRule="auto"/>
              <w:jc w:val="center"/>
              <w:rPr>
                <w:b/>
                <w:bCs/>
                <w:sz w:val="18"/>
                <w:szCs w:val="18"/>
                <w:lang w:val="en-GB"/>
              </w:rPr>
            </w:pPr>
            <w:r w:rsidRPr="00596FB4">
              <w:rPr>
                <w:b/>
                <w:bCs/>
                <w:sz w:val="18"/>
                <w:szCs w:val="18"/>
              </w:rPr>
              <w:t>National Climate Change Strategy of Hungary</w:t>
            </w:r>
          </w:p>
        </w:tc>
      </w:tr>
      <w:tr w:rsidR="00AB0B49" w:rsidRPr="00596FB4" w14:paraId="29AF86E9" w14:textId="77777777" w:rsidTr="00BC066D">
        <w:tc>
          <w:tcPr>
            <w:tcW w:w="9742" w:type="dxa"/>
            <w:tcMar>
              <w:top w:w="0" w:type="dxa"/>
              <w:left w:w="108" w:type="dxa"/>
              <w:bottom w:w="0" w:type="dxa"/>
              <w:right w:w="108" w:type="dxa"/>
            </w:tcMar>
            <w:vAlign w:val="center"/>
          </w:tcPr>
          <w:p w14:paraId="1C412B2F" w14:textId="77777777" w:rsidR="00AB0B49" w:rsidRPr="00596FB4" w:rsidRDefault="00AB0B49" w:rsidP="00AB0B49">
            <w:pPr>
              <w:spacing w:after="0" w:line="240" w:lineRule="auto"/>
              <w:jc w:val="left"/>
              <w:rPr>
                <w:sz w:val="18"/>
                <w:szCs w:val="18"/>
                <w:lang w:val="en-GB"/>
              </w:rPr>
            </w:pPr>
            <w:r w:rsidRPr="00596FB4">
              <w:rPr>
                <w:sz w:val="18"/>
                <w:szCs w:val="18"/>
              </w:rPr>
              <w:t>Decarbonization</w:t>
            </w:r>
          </w:p>
        </w:tc>
        <w:tc>
          <w:tcPr>
            <w:tcW w:w="709" w:type="dxa"/>
            <w:shd w:val="clear" w:color="auto" w:fill="auto"/>
            <w:tcMar>
              <w:top w:w="0" w:type="dxa"/>
              <w:left w:w="108" w:type="dxa"/>
              <w:bottom w:w="0" w:type="dxa"/>
              <w:right w:w="108" w:type="dxa"/>
            </w:tcMar>
            <w:vAlign w:val="center"/>
          </w:tcPr>
          <w:p w14:paraId="0B226353" w14:textId="162BC741" w:rsidR="00AB0B49" w:rsidRPr="00596FB4" w:rsidRDefault="009E3B60" w:rsidP="00AB0B4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14911F0" w14:textId="2887D604" w:rsidR="00AB0B49" w:rsidRPr="00596FB4" w:rsidRDefault="009E3B60" w:rsidP="00AB0B4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B41F32A" w14:textId="7E2A2347" w:rsidR="00AB0B49" w:rsidRPr="00596FB4" w:rsidRDefault="009E3B60" w:rsidP="00AB0B49">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1C1A56F8" w14:textId="3198541A" w:rsidR="00AB0B49" w:rsidRPr="00596FB4" w:rsidRDefault="009E3B60" w:rsidP="00AB0B49">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9873139" w14:textId="3BDF4648" w:rsidR="00AB0B49" w:rsidRPr="00596FB4" w:rsidRDefault="009E3B60" w:rsidP="00AB0B4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2783C57" w14:textId="7F981404" w:rsidR="00AB0B49" w:rsidRPr="00596FB4" w:rsidRDefault="009E3B60" w:rsidP="00AB0B49">
            <w:pPr>
              <w:spacing w:after="0" w:line="240" w:lineRule="auto"/>
              <w:jc w:val="center"/>
              <w:rPr>
                <w:sz w:val="18"/>
                <w:szCs w:val="18"/>
                <w:lang w:val="en-GB"/>
              </w:rPr>
            </w:pPr>
            <w:r w:rsidRPr="00596FB4">
              <w:rPr>
                <w:sz w:val="18"/>
                <w:szCs w:val="18"/>
                <w:lang w:val="en-GB"/>
              </w:rPr>
              <w:t>0</w:t>
            </w:r>
          </w:p>
        </w:tc>
      </w:tr>
      <w:tr w:rsidR="009E3B60" w:rsidRPr="00596FB4" w14:paraId="31E0AA7F" w14:textId="77777777" w:rsidTr="00BC066D">
        <w:tc>
          <w:tcPr>
            <w:tcW w:w="9742" w:type="dxa"/>
            <w:tcMar>
              <w:top w:w="0" w:type="dxa"/>
              <w:left w:w="108" w:type="dxa"/>
              <w:bottom w:w="0" w:type="dxa"/>
              <w:right w:w="108" w:type="dxa"/>
            </w:tcMar>
            <w:vAlign w:val="center"/>
          </w:tcPr>
          <w:p w14:paraId="4DD7600D" w14:textId="77777777" w:rsidR="009E3B60" w:rsidRPr="00596FB4" w:rsidRDefault="009E3B60" w:rsidP="009E3B60">
            <w:pPr>
              <w:spacing w:after="0" w:line="240" w:lineRule="auto"/>
              <w:jc w:val="left"/>
              <w:rPr>
                <w:sz w:val="18"/>
                <w:szCs w:val="18"/>
                <w:lang w:val="en-GB"/>
              </w:rPr>
            </w:pPr>
            <w:r w:rsidRPr="00596FB4">
              <w:rPr>
                <w:sz w:val="18"/>
                <w:szCs w:val="18"/>
              </w:rPr>
              <w:t>Adaptation and preparation</w:t>
            </w:r>
          </w:p>
        </w:tc>
        <w:tc>
          <w:tcPr>
            <w:tcW w:w="709" w:type="dxa"/>
            <w:shd w:val="clear" w:color="auto" w:fill="A8D08D" w:themeFill="accent6" w:themeFillTint="99"/>
            <w:tcMar>
              <w:top w:w="0" w:type="dxa"/>
              <w:left w:w="108" w:type="dxa"/>
              <w:bottom w:w="0" w:type="dxa"/>
              <w:right w:w="108" w:type="dxa"/>
            </w:tcMar>
          </w:tcPr>
          <w:p w14:paraId="5A8CB088" w14:textId="1C1AD047" w:rsidR="009E3B60" w:rsidRPr="00596FB4" w:rsidRDefault="009E3B60" w:rsidP="009E3B60">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625D3B21" w14:textId="4BB4E46C" w:rsidR="009E3B60" w:rsidRPr="00596FB4" w:rsidRDefault="009E3B60" w:rsidP="009E3B60">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2DB24625" w14:textId="75ABD8A6" w:rsidR="009E3B60" w:rsidRPr="00596FB4" w:rsidRDefault="009E3B60" w:rsidP="009E3B60">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2B39B529" w14:textId="5CA35B34" w:rsidR="009E3B60" w:rsidRPr="00596FB4" w:rsidRDefault="009E3B60" w:rsidP="009E3B60">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FE7B6D1" w14:textId="01EEC052" w:rsidR="009E3B60" w:rsidRPr="00596FB4" w:rsidRDefault="009E3B60" w:rsidP="009E3B60">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75D505B" w14:textId="3F54C8E1" w:rsidR="009E3B60" w:rsidRPr="00596FB4" w:rsidRDefault="009E3B60" w:rsidP="009E3B60">
            <w:pPr>
              <w:spacing w:after="0" w:line="240" w:lineRule="auto"/>
              <w:jc w:val="center"/>
              <w:rPr>
                <w:sz w:val="18"/>
                <w:szCs w:val="18"/>
                <w:lang w:val="en-GB"/>
              </w:rPr>
            </w:pPr>
            <w:r w:rsidRPr="00596FB4">
              <w:rPr>
                <w:sz w:val="18"/>
                <w:szCs w:val="18"/>
                <w:lang w:val="en-GB"/>
              </w:rPr>
              <w:t>0</w:t>
            </w:r>
          </w:p>
        </w:tc>
      </w:tr>
      <w:tr w:rsidR="00BC066D" w:rsidRPr="00596FB4" w14:paraId="30720337" w14:textId="77777777" w:rsidTr="00BC066D">
        <w:tc>
          <w:tcPr>
            <w:tcW w:w="9742" w:type="dxa"/>
            <w:tcMar>
              <w:top w:w="0" w:type="dxa"/>
              <w:left w:w="108" w:type="dxa"/>
              <w:bottom w:w="0" w:type="dxa"/>
              <w:right w:w="108" w:type="dxa"/>
            </w:tcMar>
            <w:vAlign w:val="center"/>
          </w:tcPr>
          <w:p w14:paraId="12F99225" w14:textId="77777777" w:rsidR="00BC066D" w:rsidRPr="00596FB4" w:rsidRDefault="00BC066D" w:rsidP="00BC066D">
            <w:pPr>
              <w:spacing w:after="0" w:line="240" w:lineRule="auto"/>
              <w:jc w:val="left"/>
              <w:rPr>
                <w:sz w:val="18"/>
                <w:szCs w:val="18"/>
                <w:lang w:val="en-GB"/>
              </w:rPr>
            </w:pPr>
            <w:r w:rsidRPr="00596FB4">
              <w:rPr>
                <w:sz w:val="18"/>
                <w:szCs w:val="18"/>
              </w:rPr>
              <w:t>Ensuring a climate partnership</w:t>
            </w:r>
          </w:p>
        </w:tc>
        <w:tc>
          <w:tcPr>
            <w:tcW w:w="709" w:type="dxa"/>
            <w:shd w:val="clear" w:color="auto" w:fill="A8D08D" w:themeFill="accent6" w:themeFillTint="99"/>
            <w:tcMar>
              <w:top w:w="0" w:type="dxa"/>
              <w:left w:w="108" w:type="dxa"/>
              <w:bottom w:w="0" w:type="dxa"/>
              <w:right w:w="108" w:type="dxa"/>
            </w:tcMar>
            <w:vAlign w:val="center"/>
          </w:tcPr>
          <w:p w14:paraId="0B685E46" w14:textId="336E8058" w:rsidR="00BC066D" w:rsidRPr="00596FB4" w:rsidRDefault="00BC066D" w:rsidP="00BC066D">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3DF56C2F" w14:textId="313E73DB"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B442F3A" w14:textId="43EF61C3"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51D489FA" w14:textId="7DA32FB7"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1BE27B7" w14:textId="786A7D5B"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70686E6" w14:textId="28581242" w:rsidR="00BC066D" w:rsidRPr="00596FB4" w:rsidRDefault="00BC066D" w:rsidP="00BC066D">
            <w:pPr>
              <w:spacing w:after="0" w:line="240" w:lineRule="auto"/>
              <w:jc w:val="center"/>
              <w:rPr>
                <w:sz w:val="18"/>
                <w:szCs w:val="18"/>
                <w:lang w:val="en-GB"/>
              </w:rPr>
            </w:pPr>
            <w:r w:rsidRPr="00596FB4">
              <w:rPr>
                <w:sz w:val="18"/>
                <w:szCs w:val="18"/>
                <w:lang w:val="en-GB"/>
              </w:rPr>
              <w:t>0</w:t>
            </w:r>
          </w:p>
        </w:tc>
      </w:tr>
      <w:tr w:rsidR="009E3B60" w:rsidRPr="00596FB4" w14:paraId="0645BC9A" w14:textId="77777777" w:rsidTr="00BC066D">
        <w:tc>
          <w:tcPr>
            <w:tcW w:w="13995" w:type="dxa"/>
            <w:gridSpan w:val="7"/>
            <w:tcBorders>
              <w:right w:val="single" w:sz="4" w:space="0" w:color="C00000"/>
            </w:tcBorders>
            <w:shd w:val="clear" w:color="auto" w:fill="D9D9D9" w:themeFill="background1" w:themeFillShade="D9"/>
            <w:tcMar>
              <w:top w:w="0" w:type="dxa"/>
              <w:left w:w="108" w:type="dxa"/>
              <w:bottom w:w="0" w:type="dxa"/>
              <w:right w:w="108" w:type="dxa"/>
            </w:tcMar>
            <w:vAlign w:val="center"/>
          </w:tcPr>
          <w:p w14:paraId="20F230C5" w14:textId="77777777" w:rsidR="009E3B60" w:rsidRPr="00596FB4" w:rsidRDefault="009E3B60" w:rsidP="009E3B60">
            <w:pPr>
              <w:spacing w:after="60" w:line="240" w:lineRule="auto"/>
              <w:jc w:val="center"/>
              <w:rPr>
                <w:b/>
                <w:bCs/>
                <w:sz w:val="18"/>
                <w:szCs w:val="18"/>
                <w:lang w:val="en-GB"/>
              </w:rPr>
            </w:pPr>
            <w:r w:rsidRPr="00596FB4">
              <w:rPr>
                <w:b/>
                <w:bCs/>
                <w:sz w:val="18"/>
                <w:szCs w:val="18"/>
                <w:lang w:val="en-GB"/>
              </w:rPr>
              <w:t>National Energy and Climate Plan of Hungary</w:t>
            </w:r>
          </w:p>
        </w:tc>
      </w:tr>
      <w:tr w:rsidR="00BC066D" w:rsidRPr="00596FB4" w14:paraId="1DA57CF2" w14:textId="77777777" w:rsidTr="00BC066D">
        <w:tc>
          <w:tcPr>
            <w:tcW w:w="9742" w:type="dxa"/>
            <w:tcMar>
              <w:top w:w="0" w:type="dxa"/>
              <w:left w:w="108" w:type="dxa"/>
              <w:bottom w:w="0" w:type="dxa"/>
              <w:right w:w="108" w:type="dxa"/>
            </w:tcMar>
          </w:tcPr>
          <w:p w14:paraId="3C611AEA" w14:textId="77777777" w:rsidR="00BC066D" w:rsidRPr="00596FB4" w:rsidRDefault="00BC066D" w:rsidP="00BC066D">
            <w:pPr>
              <w:spacing w:after="0" w:line="240" w:lineRule="auto"/>
              <w:jc w:val="left"/>
              <w:rPr>
                <w:sz w:val="18"/>
                <w:szCs w:val="18"/>
                <w:lang w:val="en-GB"/>
              </w:rPr>
            </w:pPr>
            <w:r w:rsidRPr="00596FB4">
              <w:rPr>
                <w:sz w:val="18"/>
                <w:szCs w:val="18"/>
                <w:lang w:val="en-GB"/>
              </w:rPr>
              <w:t>Decarbonization</w:t>
            </w:r>
          </w:p>
        </w:tc>
        <w:tc>
          <w:tcPr>
            <w:tcW w:w="709" w:type="dxa"/>
            <w:shd w:val="clear" w:color="auto" w:fill="auto"/>
            <w:tcMar>
              <w:top w:w="0" w:type="dxa"/>
              <w:left w:w="108" w:type="dxa"/>
              <w:bottom w:w="0" w:type="dxa"/>
              <w:right w:w="108" w:type="dxa"/>
            </w:tcMar>
            <w:vAlign w:val="center"/>
          </w:tcPr>
          <w:p w14:paraId="74525AF9" w14:textId="3BBF0FB4"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678E5BD" w14:textId="2BCA3F6A"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7125110" w14:textId="08EF82E1"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54BC9EA4" w14:textId="677C9C25" w:rsidR="00BC066D" w:rsidRPr="00596FB4" w:rsidRDefault="00BC066D" w:rsidP="00BC066D">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631ECC86" w14:textId="327F304D"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F990D71" w14:textId="546CD349" w:rsidR="00BC066D" w:rsidRPr="00596FB4" w:rsidRDefault="00BC066D" w:rsidP="00BC066D">
            <w:pPr>
              <w:spacing w:after="0" w:line="240" w:lineRule="auto"/>
              <w:jc w:val="center"/>
              <w:rPr>
                <w:sz w:val="18"/>
                <w:szCs w:val="18"/>
                <w:lang w:val="en-GB"/>
              </w:rPr>
            </w:pPr>
            <w:r w:rsidRPr="00596FB4">
              <w:rPr>
                <w:sz w:val="18"/>
                <w:szCs w:val="18"/>
                <w:lang w:val="en-GB"/>
              </w:rPr>
              <w:t>0</w:t>
            </w:r>
          </w:p>
        </w:tc>
      </w:tr>
      <w:tr w:rsidR="00BC066D" w:rsidRPr="00596FB4" w14:paraId="7D70D923" w14:textId="77777777" w:rsidTr="00F74DC0">
        <w:tc>
          <w:tcPr>
            <w:tcW w:w="9742" w:type="dxa"/>
            <w:tcMar>
              <w:top w:w="0" w:type="dxa"/>
              <w:left w:w="108" w:type="dxa"/>
              <w:bottom w:w="0" w:type="dxa"/>
              <w:right w:w="108" w:type="dxa"/>
            </w:tcMar>
          </w:tcPr>
          <w:p w14:paraId="70B72208" w14:textId="77777777" w:rsidR="00BC066D" w:rsidRPr="00596FB4" w:rsidRDefault="00BC066D" w:rsidP="00BC066D">
            <w:pPr>
              <w:spacing w:after="0" w:line="240" w:lineRule="auto"/>
              <w:jc w:val="left"/>
              <w:rPr>
                <w:sz w:val="18"/>
                <w:szCs w:val="18"/>
                <w:lang w:val="en-GB"/>
              </w:rPr>
            </w:pPr>
            <w:r w:rsidRPr="00596FB4">
              <w:rPr>
                <w:sz w:val="18"/>
                <w:szCs w:val="18"/>
                <w:lang w:val="en-GB"/>
              </w:rPr>
              <w:t>Energy efficiency</w:t>
            </w:r>
          </w:p>
        </w:tc>
        <w:tc>
          <w:tcPr>
            <w:tcW w:w="709" w:type="dxa"/>
            <w:shd w:val="clear" w:color="auto" w:fill="auto"/>
            <w:tcMar>
              <w:top w:w="0" w:type="dxa"/>
              <w:left w:w="108" w:type="dxa"/>
              <w:bottom w:w="0" w:type="dxa"/>
              <w:right w:w="108" w:type="dxa"/>
            </w:tcMar>
          </w:tcPr>
          <w:p w14:paraId="3CA1901B" w14:textId="477FD40C"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D2237C0" w14:textId="78038D00"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4C16F5B" w14:textId="61C2D438"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4BD9CF26" w14:textId="2F55320A"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DECBD84" w14:textId="3F218F28"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E2F738D" w14:textId="23B76226" w:rsidR="00BC066D" w:rsidRPr="00596FB4" w:rsidRDefault="00BC066D" w:rsidP="00BC066D">
            <w:pPr>
              <w:spacing w:after="0" w:line="240" w:lineRule="auto"/>
              <w:jc w:val="center"/>
              <w:rPr>
                <w:sz w:val="18"/>
                <w:szCs w:val="18"/>
                <w:lang w:val="en-GB"/>
              </w:rPr>
            </w:pPr>
            <w:r w:rsidRPr="00596FB4">
              <w:rPr>
                <w:sz w:val="18"/>
                <w:szCs w:val="18"/>
                <w:lang w:val="en-GB"/>
              </w:rPr>
              <w:t>0</w:t>
            </w:r>
          </w:p>
        </w:tc>
      </w:tr>
      <w:tr w:rsidR="00BC066D" w:rsidRPr="00596FB4" w14:paraId="422A1A9C" w14:textId="77777777" w:rsidTr="00F74DC0">
        <w:tc>
          <w:tcPr>
            <w:tcW w:w="9742" w:type="dxa"/>
            <w:tcMar>
              <w:top w:w="0" w:type="dxa"/>
              <w:left w:w="108" w:type="dxa"/>
              <w:bottom w:w="0" w:type="dxa"/>
              <w:right w:w="108" w:type="dxa"/>
            </w:tcMar>
          </w:tcPr>
          <w:p w14:paraId="6D4709B9" w14:textId="77777777" w:rsidR="00BC066D" w:rsidRPr="00596FB4" w:rsidRDefault="00BC066D" w:rsidP="00BC066D">
            <w:pPr>
              <w:spacing w:after="0" w:line="240" w:lineRule="auto"/>
              <w:jc w:val="left"/>
              <w:rPr>
                <w:sz w:val="18"/>
                <w:szCs w:val="18"/>
                <w:lang w:val="en-GB"/>
              </w:rPr>
            </w:pPr>
            <w:r w:rsidRPr="00596FB4">
              <w:rPr>
                <w:sz w:val="18"/>
                <w:szCs w:val="18"/>
                <w:lang w:val="en-GB"/>
              </w:rPr>
              <w:t>Energy security</w:t>
            </w:r>
          </w:p>
        </w:tc>
        <w:tc>
          <w:tcPr>
            <w:tcW w:w="709" w:type="dxa"/>
            <w:shd w:val="clear" w:color="auto" w:fill="auto"/>
            <w:tcMar>
              <w:top w:w="0" w:type="dxa"/>
              <w:left w:w="108" w:type="dxa"/>
              <w:bottom w:w="0" w:type="dxa"/>
              <w:right w:w="108" w:type="dxa"/>
            </w:tcMar>
          </w:tcPr>
          <w:p w14:paraId="594D01B4" w14:textId="0DF6B8BD"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A474E33" w14:textId="3B452A5E"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C8FE561" w14:textId="0A545B5D"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575F6E9D" w14:textId="726D82A5"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323559B" w14:textId="057DC2AF"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D97C33E" w14:textId="4D3D14EF" w:rsidR="00BC066D" w:rsidRPr="00596FB4" w:rsidRDefault="00BC066D" w:rsidP="00BC066D">
            <w:pPr>
              <w:spacing w:after="0" w:line="240" w:lineRule="auto"/>
              <w:jc w:val="center"/>
              <w:rPr>
                <w:sz w:val="18"/>
                <w:szCs w:val="18"/>
                <w:lang w:val="en-GB"/>
              </w:rPr>
            </w:pPr>
            <w:r w:rsidRPr="00596FB4">
              <w:rPr>
                <w:sz w:val="18"/>
                <w:szCs w:val="18"/>
                <w:lang w:val="en-GB"/>
              </w:rPr>
              <w:t>0</w:t>
            </w:r>
          </w:p>
        </w:tc>
      </w:tr>
      <w:tr w:rsidR="00BC066D" w:rsidRPr="00596FB4" w14:paraId="597CAC5B" w14:textId="77777777" w:rsidTr="00F74DC0">
        <w:tc>
          <w:tcPr>
            <w:tcW w:w="9742" w:type="dxa"/>
            <w:tcMar>
              <w:top w:w="0" w:type="dxa"/>
              <w:left w:w="108" w:type="dxa"/>
              <w:bottom w:w="0" w:type="dxa"/>
              <w:right w:w="108" w:type="dxa"/>
            </w:tcMar>
            <w:vAlign w:val="center"/>
          </w:tcPr>
          <w:p w14:paraId="644BB19B" w14:textId="77777777" w:rsidR="00BC066D" w:rsidRPr="00596FB4" w:rsidRDefault="00BC066D" w:rsidP="00BC066D">
            <w:pPr>
              <w:spacing w:after="0" w:line="240" w:lineRule="auto"/>
              <w:jc w:val="left"/>
              <w:rPr>
                <w:sz w:val="18"/>
                <w:szCs w:val="18"/>
                <w:lang w:val="en-GB"/>
              </w:rPr>
            </w:pPr>
            <w:r w:rsidRPr="00596FB4">
              <w:rPr>
                <w:sz w:val="18"/>
                <w:szCs w:val="18"/>
                <w:lang w:val="en-GB"/>
              </w:rPr>
              <w:t>Research, innovation, and competitiveness</w:t>
            </w:r>
          </w:p>
        </w:tc>
        <w:tc>
          <w:tcPr>
            <w:tcW w:w="709" w:type="dxa"/>
            <w:shd w:val="clear" w:color="auto" w:fill="auto"/>
            <w:tcMar>
              <w:top w:w="0" w:type="dxa"/>
              <w:left w:w="108" w:type="dxa"/>
              <w:bottom w:w="0" w:type="dxa"/>
              <w:right w:w="108" w:type="dxa"/>
            </w:tcMar>
          </w:tcPr>
          <w:p w14:paraId="46E96678" w14:textId="4D19F61D"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30CD74C" w14:textId="67772B3E"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EAC3FF3" w14:textId="6141AB4A"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511E0FBE" w14:textId="6E39EC0D"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94EBAED" w14:textId="44A25C2F"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C65D3D7" w14:textId="3B58F974" w:rsidR="00BC066D" w:rsidRPr="00596FB4" w:rsidRDefault="00BC066D" w:rsidP="00BC066D">
            <w:pPr>
              <w:spacing w:after="0" w:line="240" w:lineRule="auto"/>
              <w:jc w:val="center"/>
              <w:rPr>
                <w:sz w:val="18"/>
                <w:szCs w:val="18"/>
                <w:lang w:val="en-GB"/>
              </w:rPr>
            </w:pPr>
            <w:r w:rsidRPr="00596FB4">
              <w:rPr>
                <w:sz w:val="18"/>
                <w:szCs w:val="18"/>
                <w:lang w:val="en-GB"/>
              </w:rPr>
              <w:t>0</w:t>
            </w:r>
          </w:p>
        </w:tc>
      </w:tr>
      <w:tr w:rsidR="009E3B60" w:rsidRPr="00596FB4" w14:paraId="05A4EF41" w14:textId="77777777" w:rsidTr="007136D6">
        <w:tc>
          <w:tcPr>
            <w:tcW w:w="13995" w:type="dxa"/>
            <w:gridSpan w:val="7"/>
            <w:shd w:val="clear" w:color="auto" w:fill="D0CECE" w:themeFill="background2" w:themeFillShade="E6"/>
            <w:tcMar>
              <w:top w:w="0" w:type="dxa"/>
              <w:left w:w="108" w:type="dxa"/>
              <w:bottom w:w="0" w:type="dxa"/>
              <w:right w:w="108" w:type="dxa"/>
            </w:tcMar>
            <w:vAlign w:val="center"/>
          </w:tcPr>
          <w:p w14:paraId="1EED0351" w14:textId="77777777" w:rsidR="009E3B60" w:rsidRPr="00596FB4" w:rsidRDefault="009E3B60" w:rsidP="009E3B60">
            <w:pPr>
              <w:spacing w:after="0" w:line="240" w:lineRule="auto"/>
              <w:jc w:val="center"/>
              <w:rPr>
                <w:b/>
                <w:bCs/>
                <w:sz w:val="18"/>
                <w:szCs w:val="18"/>
                <w:lang w:val="en-GB"/>
              </w:rPr>
            </w:pPr>
            <w:r w:rsidRPr="00596FB4">
              <w:rPr>
                <w:b/>
                <w:bCs/>
                <w:sz w:val="18"/>
                <w:szCs w:val="18"/>
              </w:rPr>
              <w:t>National Water Strategy (</w:t>
            </w:r>
            <w:proofErr w:type="spellStart"/>
            <w:r w:rsidRPr="00596FB4">
              <w:rPr>
                <w:b/>
                <w:bCs/>
                <w:sz w:val="18"/>
                <w:szCs w:val="18"/>
              </w:rPr>
              <w:t>Kvassay</w:t>
            </w:r>
            <w:proofErr w:type="spellEnd"/>
            <w:r w:rsidRPr="00596FB4">
              <w:rPr>
                <w:b/>
                <w:bCs/>
                <w:sz w:val="18"/>
                <w:szCs w:val="18"/>
              </w:rPr>
              <w:t xml:space="preserve"> Jenő Plan) of Hungary</w:t>
            </w:r>
          </w:p>
        </w:tc>
      </w:tr>
      <w:tr w:rsidR="00BC066D" w:rsidRPr="00596FB4" w14:paraId="0BA2C345" w14:textId="77777777" w:rsidTr="003C6952">
        <w:tc>
          <w:tcPr>
            <w:tcW w:w="9742" w:type="dxa"/>
            <w:tcMar>
              <w:top w:w="0" w:type="dxa"/>
              <w:left w:w="108" w:type="dxa"/>
              <w:bottom w:w="0" w:type="dxa"/>
              <w:right w:w="108" w:type="dxa"/>
            </w:tcMar>
            <w:vAlign w:val="center"/>
          </w:tcPr>
          <w:p w14:paraId="237B4644" w14:textId="77777777" w:rsidR="00BC066D" w:rsidRPr="00596FB4" w:rsidRDefault="00BC066D" w:rsidP="00BC066D">
            <w:pPr>
              <w:spacing w:after="0" w:line="240" w:lineRule="auto"/>
              <w:jc w:val="left"/>
              <w:rPr>
                <w:sz w:val="18"/>
                <w:szCs w:val="18"/>
                <w:lang w:val="en-GB"/>
              </w:rPr>
            </w:pPr>
            <w:r w:rsidRPr="00596FB4">
              <w:rPr>
                <w:sz w:val="18"/>
                <w:szCs w:val="18"/>
              </w:rPr>
              <w:t>Water retention to make better use of our waters</w:t>
            </w:r>
          </w:p>
        </w:tc>
        <w:tc>
          <w:tcPr>
            <w:tcW w:w="709" w:type="dxa"/>
            <w:shd w:val="clear" w:color="auto" w:fill="A8D08D" w:themeFill="accent6" w:themeFillTint="99"/>
            <w:tcMar>
              <w:top w:w="0" w:type="dxa"/>
              <w:left w:w="108" w:type="dxa"/>
              <w:bottom w:w="0" w:type="dxa"/>
              <w:right w:w="108" w:type="dxa"/>
            </w:tcMar>
          </w:tcPr>
          <w:p w14:paraId="4B435447" w14:textId="6114B685" w:rsidR="00BC066D" w:rsidRPr="00596FB4" w:rsidRDefault="00BC066D" w:rsidP="00BC066D">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7104FCC2" w14:textId="72AB0925" w:rsidR="00BC066D" w:rsidRPr="00596FB4" w:rsidRDefault="00BC066D" w:rsidP="00BC066D">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67619DED" w14:textId="5A8CC454"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26F48C41" w14:textId="6554B7D6"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EB55675" w14:textId="7E1D7291" w:rsidR="00BC066D" w:rsidRPr="00596FB4" w:rsidRDefault="00BC066D" w:rsidP="00BC066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DC28CDC" w14:textId="4AC11F1C" w:rsidR="00BC066D" w:rsidRPr="00596FB4" w:rsidRDefault="00BC066D" w:rsidP="00BC066D">
            <w:pPr>
              <w:spacing w:after="0" w:line="240" w:lineRule="auto"/>
              <w:jc w:val="center"/>
              <w:rPr>
                <w:sz w:val="18"/>
                <w:szCs w:val="18"/>
                <w:lang w:val="en-GB"/>
              </w:rPr>
            </w:pPr>
            <w:r w:rsidRPr="00596FB4">
              <w:rPr>
                <w:sz w:val="18"/>
                <w:szCs w:val="18"/>
                <w:lang w:val="en-GB"/>
              </w:rPr>
              <w:t>0</w:t>
            </w:r>
          </w:p>
        </w:tc>
      </w:tr>
      <w:tr w:rsidR="003C6952" w:rsidRPr="00596FB4" w14:paraId="57E73409" w14:textId="77777777" w:rsidTr="003C6952">
        <w:tc>
          <w:tcPr>
            <w:tcW w:w="9742" w:type="dxa"/>
            <w:tcMar>
              <w:top w:w="0" w:type="dxa"/>
              <w:left w:w="108" w:type="dxa"/>
              <w:bottom w:w="0" w:type="dxa"/>
              <w:right w:w="108" w:type="dxa"/>
            </w:tcMar>
            <w:vAlign w:val="center"/>
          </w:tcPr>
          <w:p w14:paraId="7E29DE64" w14:textId="77777777" w:rsidR="003C6952" w:rsidRPr="00596FB4" w:rsidRDefault="003C6952" w:rsidP="003C6952">
            <w:pPr>
              <w:spacing w:after="0" w:line="240" w:lineRule="auto"/>
              <w:jc w:val="left"/>
              <w:rPr>
                <w:sz w:val="18"/>
                <w:szCs w:val="18"/>
                <w:lang w:val="en-GB"/>
              </w:rPr>
            </w:pPr>
            <w:r w:rsidRPr="00596FB4">
              <w:rPr>
                <w:sz w:val="18"/>
                <w:szCs w:val="18"/>
              </w:rPr>
              <w:t>Preventive flood and inland water protection</w:t>
            </w:r>
          </w:p>
        </w:tc>
        <w:tc>
          <w:tcPr>
            <w:tcW w:w="709" w:type="dxa"/>
            <w:shd w:val="clear" w:color="auto" w:fill="A8D08D" w:themeFill="accent6" w:themeFillTint="99"/>
            <w:tcMar>
              <w:top w:w="0" w:type="dxa"/>
              <w:left w:w="108" w:type="dxa"/>
              <w:bottom w:w="0" w:type="dxa"/>
              <w:right w:w="108" w:type="dxa"/>
            </w:tcMar>
          </w:tcPr>
          <w:p w14:paraId="2745A89A" w14:textId="2BEA675B" w:rsidR="003C6952" w:rsidRPr="00596FB4" w:rsidRDefault="003C6952" w:rsidP="003C6952">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3661E29B" w14:textId="5A8BCF78" w:rsidR="003C6952" w:rsidRPr="00596FB4" w:rsidRDefault="003C6952" w:rsidP="003C6952">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643F12CC" w14:textId="1C890E14" w:rsidR="003C6952" w:rsidRPr="00596FB4" w:rsidRDefault="003C6952" w:rsidP="003C6952">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2C108AE" w14:textId="50EDDB19" w:rsidR="003C6952" w:rsidRPr="00596FB4" w:rsidRDefault="003C6952" w:rsidP="003C6952">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276DC9F" w14:textId="4FFB3303" w:rsidR="003C6952" w:rsidRPr="00596FB4" w:rsidRDefault="003C6952" w:rsidP="003C6952">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4FA7855" w14:textId="72E0C743" w:rsidR="003C6952" w:rsidRPr="00596FB4" w:rsidRDefault="003C6952" w:rsidP="003C6952">
            <w:pPr>
              <w:spacing w:after="0" w:line="240" w:lineRule="auto"/>
              <w:jc w:val="center"/>
              <w:rPr>
                <w:sz w:val="18"/>
                <w:szCs w:val="18"/>
                <w:lang w:val="en-GB"/>
              </w:rPr>
            </w:pPr>
            <w:r w:rsidRPr="00596FB4">
              <w:rPr>
                <w:sz w:val="18"/>
                <w:szCs w:val="18"/>
                <w:lang w:val="en-GB"/>
              </w:rPr>
              <w:t>0</w:t>
            </w:r>
          </w:p>
        </w:tc>
      </w:tr>
      <w:tr w:rsidR="003C6952" w:rsidRPr="00596FB4" w14:paraId="0D9621CB" w14:textId="77777777" w:rsidTr="003C6952">
        <w:tc>
          <w:tcPr>
            <w:tcW w:w="9742" w:type="dxa"/>
            <w:tcMar>
              <w:top w:w="0" w:type="dxa"/>
              <w:left w:w="108" w:type="dxa"/>
              <w:bottom w:w="0" w:type="dxa"/>
              <w:right w:w="108" w:type="dxa"/>
            </w:tcMar>
            <w:vAlign w:val="center"/>
          </w:tcPr>
          <w:p w14:paraId="5BC43155" w14:textId="77777777" w:rsidR="003C6952" w:rsidRPr="00596FB4" w:rsidRDefault="003C6952" w:rsidP="003C6952">
            <w:pPr>
              <w:spacing w:after="0" w:line="240" w:lineRule="auto"/>
              <w:jc w:val="left"/>
              <w:rPr>
                <w:sz w:val="18"/>
                <w:szCs w:val="18"/>
                <w:lang w:val="en-GB"/>
              </w:rPr>
            </w:pPr>
            <w:r w:rsidRPr="00596FB4">
              <w:rPr>
                <w:sz w:val="18"/>
                <w:szCs w:val="18"/>
              </w:rPr>
              <w:t>Gradual improvement of water quality until good status / potential is reached</w:t>
            </w:r>
          </w:p>
        </w:tc>
        <w:tc>
          <w:tcPr>
            <w:tcW w:w="709" w:type="dxa"/>
            <w:shd w:val="clear" w:color="auto" w:fill="A8D08D" w:themeFill="accent6" w:themeFillTint="99"/>
            <w:tcMar>
              <w:top w:w="0" w:type="dxa"/>
              <w:left w:w="108" w:type="dxa"/>
              <w:bottom w:w="0" w:type="dxa"/>
              <w:right w:w="108" w:type="dxa"/>
            </w:tcMar>
          </w:tcPr>
          <w:p w14:paraId="10A57195" w14:textId="584700A1" w:rsidR="003C6952" w:rsidRPr="00596FB4" w:rsidRDefault="003C6952" w:rsidP="003C6952">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36032397" w14:textId="36F006D7" w:rsidR="003C6952" w:rsidRPr="00596FB4" w:rsidRDefault="003C6952" w:rsidP="003C6952">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179361E" w14:textId="04B8BA44" w:rsidR="003C6952" w:rsidRPr="00596FB4" w:rsidRDefault="003C6952" w:rsidP="003C6952">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121DE3B5" w14:textId="1BC38DBD" w:rsidR="003C6952" w:rsidRPr="00596FB4" w:rsidRDefault="003C6952" w:rsidP="003C6952">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1FB5632F" w14:textId="3211D17B" w:rsidR="003C6952" w:rsidRPr="00596FB4" w:rsidRDefault="003C6952" w:rsidP="003C6952">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CAAC00B" w14:textId="709E3B97" w:rsidR="003C6952" w:rsidRPr="00596FB4" w:rsidRDefault="003C6952" w:rsidP="003C6952">
            <w:pPr>
              <w:spacing w:after="0" w:line="240" w:lineRule="auto"/>
              <w:jc w:val="center"/>
              <w:rPr>
                <w:sz w:val="18"/>
                <w:szCs w:val="18"/>
                <w:lang w:val="en-GB"/>
              </w:rPr>
            </w:pPr>
            <w:r w:rsidRPr="00596FB4">
              <w:rPr>
                <w:sz w:val="18"/>
                <w:szCs w:val="18"/>
                <w:lang w:val="en-GB"/>
              </w:rPr>
              <w:t>0</w:t>
            </w:r>
          </w:p>
        </w:tc>
      </w:tr>
      <w:tr w:rsidR="000637D0" w:rsidRPr="00596FB4" w14:paraId="2A83AC17" w14:textId="77777777" w:rsidTr="00AF5683">
        <w:tc>
          <w:tcPr>
            <w:tcW w:w="9742" w:type="dxa"/>
            <w:tcMar>
              <w:top w:w="0" w:type="dxa"/>
              <w:left w:w="108" w:type="dxa"/>
              <w:bottom w:w="0" w:type="dxa"/>
              <w:right w:w="108" w:type="dxa"/>
            </w:tcMar>
            <w:vAlign w:val="center"/>
          </w:tcPr>
          <w:p w14:paraId="539B1A46" w14:textId="77777777" w:rsidR="000637D0" w:rsidRPr="00596FB4" w:rsidRDefault="000637D0" w:rsidP="000637D0">
            <w:pPr>
              <w:spacing w:after="0" w:line="240" w:lineRule="auto"/>
              <w:jc w:val="left"/>
              <w:rPr>
                <w:sz w:val="18"/>
                <w:szCs w:val="18"/>
                <w:lang w:val="en-GB"/>
              </w:rPr>
            </w:pPr>
            <w:r w:rsidRPr="00596FB4">
              <w:rPr>
                <w:sz w:val="18"/>
                <w:szCs w:val="18"/>
              </w:rPr>
              <w:t>High quality water utility service, implementation of rainwater management, with tolerable consumer load</w:t>
            </w:r>
          </w:p>
        </w:tc>
        <w:tc>
          <w:tcPr>
            <w:tcW w:w="709" w:type="dxa"/>
            <w:shd w:val="clear" w:color="auto" w:fill="auto"/>
            <w:tcMar>
              <w:top w:w="0" w:type="dxa"/>
              <w:left w:w="108" w:type="dxa"/>
              <w:bottom w:w="0" w:type="dxa"/>
              <w:right w:w="108" w:type="dxa"/>
            </w:tcMar>
          </w:tcPr>
          <w:p w14:paraId="004BCBBF" w14:textId="25C29677" w:rsidR="000637D0" w:rsidRPr="00596FB4" w:rsidRDefault="000637D0" w:rsidP="000637D0">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6D40978" w14:textId="35130FEC" w:rsidR="000637D0" w:rsidRPr="00596FB4" w:rsidRDefault="000637D0" w:rsidP="000637D0">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F7C2B71" w14:textId="3756AF85" w:rsidR="000637D0" w:rsidRPr="00596FB4" w:rsidRDefault="000637D0" w:rsidP="000637D0">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199B7707" w14:textId="1398528B" w:rsidR="000637D0" w:rsidRPr="00596FB4" w:rsidRDefault="000637D0" w:rsidP="000637D0">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C320D5F" w14:textId="55A34E13" w:rsidR="000637D0" w:rsidRPr="00596FB4" w:rsidRDefault="000637D0" w:rsidP="000637D0">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73800CE" w14:textId="74F715DA" w:rsidR="000637D0" w:rsidRPr="00596FB4" w:rsidRDefault="000637D0" w:rsidP="000637D0">
            <w:pPr>
              <w:spacing w:after="0" w:line="240" w:lineRule="auto"/>
              <w:jc w:val="center"/>
              <w:rPr>
                <w:sz w:val="18"/>
                <w:szCs w:val="18"/>
                <w:lang w:val="en-GB"/>
              </w:rPr>
            </w:pPr>
            <w:r w:rsidRPr="00596FB4">
              <w:rPr>
                <w:sz w:val="18"/>
                <w:szCs w:val="18"/>
                <w:lang w:val="en-GB"/>
              </w:rPr>
              <w:t>0</w:t>
            </w:r>
          </w:p>
        </w:tc>
      </w:tr>
      <w:tr w:rsidR="003C6952" w:rsidRPr="00596FB4" w14:paraId="78E21330" w14:textId="77777777" w:rsidTr="003C6952">
        <w:tc>
          <w:tcPr>
            <w:tcW w:w="9742" w:type="dxa"/>
            <w:tcMar>
              <w:top w:w="0" w:type="dxa"/>
              <w:left w:w="108" w:type="dxa"/>
              <w:bottom w:w="0" w:type="dxa"/>
              <w:right w:w="108" w:type="dxa"/>
            </w:tcMar>
            <w:vAlign w:val="center"/>
          </w:tcPr>
          <w:p w14:paraId="186DAC40" w14:textId="77777777" w:rsidR="003C6952" w:rsidRPr="00596FB4" w:rsidRDefault="003C6952" w:rsidP="003C6952">
            <w:pPr>
              <w:spacing w:after="0" w:line="240" w:lineRule="auto"/>
              <w:jc w:val="left"/>
              <w:rPr>
                <w:sz w:val="18"/>
                <w:szCs w:val="18"/>
              </w:rPr>
            </w:pPr>
            <w:r w:rsidRPr="00596FB4">
              <w:rPr>
                <w:sz w:val="18"/>
                <w:szCs w:val="18"/>
              </w:rPr>
              <w:t>Improving the relationship between society and water (at individual, economic and decision-making levels)</w:t>
            </w:r>
          </w:p>
        </w:tc>
        <w:tc>
          <w:tcPr>
            <w:tcW w:w="709" w:type="dxa"/>
            <w:shd w:val="clear" w:color="auto" w:fill="A8D08D" w:themeFill="accent6" w:themeFillTint="99"/>
            <w:tcMar>
              <w:top w:w="0" w:type="dxa"/>
              <w:left w:w="108" w:type="dxa"/>
              <w:bottom w:w="0" w:type="dxa"/>
              <w:right w:w="108" w:type="dxa"/>
            </w:tcMar>
            <w:vAlign w:val="center"/>
          </w:tcPr>
          <w:p w14:paraId="4275C813" w14:textId="3CDAE14B" w:rsidR="003C6952" w:rsidRPr="00596FB4" w:rsidRDefault="003C6952" w:rsidP="003C6952">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B895CEA" w14:textId="4719120F" w:rsidR="003C6952" w:rsidRPr="00596FB4" w:rsidRDefault="003C6952" w:rsidP="003C6952">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FBE58F2" w14:textId="27D6967A" w:rsidR="003C6952" w:rsidRPr="00596FB4" w:rsidRDefault="003C6952" w:rsidP="003C6952">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46710E1" w14:textId="6E5795AB" w:rsidR="003C6952" w:rsidRPr="00596FB4" w:rsidRDefault="003C6952" w:rsidP="003C6952">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0FF8731" w14:textId="3115A8AC" w:rsidR="003C6952" w:rsidRPr="00596FB4" w:rsidRDefault="003C6952" w:rsidP="003C6952">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5F23B84" w14:textId="26F4A986" w:rsidR="003C6952" w:rsidRPr="00596FB4" w:rsidRDefault="003C6952" w:rsidP="003C6952">
            <w:pPr>
              <w:spacing w:after="0" w:line="240" w:lineRule="auto"/>
              <w:jc w:val="center"/>
              <w:rPr>
                <w:sz w:val="18"/>
                <w:szCs w:val="18"/>
                <w:lang w:val="en-GB"/>
              </w:rPr>
            </w:pPr>
            <w:r w:rsidRPr="00596FB4">
              <w:rPr>
                <w:sz w:val="18"/>
                <w:szCs w:val="18"/>
                <w:lang w:val="en-GB"/>
              </w:rPr>
              <w:t>0</w:t>
            </w:r>
          </w:p>
        </w:tc>
      </w:tr>
      <w:tr w:rsidR="000637D0" w:rsidRPr="00596FB4" w14:paraId="6CFBD7E9" w14:textId="77777777" w:rsidTr="007136D6">
        <w:tc>
          <w:tcPr>
            <w:tcW w:w="13995" w:type="dxa"/>
            <w:gridSpan w:val="7"/>
            <w:shd w:val="clear" w:color="auto" w:fill="D0CECE" w:themeFill="background2" w:themeFillShade="E6"/>
            <w:tcMar>
              <w:top w:w="0" w:type="dxa"/>
              <w:left w:w="108" w:type="dxa"/>
              <w:bottom w:w="0" w:type="dxa"/>
              <w:right w:w="108" w:type="dxa"/>
            </w:tcMar>
            <w:vAlign w:val="center"/>
          </w:tcPr>
          <w:p w14:paraId="14070948" w14:textId="77777777" w:rsidR="000637D0" w:rsidRPr="00596FB4" w:rsidRDefault="000637D0" w:rsidP="000637D0">
            <w:pPr>
              <w:spacing w:after="0" w:line="240" w:lineRule="auto"/>
              <w:jc w:val="center"/>
              <w:rPr>
                <w:b/>
                <w:bCs/>
                <w:sz w:val="18"/>
                <w:szCs w:val="18"/>
                <w:lang w:val="en-GB"/>
              </w:rPr>
            </w:pPr>
            <w:r w:rsidRPr="00596FB4">
              <w:rPr>
                <w:b/>
                <w:bCs/>
                <w:sz w:val="18"/>
                <w:szCs w:val="18"/>
                <w:lang w:val="en-GB"/>
              </w:rPr>
              <w:t>National Landscape Strategy of Hungary</w:t>
            </w:r>
          </w:p>
        </w:tc>
      </w:tr>
      <w:tr w:rsidR="00E07D2D" w:rsidRPr="00596FB4" w14:paraId="13F1CDB9" w14:textId="77777777" w:rsidTr="00291D85">
        <w:tc>
          <w:tcPr>
            <w:tcW w:w="9742" w:type="dxa"/>
            <w:tcMar>
              <w:top w:w="0" w:type="dxa"/>
              <w:left w:w="108" w:type="dxa"/>
              <w:bottom w:w="0" w:type="dxa"/>
              <w:right w:w="108" w:type="dxa"/>
            </w:tcMar>
            <w:vAlign w:val="center"/>
          </w:tcPr>
          <w:p w14:paraId="1496EDCC" w14:textId="77777777" w:rsidR="00E07D2D" w:rsidRPr="00596FB4" w:rsidRDefault="00E07D2D" w:rsidP="00E07D2D">
            <w:pPr>
              <w:spacing w:after="0" w:line="240" w:lineRule="auto"/>
              <w:jc w:val="left"/>
              <w:rPr>
                <w:sz w:val="18"/>
                <w:szCs w:val="18"/>
              </w:rPr>
            </w:pPr>
            <w:r w:rsidRPr="00596FB4">
              <w:rPr>
                <w:sz w:val="18"/>
                <w:szCs w:val="18"/>
                <w:lang w:val="en-GB"/>
              </w:rPr>
              <w:t>Landscape utilization based on landscape features</w:t>
            </w:r>
          </w:p>
        </w:tc>
        <w:tc>
          <w:tcPr>
            <w:tcW w:w="709" w:type="dxa"/>
            <w:shd w:val="clear" w:color="auto" w:fill="A8D08D" w:themeFill="accent6" w:themeFillTint="99"/>
            <w:tcMar>
              <w:top w:w="0" w:type="dxa"/>
              <w:left w:w="108" w:type="dxa"/>
              <w:bottom w:w="0" w:type="dxa"/>
              <w:right w:w="108" w:type="dxa"/>
            </w:tcMar>
          </w:tcPr>
          <w:p w14:paraId="7D2D712A" w14:textId="08AC8BFC" w:rsidR="00E07D2D" w:rsidRPr="00596FB4" w:rsidRDefault="00E07D2D" w:rsidP="00E07D2D">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535B5217" w14:textId="5E82FA24" w:rsidR="00E07D2D" w:rsidRPr="00596FB4" w:rsidRDefault="00E07D2D" w:rsidP="00E07D2D">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716923AE" w14:textId="61C32EBD" w:rsidR="00E07D2D" w:rsidRPr="00596FB4" w:rsidRDefault="00E07D2D" w:rsidP="00E07D2D">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698AB68E" w14:textId="17E4E593" w:rsidR="00E07D2D" w:rsidRPr="00596FB4" w:rsidRDefault="00E07D2D" w:rsidP="00E07D2D">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98A589B" w14:textId="4347F4DF" w:rsidR="00E07D2D" w:rsidRPr="00596FB4" w:rsidRDefault="00E07D2D" w:rsidP="00E07D2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B75DED2" w14:textId="3A89D8E4" w:rsidR="00E07D2D" w:rsidRPr="00596FB4" w:rsidRDefault="00E07D2D" w:rsidP="00E07D2D">
            <w:pPr>
              <w:spacing w:after="0" w:line="240" w:lineRule="auto"/>
              <w:jc w:val="center"/>
              <w:rPr>
                <w:sz w:val="18"/>
                <w:szCs w:val="18"/>
                <w:lang w:val="en-GB"/>
              </w:rPr>
            </w:pPr>
            <w:r w:rsidRPr="00596FB4">
              <w:rPr>
                <w:sz w:val="18"/>
                <w:szCs w:val="18"/>
                <w:lang w:val="en-GB"/>
              </w:rPr>
              <w:t>0</w:t>
            </w:r>
          </w:p>
        </w:tc>
      </w:tr>
      <w:tr w:rsidR="00E07D2D" w:rsidRPr="00596FB4" w14:paraId="07AB777B" w14:textId="77777777" w:rsidTr="00291D85">
        <w:tc>
          <w:tcPr>
            <w:tcW w:w="9742" w:type="dxa"/>
            <w:tcMar>
              <w:top w:w="0" w:type="dxa"/>
              <w:left w:w="108" w:type="dxa"/>
              <w:bottom w:w="0" w:type="dxa"/>
              <w:right w:w="108" w:type="dxa"/>
            </w:tcMar>
            <w:vAlign w:val="center"/>
          </w:tcPr>
          <w:p w14:paraId="3E6DE4DC" w14:textId="77777777" w:rsidR="00E07D2D" w:rsidRPr="00596FB4" w:rsidRDefault="00E07D2D" w:rsidP="00E07D2D">
            <w:pPr>
              <w:spacing w:after="0" w:line="240" w:lineRule="auto"/>
              <w:jc w:val="left"/>
              <w:rPr>
                <w:sz w:val="18"/>
                <w:szCs w:val="18"/>
              </w:rPr>
            </w:pPr>
            <w:r w:rsidRPr="00596FB4">
              <w:rPr>
                <w:sz w:val="18"/>
                <w:szCs w:val="18"/>
                <w:lang w:val="en-GB"/>
              </w:rPr>
              <w:t>Liveable landscape - liveable settlement - wise land use</w:t>
            </w:r>
          </w:p>
        </w:tc>
        <w:tc>
          <w:tcPr>
            <w:tcW w:w="709" w:type="dxa"/>
            <w:shd w:val="clear" w:color="auto" w:fill="A8D08D" w:themeFill="accent6" w:themeFillTint="99"/>
            <w:tcMar>
              <w:top w:w="0" w:type="dxa"/>
              <w:left w:w="108" w:type="dxa"/>
              <w:bottom w:w="0" w:type="dxa"/>
              <w:right w:w="108" w:type="dxa"/>
            </w:tcMar>
          </w:tcPr>
          <w:p w14:paraId="18F19DAC" w14:textId="5552806A" w:rsidR="00E07D2D" w:rsidRPr="00596FB4" w:rsidRDefault="00E07D2D" w:rsidP="00E07D2D">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083A897C" w14:textId="59153753" w:rsidR="00E07D2D" w:rsidRPr="00596FB4" w:rsidRDefault="00E07D2D" w:rsidP="00E07D2D">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48B8FDCA" w14:textId="1DF85CAC" w:rsidR="00E07D2D" w:rsidRPr="00596FB4" w:rsidRDefault="00E07D2D" w:rsidP="00E07D2D">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7BECFA82" w14:textId="5C07ED14" w:rsidR="00E07D2D" w:rsidRPr="00596FB4" w:rsidRDefault="00E07D2D" w:rsidP="00E07D2D">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4D533C0C" w14:textId="371EF3C1" w:rsidR="00E07D2D" w:rsidRPr="00596FB4" w:rsidRDefault="00E07D2D" w:rsidP="00E07D2D">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D3364B7" w14:textId="397A04A3" w:rsidR="00E07D2D" w:rsidRPr="00596FB4" w:rsidRDefault="00E07D2D" w:rsidP="00E07D2D">
            <w:pPr>
              <w:spacing w:after="0" w:line="240" w:lineRule="auto"/>
              <w:jc w:val="center"/>
              <w:rPr>
                <w:sz w:val="18"/>
                <w:szCs w:val="18"/>
                <w:lang w:val="en-GB"/>
              </w:rPr>
            </w:pPr>
            <w:r w:rsidRPr="00596FB4">
              <w:rPr>
                <w:sz w:val="18"/>
                <w:szCs w:val="18"/>
                <w:lang w:val="en-GB"/>
              </w:rPr>
              <w:t>0</w:t>
            </w:r>
          </w:p>
        </w:tc>
      </w:tr>
      <w:tr w:rsidR="00291D85" w:rsidRPr="00596FB4" w14:paraId="6591715F" w14:textId="77777777" w:rsidTr="00291D85">
        <w:tc>
          <w:tcPr>
            <w:tcW w:w="9742" w:type="dxa"/>
            <w:tcMar>
              <w:top w:w="0" w:type="dxa"/>
              <w:left w:w="108" w:type="dxa"/>
              <w:bottom w:w="0" w:type="dxa"/>
              <w:right w:w="108" w:type="dxa"/>
            </w:tcMar>
            <w:vAlign w:val="center"/>
          </w:tcPr>
          <w:p w14:paraId="58136999" w14:textId="77777777" w:rsidR="00291D85" w:rsidRPr="00596FB4" w:rsidRDefault="00291D85" w:rsidP="00291D85">
            <w:pPr>
              <w:spacing w:after="0" w:line="240" w:lineRule="auto"/>
              <w:jc w:val="left"/>
              <w:rPr>
                <w:sz w:val="18"/>
                <w:szCs w:val="18"/>
              </w:rPr>
            </w:pPr>
            <w:r w:rsidRPr="00596FB4">
              <w:rPr>
                <w:sz w:val="18"/>
                <w:szCs w:val="18"/>
                <w:lang w:val="en-GB"/>
              </w:rPr>
              <w:t>Increasing landscape identity</w:t>
            </w:r>
          </w:p>
        </w:tc>
        <w:tc>
          <w:tcPr>
            <w:tcW w:w="709" w:type="dxa"/>
            <w:shd w:val="clear" w:color="auto" w:fill="A8D08D" w:themeFill="accent6" w:themeFillTint="99"/>
            <w:tcMar>
              <w:top w:w="0" w:type="dxa"/>
              <w:left w:w="108" w:type="dxa"/>
              <w:bottom w:w="0" w:type="dxa"/>
              <w:right w:w="108" w:type="dxa"/>
            </w:tcMar>
            <w:vAlign w:val="center"/>
          </w:tcPr>
          <w:p w14:paraId="7BC6EA18" w14:textId="352441A0" w:rsidR="00291D85" w:rsidRPr="00596FB4" w:rsidRDefault="00291D85" w:rsidP="00291D85">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190FA0EB" w14:textId="3B3291BE" w:rsidR="00291D85" w:rsidRPr="00596FB4" w:rsidRDefault="00291D85" w:rsidP="00291D8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79D1724" w14:textId="1E0DF85F" w:rsidR="00291D85" w:rsidRPr="00596FB4" w:rsidRDefault="00291D85" w:rsidP="00291D85">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308D634C" w14:textId="681A3D53" w:rsidR="00291D85" w:rsidRPr="00596FB4" w:rsidRDefault="00291D85" w:rsidP="00291D8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B271C52" w14:textId="51AF8EA4" w:rsidR="00291D85" w:rsidRPr="00596FB4" w:rsidRDefault="00291D85" w:rsidP="00291D85">
            <w:pPr>
              <w:spacing w:after="0" w:line="240" w:lineRule="auto"/>
              <w:jc w:val="center"/>
              <w:rPr>
                <w:sz w:val="18"/>
                <w:szCs w:val="18"/>
                <w:lang w:val="en-GB"/>
              </w:rPr>
            </w:pPr>
            <w:r w:rsidRPr="00596FB4">
              <w:rPr>
                <w:sz w:val="18"/>
                <w:szCs w:val="18"/>
                <w:lang w:val="en-GB"/>
              </w:rPr>
              <w:t>0</w:t>
            </w:r>
          </w:p>
        </w:tc>
        <w:tc>
          <w:tcPr>
            <w:tcW w:w="709" w:type="dxa"/>
            <w:shd w:val="clear" w:color="auto" w:fill="A8D08D" w:themeFill="accent6" w:themeFillTint="99"/>
            <w:tcMar>
              <w:top w:w="0" w:type="dxa"/>
              <w:left w:w="108" w:type="dxa"/>
              <w:bottom w:w="0" w:type="dxa"/>
              <w:right w:w="108" w:type="dxa"/>
            </w:tcMar>
            <w:vAlign w:val="center"/>
          </w:tcPr>
          <w:p w14:paraId="66765B17" w14:textId="680F7C66" w:rsidR="00291D85" w:rsidRPr="00596FB4" w:rsidRDefault="00291D85" w:rsidP="00291D85">
            <w:pPr>
              <w:spacing w:after="0" w:line="240" w:lineRule="auto"/>
              <w:jc w:val="center"/>
              <w:rPr>
                <w:sz w:val="18"/>
                <w:szCs w:val="18"/>
                <w:lang w:val="en-GB"/>
              </w:rPr>
            </w:pPr>
            <w:r w:rsidRPr="00596FB4">
              <w:rPr>
                <w:sz w:val="18"/>
                <w:szCs w:val="18"/>
                <w:lang w:val="en-GB"/>
              </w:rPr>
              <w:t>+</w:t>
            </w:r>
          </w:p>
        </w:tc>
      </w:tr>
      <w:tr w:rsidR="000637D0" w:rsidRPr="00596FB4" w14:paraId="3A64858B" w14:textId="77777777" w:rsidTr="007136D6">
        <w:tc>
          <w:tcPr>
            <w:tcW w:w="13995" w:type="dxa"/>
            <w:gridSpan w:val="7"/>
            <w:shd w:val="clear" w:color="auto" w:fill="D9D9D9" w:themeFill="background1" w:themeFillShade="D9"/>
            <w:tcMar>
              <w:top w:w="0" w:type="dxa"/>
              <w:left w:w="108" w:type="dxa"/>
              <w:bottom w:w="0" w:type="dxa"/>
              <w:right w:w="108" w:type="dxa"/>
            </w:tcMar>
            <w:vAlign w:val="center"/>
          </w:tcPr>
          <w:p w14:paraId="52CA6A80" w14:textId="5C17B82E" w:rsidR="000637D0" w:rsidRPr="00596FB4" w:rsidRDefault="000637D0" w:rsidP="000637D0">
            <w:pPr>
              <w:spacing w:after="0" w:line="240" w:lineRule="auto"/>
              <w:jc w:val="center"/>
              <w:rPr>
                <w:b/>
                <w:bCs/>
                <w:sz w:val="18"/>
                <w:szCs w:val="18"/>
                <w:lang w:val="en-GB"/>
              </w:rPr>
            </w:pPr>
            <w:r w:rsidRPr="00596FB4">
              <w:rPr>
                <w:b/>
                <w:bCs/>
                <w:sz w:val="18"/>
                <w:szCs w:val="18"/>
                <w:lang w:val="en-GB"/>
              </w:rPr>
              <w:t>Territorial development program of Vas County 2021-20</w:t>
            </w:r>
            <w:r w:rsidR="00FB1E8E" w:rsidRPr="00596FB4">
              <w:rPr>
                <w:b/>
                <w:bCs/>
                <w:sz w:val="18"/>
                <w:szCs w:val="18"/>
                <w:lang w:val="en-GB"/>
              </w:rPr>
              <w:t>30</w:t>
            </w:r>
          </w:p>
        </w:tc>
      </w:tr>
      <w:tr w:rsidR="00DE0504" w:rsidRPr="00596FB4" w14:paraId="0604BA15" w14:textId="77777777" w:rsidTr="00937458">
        <w:tc>
          <w:tcPr>
            <w:tcW w:w="9742" w:type="dxa"/>
            <w:tcMar>
              <w:top w:w="0" w:type="dxa"/>
              <w:left w:w="108" w:type="dxa"/>
              <w:bottom w:w="0" w:type="dxa"/>
              <w:right w:w="108" w:type="dxa"/>
            </w:tcMar>
          </w:tcPr>
          <w:p w14:paraId="3D64058E" w14:textId="7F79B04A" w:rsidR="00DE0504" w:rsidRPr="00596FB4" w:rsidRDefault="00DE0504" w:rsidP="00DE0504">
            <w:pPr>
              <w:spacing w:after="0" w:line="240" w:lineRule="auto"/>
              <w:jc w:val="left"/>
              <w:rPr>
                <w:sz w:val="18"/>
                <w:szCs w:val="18"/>
                <w:lang w:val="en-GB"/>
              </w:rPr>
            </w:pPr>
            <w:r w:rsidRPr="00596FB4">
              <w:rPr>
                <w:sz w:val="18"/>
                <w:szCs w:val="18"/>
                <w:lang w:val="en-GB"/>
              </w:rPr>
              <w:t>A stable, crisis-resilient, competitive economy</w:t>
            </w:r>
          </w:p>
        </w:tc>
        <w:tc>
          <w:tcPr>
            <w:tcW w:w="709" w:type="dxa"/>
            <w:shd w:val="clear" w:color="auto" w:fill="auto"/>
            <w:tcMar>
              <w:top w:w="0" w:type="dxa"/>
              <w:left w:w="108" w:type="dxa"/>
              <w:bottom w:w="0" w:type="dxa"/>
              <w:right w:w="108" w:type="dxa"/>
            </w:tcMar>
          </w:tcPr>
          <w:p w14:paraId="4135ED2E" w14:textId="1AF70DF7" w:rsidR="00DE0504" w:rsidRPr="00596FB4" w:rsidRDefault="00DE0504" w:rsidP="00DE0504">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CD8DA52" w14:textId="12DF6FC2" w:rsidR="00DE0504" w:rsidRPr="00596FB4" w:rsidRDefault="00DE0504" w:rsidP="00DE0504">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63C691C" w14:textId="20CF33B4" w:rsidR="00DE0504" w:rsidRPr="00596FB4" w:rsidRDefault="00DE0504" w:rsidP="00DE0504">
            <w:pPr>
              <w:spacing w:after="0" w:line="240" w:lineRule="auto"/>
              <w:jc w:val="center"/>
              <w:rPr>
                <w:sz w:val="18"/>
                <w:szCs w:val="18"/>
                <w:lang w:val="en-GB"/>
              </w:rPr>
            </w:pPr>
            <w:r w:rsidRPr="00596FB4">
              <w:rPr>
                <w:sz w:val="18"/>
                <w:szCs w:val="18"/>
                <w:lang w:val="en-GB"/>
              </w:rPr>
              <w:t>0</w:t>
            </w:r>
          </w:p>
        </w:tc>
        <w:tc>
          <w:tcPr>
            <w:tcW w:w="708" w:type="dxa"/>
            <w:shd w:val="clear" w:color="auto" w:fill="A8D08D" w:themeFill="accent6" w:themeFillTint="99"/>
            <w:tcMar>
              <w:top w:w="0" w:type="dxa"/>
              <w:left w:w="108" w:type="dxa"/>
              <w:bottom w:w="0" w:type="dxa"/>
              <w:right w:w="108" w:type="dxa"/>
            </w:tcMar>
            <w:vAlign w:val="center"/>
          </w:tcPr>
          <w:p w14:paraId="46993189" w14:textId="51B918B2" w:rsidR="00DE0504" w:rsidRPr="00596FB4" w:rsidRDefault="00DE0504" w:rsidP="00DE0504">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7E0E30DA" w14:textId="646AB647" w:rsidR="00DE0504" w:rsidRPr="00596FB4" w:rsidRDefault="00DE0504" w:rsidP="00DE0504">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1752478" w14:textId="6CDF9D6E" w:rsidR="00DE0504" w:rsidRPr="00596FB4" w:rsidRDefault="00DE0504" w:rsidP="00DE0504">
            <w:pPr>
              <w:spacing w:after="0" w:line="240" w:lineRule="auto"/>
              <w:jc w:val="center"/>
              <w:rPr>
                <w:sz w:val="18"/>
                <w:szCs w:val="18"/>
                <w:lang w:val="en-GB"/>
              </w:rPr>
            </w:pPr>
            <w:r w:rsidRPr="00596FB4">
              <w:rPr>
                <w:sz w:val="18"/>
                <w:szCs w:val="18"/>
                <w:lang w:val="en-GB"/>
              </w:rPr>
              <w:t>0</w:t>
            </w:r>
          </w:p>
        </w:tc>
      </w:tr>
      <w:tr w:rsidR="00DE0504" w:rsidRPr="00596FB4" w14:paraId="639D0E98" w14:textId="77777777" w:rsidTr="00937458">
        <w:tc>
          <w:tcPr>
            <w:tcW w:w="9742" w:type="dxa"/>
            <w:tcMar>
              <w:top w:w="0" w:type="dxa"/>
              <w:left w:w="108" w:type="dxa"/>
              <w:bottom w:w="0" w:type="dxa"/>
              <w:right w:w="108" w:type="dxa"/>
            </w:tcMar>
          </w:tcPr>
          <w:p w14:paraId="7E636ABA" w14:textId="41966142" w:rsidR="00DE0504" w:rsidRPr="00596FB4" w:rsidRDefault="00DE0504" w:rsidP="00DE0504">
            <w:pPr>
              <w:spacing w:after="0" w:line="240" w:lineRule="auto"/>
              <w:jc w:val="left"/>
              <w:rPr>
                <w:sz w:val="18"/>
                <w:szCs w:val="18"/>
                <w:lang w:val="en-GB"/>
              </w:rPr>
            </w:pPr>
            <w:r w:rsidRPr="00596FB4">
              <w:rPr>
                <w:sz w:val="18"/>
                <w:szCs w:val="18"/>
                <w:lang w:val="en-GB"/>
              </w:rPr>
              <w:t>Liveable communities and improving environment</w:t>
            </w:r>
          </w:p>
        </w:tc>
        <w:tc>
          <w:tcPr>
            <w:tcW w:w="709" w:type="dxa"/>
            <w:shd w:val="clear" w:color="auto" w:fill="A8D08D" w:themeFill="accent6" w:themeFillTint="99"/>
            <w:tcMar>
              <w:top w:w="0" w:type="dxa"/>
              <w:left w:w="108" w:type="dxa"/>
              <w:bottom w:w="0" w:type="dxa"/>
              <w:right w:w="108" w:type="dxa"/>
            </w:tcMar>
          </w:tcPr>
          <w:p w14:paraId="470268A0" w14:textId="03946B10" w:rsidR="00DE0504" w:rsidRPr="00596FB4" w:rsidRDefault="00DE0504" w:rsidP="00DE0504">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427490E0" w14:textId="6FDC021A" w:rsidR="00DE0504" w:rsidRPr="00596FB4" w:rsidRDefault="00DE0504" w:rsidP="00DE0504">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CE6B78C" w14:textId="66498F9C" w:rsidR="00DE0504" w:rsidRPr="00596FB4" w:rsidRDefault="00DE0504" w:rsidP="00DE0504">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0A1C24FE" w14:textId="2F1750BB" w:rsidR="00DE0504" w:rsidRPr="00596FB4" w:rsidRDefault="00DE0504" w:rsidP="00DE0504">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tcPr>
          <w:p w14:paraId="74C3E169" w14:textId="1B963DDB" w:rsidR="00DE0504" w:rsidRPr="00596FB4" w:rsidRDefault="00DE0504" w:rsidP="00DE0504">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19AB81BE" w14:textId="64A46857" w:rsidR="00DE0504" w:rsidRPr="00596FB4" w:rsidRDefault="00DE0504" w:rsidP="00DE0504">
            <w:pPr>
              <w:spacing w:after="0" w:line="240" w:lineRule="auto"/>
              <w:jc w:val="center"/>
              <w:rPr>
                <w:sz w:val="18"/>
                <w:szCs w:val="18"/>
                <w:lang w:val="en-GB"/>
              </w:rPr>
            </w:pPr>
            <w:r w:rsidRPr="00596FB4">
              <w:rPr>
                <w:sz w:val="18"/>
                <w:szCs w:val="18"/>
                <w:lang w:val="en-GB"/>
              </w:rPr>
              <w:t>0</w:t>
            </w:r>
          </w:p>
        </w:tc>
      </w:tr>
      <w:tr w:rsidR="00DE0504" w:rsidRPr="00596FB4" w14:paraId="59FEC82D" w14:textId="77777777" w:rsidTr="00937458">
        <w:tc>
          <w:tcPr>
            <w:tcW w:w="9742" w:type="dxa"/>
            <w:tcMar>
              <w:top w:w="0" w:type="dxa"/>
              <w:left w:w="108" w:type="dxa"/>
              <w:bottom w:w="0" w:type="dxa"/>
              <w:right w:w="108" w:type="dxa"/>
            </w:tcMar>
          </w:tcPr>
          <w:p w14:paraId="1B45BC61" w14:textId="34320C5C" w:rsidR="00DE0504" w:rsidRPr="00596FB4" w:rsidRDefault="00DE0504" w:rsidP="00DE0504">
            <w:pPr>
              <w:spacing w:after="0" w:line="240" w:lineRule="auto"/>
              <w:jc w:val="left"/>
              <w:rPr>
                <w:sz w:val="18"/>
                <w:szCs w:val="18"/>
                <w:lang w:val="en-GB"/>
              </w:rPr>
            </w:pPr>
            <w:r w:rsidRPr="00596FB4">
              <w:rPr>
                <w:sz w:val="18"/>
                <w:szCs w:val="18"/>
                <w:lang w:val="en-GB"/>
              </w:rPr>
              <w:t>Growing knowledge capital</w:t>
            </w:r>
          </w:p>
        </w:tc>
        <w:tc>
          <w:tcPr>
            <w:tcW w:w="709" w:type="dxa"/>
            <w:shd w:val="clear" w:color="auto" w:fill="A8D08D" w:themeFill="accent6" w:themeFillTint="99"/>
            <w:tcMar>
              <w:top w:w="0" w:type="dxa"/>
              <w:left w:w="108" w:type="dxa"/>
              <w:bottom w:w="0" w:type="dxa"/>
              <w:right w:w="108" w:type="dxa"/>
            </w:tcMar>
            <w:vAlign w:val="center"/>
          </w:tcPr>
          <w:p w14:paraId="5D58A2F0" w14:textId="6DCFCE07" w:rsidR="00DE0504" w:rsidRPr="00596FB4" w:rsidRDefault="00DE0504" w:rsidP="00DE0504">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C6FB8E4" w14:textId="1ACDDC92" w:rsidR="00DE0504" w:rsidRPr="00596FB4" w:rsidRDefault="00DE0504" w:rsidP="00DE0504">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514C54A" w14:textId="669388FB" w:rsidR="00DE0504" w:rsidRPr="00596FB4" w:rsidRDefault="00DE0504" w:rsidP="00DE0504">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18E18625" w14:textId="44FAEB03" w:rsidR="00DE0504" w:rsidRPr="00596FB4" w:rsidRDefault="00DE0504" w:rsidP="00DE0504">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EE40040" w14:textId="6916A628" w:rsidR="00DE0504" w:rsidRPr="00596FB4" w:rsidRDefault="00DE0504" w:rsidP="00DE0504">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BEA63AE" w14:textId="24F14518" w:rsidR="00DE0504" w:rsidRPr="00596FB4" w:rsidRDefault="00DE0504" w:rsidP="00DE0504">
            <w:pPr>
              <w:spacing w:after="0" w:line="240" w:lineRule="auto"/>
              <w:jc w:val="center"/>
              <w:rPr>
                <w:sz w:val="18"/>
                <w:szCs w:val="18"/>
                <w:lang w:val="en-GB"/>
              </w:rPr>
            </w:pPr>
            <w:r w:rsidRPr="00596FB4">
              <w:rPr>
                <w:sz w:val="18"/>
                <w:szCs w:val="18"/>
                <w:lang w:val="en-GB"/>
              </w:rPr>
              <w:t>0</w:t>
            </w:r>
          </w:p>
        </w:tc>
      </w:tr>
      <w:tr w:rsidR="005F190C" w:rsidRPr="00596FB4" w14:paraId="55B454C1" w14:textId="77777777" w:rsidTr="007136D6">
        <w:tc>
          <w:tcPr>
            <w:tcW w:w="13995" w:type="dxa"/>
            <w:gridSpan w:val="7"/>
            <w:shd w:val="clear" w:color="auto" w:fill="D9D9D9" w:themeFill="background1" w:themeFillShade="D9"/>
            <w:tcMar>
              <w:top w:w="0" w:type="dxa"/>
              <w:left w:w="108" w:type="dxa"/>
              <w:bottom w:w="0" w:type="dxa"/>
              <w:right w:w="108" w:type="dxa"/>
            </w:tcMar>
            <w:vAlign w:val="center"/>
          </w:tcPr>
          <w:p w14:paraId="1E524882" w14:textId="5916C148" w:rsidR="005F190C" w:rsidRPr="00596FB4" w:rsidRDefault="005F190C" w:rsidP="005F190C">
            <w:pPr>
              <w:spacing w:after="0" w:line="240" w:lineRule="auto"/>
              <w:jc w:val="center"/>
              <w:rPr>
                <w:b/>
                <w:bCs/>
                <w:sz w:val="18"/>
                <w:szCs w:val="18"/>
                <w:lang w:val="en-GB"/>
              </w:rPr>
            </w:pPr>
            <w:r w:rsidRPr="00596FB4">
              <w:rPr>
                <w:b/>
                <w:bCs/>
                <w:sz w:val="18"/>
                <w:szCs w:val="18"/>
                <w:lang w:val="en-GB"/>
              </w:rPr>
              <w:t>Climate Change Strategy of Vas County</w:t>
            </w:r>
          </w:p>
        </w:tc>
      </w:tr>
      <w:tr w:rsidR="00FE2A79" w:rsidRPr="00596FB4" w14:paraId="67A9DAE8" w14:textId="77777777" w:rsidTr="000B354E">
        <w:tc>
          <w:tcPr>
            <w:tcW w:w="9742" w:type="dxa"/>
            <w:tcMar>
              <w:top w:w="0" w:type="dxa"/>
              <w:left w:w="108" w:type="dxa"/>
              <w:bottom w:w="0" w:type="dxa"/>
              <w:right w:w="108" w:type="dxa"/>
            </w:tcMar>
            <w:vAlign w:val="center"/>
          </w:tcPr>
          <w:p w14:paraId="02244C6E" w14:textId="1F84AD10" w:rsidR="00FE2A79" w:rsidRPr="00596FB4" w:rsidRDefault="004A3B92" w:rsidP="00FE2A79">
            <w:pPr>
              <w:spacing w:after="0" w:line="240" w:lineRule="auto"/>
              <w:jc w:val="left"/>
              <w:rPr>
                <w:sz w:val="18"/>
                <w:szCs w:val="18"/>
                <w:lang w:val="en-GB"/>
              </w:rPr>
            </w:pPr>
            <w:r w:rsidRPr="00596FB4">
              <w:rPr>
                <w:sz w:val="18"/>
                <w:szCs w:val="18"/>
                <w:lang w:val="en-GB"/>
              </w:rPr>
              <w:t>Reducing the county's GHG emissions</w:t>
            </w:r>
          </w:p>
        </w:tc>
        <w:tc>
          <w:tcPr>
            <w:tcW w:w="709" w:type="dxa"/>
            <w:shd w:val="clear" w:color="auto" w:fill="auto"/>
            <w:tcMar>
              <w:top w:w="0" w:type="dxa"/>
              <w:left w:w="108" w:type="dxa"/>
              <w:bottom w:w="0" w:type="dxa"/>
              <w:right w:w="108" w:type="dxa"/>
            </w:tcMar>
          </w:tcPr>
          <w:p w14:paraId="4594C30B" w14:textId="22A98929"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70B67D8" w14:textId="075AA822"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B9BBB10" w14:textId="7701C090"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7064165F" w14:textId="19572E80"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ABB383E" w14:textId="6C536FC4"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B697493" w14:textId="49B5A72E" w:rsidR="00FE2A79" w:rsidRPr="00596FB4" w:rsidRDefault="00FE2A79" w:rsidP="00FE2A79">
            <w:pPr>
              <w:spacing w:after="0" w:line="240" w:lineRule="auto"/>
              <w:jc w:val="center"/>
              <w:rPr>
                <w:sz w:val="18"/>
                <w:szCs w:val="18"/>
                <w:lang w:val="en-GB"/>
              </w:rPr>
            </w:pPr>
            <w:r w:rsidRPr="00596FB4">
              <w:rPr>
                <w:sz w:val="18"/>
                <w:szCs w:val="18"/>
                <w:lang w:val="en-GB"/>
              </w:rPr>
              <w:t>0</w:t>
            </w:r>
          </w:p>
        </w:tc>
      </w:tr>
      <w:tr w:rsidR="00FE2A79" w:rsidRPr="00596FB4" w14:paraId="2A8C0C04" w14:textId="77777777" w:rsidTr="000B354E">
        <w:tc>
          <w:tcPr>
            <w:tcW w:w="9742" w:type="dxa"/>
            <w:tcMar>
              <w:top w:w="0" w:type="dxa"/>
              <w:left w:w="108" w:type="dxa"/>
              <w:bottom w:w="0" w:type="dxa"/>
              <w:right w:w="108" w:type="dxa"/>
            </w:tcMar>
            <w:vAlign w:val="center"/>
          </w:tcPr>
          <w:p w14:paraId="7A3FD643" w14:textId="3A7C60AC" w:rsidR="00FE2A79" w:rsidRPr="00596FB4" w:rsidRDefault="00F335AA" w:rsidP="00875910">
            <w:pPr>
              <w:spacing w:after="0" w:line="240" w:lineRule="auto"/>
              <w:jc w:val="left"/>
              <w:rPr>
                <w:sz w:val="18"/>
                <w:szCs w:val="18"/>
                <w:lang w:val="en-GB"/>
              </w:rPr>
            </w:pPr>
            <w:r w:rsidRPr="00596FB4">
              <w:rPr>
                <w:sz w:val="18"/>
                <w:szCs w:val="18"/>
                <w:lang w:val="en-GB"/>
              </w:rPr>
              <w:t xml:space="preserve">Supporting the </w:t>
            </w:r>
            <w:r w:rsidR="009A320B" w:rsidRPr="00596FB4">
              <w:rPr>
                <w:sz w:val="18"/>
                <w:szCs w:val="18"/>
                <w:lang w:val="en-GB"/>
              </w:rPr>
              <w:t>development of building energy action plans and measures</w:t>
            </w:r>
          </w:p>
        </w:tc>
        <w:tc>
          <w:tcPr>
            <w:tcW w:w="709" w:type="dxa"/>
            <w:shd w:val="clear" w:color="auto" w:fill="auto"/>
            <w:tcMar>
              <w:top w:w="0" w:type="dxa"/>
              <w:left w:w="108" w:type="dxa"/>
              <w:bottom w:w="0" w:type="dxa"/>
              <w:right w:w="108" w:type="dxa"/>
            </w:tcMar>
          </w:tcPr>
          <w:p w14:paraId="7E0BBC53" w14:textId="5CFFB01A"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344C340" w14:textId="3BF0D926"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00334E9" w14:textId="19453D24"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36118D23" w14:textId="409FACCE"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A603DEC" w14:textId="57F39BDA"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9346824" w14:textId="58DB7E61" w:rsidR="00FE2A79" w:rsidRPr="00596FB4" w:rsidRDefault="00FE2A79" w:rsidP="00FE2A79">
            <w:pPr>
              <w:spacing w:after="0" w:line="240" w:lineRule="auto"/>
              <w:jc w:val="center"/>
              <w:rPr>
                <w:sz w:val="18"/>
                <w:szCs w:val="18"/>
                <w:lang w:val="en-GB"/>
              </w:rPr>
            </w:pPr>
            <w:r w:rsidRPr="00596FB4">
              <w:rPr>
                <w:sz w:val="18"/>
                <w:szCs w:val="18"/>
                <w:lang w:val="en-GB"/>
              </w:rPr>
              <w:t>0</w:t>
            </w:r>
          </w:p>
        </w:tc>
      </w:tr>
      <w:tr w:rsidR="00FE2A79" w:rsidRPr="00596FB4" w14:paraId="2B517079" w14:textId="77777777" w:rsidTr="000B354E">
        <w:tc>
          <w:tcPr>
            <w:tcW w:w="9742" w:type="dxa"/>
            <w:tcMar>
              <w:top w:w="0" w:type="dxa"/>
              <w:left w:w="108" w:type="dxa"/>
              <w:bottom w:w="0" w:type="dxa"/>
              <w:right w:w="108" w:type="dxa"/>
            </w:tcMar>
            <w:vAlign w:val="center"/>
          </w:tcPr>
          <w:p w14:paraId="59B5AE3F" w14:textId="45205BAC" w:rsidR="00FE2A79" w:rsidRPr="00596FB4" w:rsidRDefault="00875910" w:rsidP="00FE2A79">
            <w:pPr>
              <w:spacing w:after="0" w:line="240" w:lineRule="auto"/>
              <w:jc w:val="left"/>
              <w:rPr>
                <w:sz w:val="18"/>
                <w:szCs w:val="18"/>
                <w:lang w:val="en-GB"/>
              </w:rPr>
            </w:pPr>
            <w:r w:rsidRPr="00596FB4">
              <w:rPr>
                <w:sz w:val="18"/>
                <w:szCs w:val="18"/>
                <w:lang w:val="en-GB"/>
              </w:rPr>
              <w:t xml:space="preserve">Supporting the </w:t>
            </w:r>
            <w:r w:rsidR="00744F1C" w:rsidRPr="00596FB4">
              <w:rPr>
                <w:sz w:val="18"/>
                <w:szCs w:val="18"/>
                <w:lang w:val="en-GB"/>
              </w:rPr>
              <w:t>development</w:t>
            </w:r>
            <w:r w:rsidRPr="00596FB4">
              <w:rPr>
                <w:sz w:val="18"/>
                <w:szCs w:val="18"/>
                <w:lang w:val="en-GB"/>
              </w:rPr>
              <w:t xml:space="preserve"> of Sustainable Energy Action Programmes (SEAPs) </w:t>
            </w:r>
            <w:r w:rsidR="00D26DA9" w:rsidRPr="00596FB4">
              <w:rPr>
                <w:sz w:val="18"/>
                <w:szCs w:val="18"/>
                <w:lang w:val="en-GB"/>
              </w:rPr>
              <w:t>of municipalities</w:t>
            </w:r>
          </w:p>
        </w:tc>
        <w:tc>
          <w:tcPr>
            <w:tcW w:w="709" w:type="dxa"/>
            <w:shd w:val="clear" w:color="auto" w:fill="auto"/>
            <w:tcMar>
              <w:top w:w="0" w:type="dxa"/>
              <w:left w:w="108" w:type="dxa"/>
              <w:bottom w:w="0" w:type="dxa"/>
              <w:right w:w="108" w:type="dxa"/>
            </w:tcMar>
          </w:tcPr>
          <w:p w14:paraId="29EA9AF4" w14:textId="5813B6DA"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84743FB" w14:textId="21C75482"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107B6A5" w14:textId="1047460E"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2FF6B634" w14:textId="48B53F8A"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6B8AFB3" w14:textId="37AED888" w:rsidR="00FE2A79" w:rsidRPr="00596FB4" w:rsidRDefault="00FE2A79" w:rsidP="00FE2A7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6393275" w14:textId="778C33F0" w:rsidR="00FE2A79" w:rsidRPr="00596FB4" w:rsidRDefault="00FE2A79" w:rsidP="00FE2A79">
            <w:pPr>
              <w:spacing w:after="0" w:line="240" w:lineRule="auto"/>
              <w:jc w:val="center"/>
              <w:rPr>
                <w:sz w:val="18"/>
                <w:szCs w:val="18"/>
                <w:lang w:val="en-GB"/>
              </w:rPr>
            </w:pPr>
            <w:r w:rsidRPr="00596FB4">
              <w:rPr>
                <w:sz w:val="18"/>
                <w:szCs w:val="18"/>
                <w:lang w:val="en-GB"/>
              </w:rPr>
              <w:t>0</w:t>
            </w:r>
          </w:p>
        </w:tc>
      </w:tr>
      <w:tr w:rsidR="00EF5BEA" w:rsidRPr="00596FB4" w14:paraId="4EBE9DE2" w14:textId="77777777" w:rsidTr="00787B5A">
        <w:tc>
          <w:tcPr>
            <w:tcW w:w="9742" w:type="dxa"/>
            <w:tcMar>
              <w:top w:w="0" w:type="dxa"/>
              <w:left w:w="108" w:type="dxa"/>
              <w:bottom w:w="0" w:type="dxa"/>
              <w:right w:w="108" w:type="dxa"/>
            </w:tcMar>
          </w:tcPr>
          <w:p w14:paraId="6E548DBF" w14:textId="050C3478" w:rsidR="00EF5BEA" w:rsidRPr="00596FB4" w:rsidRDefault="00EF5BEA" w:rsidP="00EF5BEA">
            <w:pPr>
              <w:spacing w:after="0" w:line="240" w:lineRule="auto"/>
              <w:jc w:val="left"/>
              <w:rPr>
                <w:sz w:val="18"/>
                <w:szCs w:val="18"/>
                <w:lang w:val="en-GB"/>
              </w:rPr>
            </w:pPr>
            <w:r w:rsidRPr="00596FB4">
              <w:rPr>
                <w:sz w:val="18"/>
                <w:szCs w:val="18"/>
                <w:lang w:val="en-GB"/>
              </w:rPr>
              <w:t>Support for GHG reduction measures in transport</w:t>
            </w:r>
          </w:p>
        </w:tc>
        <w:tc>
          <w:tcPr>
            <w:tcW w:w="709" w:type="dxa"/>
            <w:shd w:val="clear" w:color="auto" w:fill="auto"/>
            <w:tcMar>
              <w:top w:w="0" w:type="dxa"/>
              <w:left w:w="108" w:type="dxa"/>
              <w:bottom w:w="0" w:type="dxa"/>
              <w:right w:w="108" w:type="dxa"/>
            </w:tcMar>
          </w:tcPr>
          <w:p w14:paraId="3CCED6A4" w14:textId="1D747C4B"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60D2DF6" w14:textId="18D11CA5"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2A93526" w14:textId="29449FCA"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5068B32B" w14:textId="708216D5" w:rsidR="00EF5BEA" w:rsidRPr="00596FB4" w:rsidRDefault="00EF5BEA" w:rsidP="00EF5BE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BAE5395" w14:textId="0D2B2998"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9C96899" w14:textId="4BE773ED"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EF5BEA" w:rsidRPr="00596FB4" w14:paraId="3CCE990B" w14:textId="77777777" w:rsidTr="00787B5A">
        <w:tc>
          <w:tcPr>
            <w:tcW w:w="9742" w:type="dxa"/>
            <w:tcMar>
              <w:top w:w="0" w:type="dxa"/>
              <w:left w:w="108" w:type="dxa"/>
              <w:bottom w:w="0" w:type="dxa"/>
              <w:right w:w="108" w:type="dxa"/>
            </w:tcMar>
          </w:tcPr>
          <w:p w14:paraId="01BBBAF3" w14:textId="486A083C" w:rsidR="00EF5BEA" w:rsidRPr="00596FB4" w:rsidRDefault="00EF5BEA" w:rsidP="00EF5BEA">
            <w:pPr>
              <w:spacing w:after="0" w:line="240" w:lineRule="auto"/>
              <w:jc w:val="left"/>
              <w:rPr>
                <w:sz w:val="18"/>
                <w:szCs w:val="18"/>
                <w:lang w:val="en-GB"/>
              </w:rPr>
            </w:pPr>
            <w:r w:rsidRPr="00596FB4">
              <w:rPr>
                <w:sz w:val="18"/>
                <w:szCs w:val="18"/>
                <w:lang w:val="en-GB"/>
              </w:rPr>
              <w:t>Minimising the risks of heatwave periods</w:t>
            </w:r>
          </w:p>
        </w:tc>
        <w:tc>
          <w:tcPr>
            <w:tcW w:w="709" w:type="dxa"/>
            <w:shd w:val="clear" w:color="auto" w:fill="A8D08D" w:themeFill="accent6" w:themeFillTint="99"/>
            <w:tcMar>
              <w:top w:w="0" w:type="dxa"/>
              <w:left w:w="108" w:type="dxa"/>
              <w:bottom w:w="0" w:type="dxa"/>
              <w:right w:w="108" w:type="dxa"/>
            </w:tcMar>
            <w:vAlign w:val="center"/>
          </w:tcPr>
          <w:p w14:paraId="19FFB992" w14:textId="49B2CD7C" w:rsidR="00EF5BEA" w:rsidRPr="00596FB4" w:rsidRDefault="00EF5BEA" w:rsidP="00EF5BEA">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027EDFDA" w14:textId="6B81DB4C" w:rsidR="00EF5BEA" w:rsidRPr="00596FB4" w:rsidRDefault="00EF5BEA" w:rsidP="00EF5BE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85E4F16" w14:textId="045EB034"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350CF53B" w14:textId="3F9A7077"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D28BB0A" w14:textId="22D95A34"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E9C49F9" w14:textId="07662F9F"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EF5BEA" w:rsidRPr="00596FB4" w14:paraId="46BD4C12" w14:textId="77777777" w:rsidTr="00787B5A">
        <w:tc>
          <w:tcPr>
            <w:tcW w:w="9742" w:type="dxa"/>
            <w:tcMar>
              <w:top w:w="0" w:type="dxa"/>
              <w:left w:w="108" w:type="dxa"/>
              <w:bottom w:w="0" w:type="dxa"/>
              <w:right w:w="108" w:type="dxa"/>
            </w:tcMar>
          </w:tcPr>
          <w:p w14:paraId="5CD20EB1" w14:textId="4E205F9D" w:rsidR="00EF5BEA" w:rsidRPr="00596FB4" w:rsidRDefault="00EF5BEA" w:rsidP="00EF5BEA">
            <w:pPr>
              <w:spacing w:after="0" w:line="240" w:lineRule="auto"/>
              <w:jc w:val="left"/>
              <w:rPr>
                <w:sz w:val="18"/>
                <w:szCs w:val="18"/>
                <w:lang w:val="en-GB"/>
              </w:rPr>
            </w:pPr>
            <w:r w:rsidRPr="00596FB4">
              <w:rPr>
                <w:sz w:val="18"/>
                <w:szCs w:val="18"/>
                <w:lang w:val="en-GB"/>
              </w:rPr>
              <w:t>Assessing the resilience of vulnerable natural habitats</w:t>
            </w:r>
          </w:p>
        </w:tc>
        <w:tc>
          <w:tcPr>
            <w:tcW w:w="709" w:type="dxa"/>
            <w:shd w:val="clear" w:color="auto" w:fill="A8D08D" w:themeFill="accent6" w:themeFillTint="99"/>
            <w:tcMar>
              <w:top w:w="0" w:type="dxa"/>
              <w:left w:w="108" w:type="dxa"/>
              <w:bottom w:w="0" w:type="dxa"/>
              <w:right w:w="108" w:type="dxa"/>
            </w:tcMar>
            <w:vAlign w:val="center"/>
          </w:tcPr>
          <w:p w14:paraId="018A7206" w14:textId="585FC426" w:rsidR="00EF5BEA" w:rsidRPr="00596FB4" w:rsidRDefault="00EF5BEA" w:rsidP="00EF5BE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744FBDD" w14:textId="0054E94E"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C7F2327" w14:textId="54870750"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4747A9D" w14:textId="5B3067D2"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390C528" w14:textId="6B0BD0C2"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3E86D7E" w14:textId="3F548AC7"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EF5BEA" w:rsidRPr="00596FB4" w14:paraId="3EB81E36" w14:textId="77777777" w:rsidTr="00787B5A">
        <w:tc>
          <w:tcPr>
            <w:tcW w:w="9742" w:type="dxa"/>
            <w:tcMar>
              <w:top w:w="0" w:type="dxa"/>
              <w:left w:w="108" w:type="dxa"/>
              <w:bottom w:w="0" w:type="dxa"/>
              <w:right w:w="108" w:type="dxa"/>
            </w:tcMar>
          </w:tcPr>
          <w:p w14:paraId="671C2B73" w14:textId="7F325783" w:rsidR="00EF5BEA" w:rsidRPr="00596FB4" w:rsidRDefault="00EF5BEA" w:rsidP="00EF5BEA">
            <w:pPr>
              <w:spacing w:after="0" w:line="240" w:lineRule="auto"/>
              <w:jc w:val="left"/>
              <w:rPr>
                <w:sz w:val="18"/>
                <w:szCs w:val="18"/>
                <w:lang w:val="en-GB"/>
              </w:rPr>
            </w:pPr>
            <w:r w:rsidRPr="00596FB4">
              <w:rPr>
                <w:sz w:val="18"/>
                <w:szCs w:val="18"/>
                <w:lang w:val="en-GB"/>
              </w:rPr>
              <w:t>Enhancing the climate-proofing of residential buildings</w:t>
            </w:r>
          </w:p>
        </w:tc>
        <w:tc>
          <w:tcPr>
            <w:tcW w:w="709" w:type="dxa"/>
            <w:shd w:val="clear" w:color="auto" w:fill="auto"/>
            <w:tcMar>
              <w:top w:w="0" w:type="dxa"/>
              <w:left w:w="108" w:type="dxa"/>
              <w:bottom w:w="0" w:type="dxa"/>
              <w:right w:w="108" w:type="dxa"/>
            </w:tcMar>
          </w:tcPr>
          <w:p w14:paraId="3EBBBD9C" w14:textId="553E8FD8"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365D38D" w14:textId="5C21301A"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471A5CF" w14:textId="003F3F19"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06F2CB06" w14:textId="156459E8"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B6349F9" w14:textId="2B6C0452"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B19900E" w14:textId="69EE814C"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EF5BEA" w:rsidRPr="00596FB4" w14:paraId="31464ABE" w14:textId="77777777" w:rsidTr="00787B5A">
        <w:tc>
          <w:tcPr>
            <w:tcW w:w="9742" w:type="dxa"/>
            <w:tcMar>
              <w:top w:w="0" w:type="dxa"/>
              <w:left w:w="108" w:type="dxa"/>
              <w:bottom w:w="0" w:type="dxa"/>
              <w:right w:w="108" w:type="dxa"/>
            </w:tcMar>
          </w:tcPr>
          <w:p w14:paraId="386BCF24" w14:textId="4170551D" w:rsidR="00EF5BEA" w:rsidRPr="00596FB4" w:rsidRDefault="00EF5BEA" w:rsidP="00EF5BEA">
            <w:pPr>
              <w:spacing w:after="0" w:line="240" w:lineRule="auto"/>
              <w:jc w:val="left"/>
              <w:rPr>
                <w:sz w:val="18"/>
                <w:szCs w:val="18"/>
                <w:lang w:val="en-GB"/>
              </w:rPr>
            </w:pPr>
            <w:r w:rsidRPr="00596FB4">
              <w:rPr>
                <w:sz w:val="18"/>
                <w:szCs w:val="18"/>
                <w:lang w:val="en-GB"/>
              </w:rPr>
              <w:lastRenderedPageBreak/>
              <w:t>Reducing exposure of drinking water sources</w:t>
            </w:r>
          </w:p>
        </w:tc>
        <w:tc>
          <w:tcPr>
            <w:tcW w:w="709" w:type="dxa"/>
            <w:shd w:val="clear" w:color="auto" w:fill="auto"/>
            <w:tcMar>
              <w:top w:w="0" w:type="dxa"/>
              <w:left w:w="108" w:type="dxa"/>
              <w:bottom w:w="0" w:type="dxa"/>
              <w:right w:w="108" w:type="dxa"/>
            </w:tcMar>
          </w:tcPr>
          <w:p w14:paraId="1AF66389" w14:textId="45D9D91F"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9552EDF" w14:textId="516B592D"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3F41261" w14:textId="1E48FA60"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5571E655" w14:textId="70BA0558"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D9E3595" w14:textId="7DE333B2"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97A3B6C" w14:textId="104333DF"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EF5BEA" w:rsidRPr="00596FB4" w14:paraId="58BC3CB0" w14:textId="77777777" w:rsidTr="00787B5A">
        <w:tc>
          <w:tcPr>
            <w:tcW w:w="9742" w:type="dxa"/>
            <w:tcMar>
              <w:top w:w="0" w:type="dxa"/>
              <w:left w:w="108" w:type="dxa"/>
              <w:bottom w:w="0" w:type="dxa"/>
              <w:right w:w="108" w:type="dxa"/>
            </w:tcMar>
          </w:tcPr>
          <w:p w14:paraId="70AE30D0" w14:textId="396F3366" w:rsidR="00EF5BEA" w:rsidRPr="00596FB4" w:rsidRDefault="00EF5BEA" w:rsidP="00EF5BEA">
            <w:pPr>
              <w:spacing w:after="0" w:line="240" w:lineRule="auto"/>
              <w:jc w:val="left"/>
              <w:rPr>
                <w:sz w:val="18"/>
                <w:szCs w:val="18"/>
                <w:lang w:val="en-GB"/>
              </w:rPr>
            </w:pPr>
            <w:r w:rsidRPr="00596FB4">
              <w:rPr>
                <w:sz w:val="18"/>
                <w:szCs w:val="18"/>
                <w:lang w:val="en-GB"/>
              </w:rPr>
              <w:t>Reducing the risk of flash floods</w:t>
            </w:r>
          </w:p>
        </w:tc>
        <w:tc>
          <w:tcPr>
            <w:tcW w:w="709" w:type="dxa"/>
            <w:shd w:val="clear" w:color="auto" w:fill="A8D08D" w:themeFill="accent6" w:themeFillTint="99"/>
            <w:tcMar>
              <w:top w:w="0" w:type="dxa"/>
              <w:left w:w="108" w:type="dxa"/>
              <w:bottom w:w="0" w:type="dxa"/>
              <w:right w:w="108" w:type="dxa"/>
            </w:tcMar>
            <w:vAlign w:val="center"/>
          </w:tcPr>
          <w:p w14:paraId="65939AF0" w14:textId="574D79E9" w:rsidR="00EF5BEA" w:rsidRPr="00596FB4" w:rsidRDefault="00EF5BEA" w:rsidP="00EF5BEA">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6AABE14C" w14:textId="524ABDE7" w:rsidR="00EF5BEA" w:rsidRPr="00596FB4" w:rsidRDefault="00EF5BEA" w:rsidP="00EF5BE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EEF00F7" w14:textId="2A9A2848"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1204F433" w14:textId="77082E8A"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31914A7" w14:textId="0FEE62EA"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43A397C" w14:textId="47556B5F"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EF5BEA" w:rsidRPr="00596FB4" w14:paraId="71ACFD44" w14:textId="77777777" w:rsidTr="00787B5A">
        <w:tc>
          <w:tcPr>
            <w:tcW w:w="9742" w:type="dxa"/>
            <w:tcMar>
              <w:top w:w="0" w:type="dxa"/>
              <w:left w:w="108" w:type="dxa"/>
              <w:bottom w:w="0" w:type="dxa"/>
              <w:right w:w="108" w:type="dxa"/>
            </w:tcMar>
          </w:tcPr>
          <w:p w14:paraId="48710254" w14:textId="6A6B16DC" w:rsidR="00EF5BEA" w:rsidRPr="00596FB4" w:rsidRDefault="00EF5BEA" w:rsidP="00EF5BEA">
            <w:pPr>
              <w:spacing w:after="0" w:line="240" w:lineRule="auto"/>
              <w:jc w:val="left"/>
              <w:rPr>
                <w:sz w:val="18"/>
                <w:szCs w:val="18"/>
                <w:lang w:val="en-GB"/>
              </w:rPr>
            </w:pPr>
            <w:r w:rsidRPr="00596FB4">
              <w:rPr>
                <w:sz w:val="18"/>
                <w:szCs w:val="18"/>
                <w:lang w:val="en-GB"/>
              </w:rPr>
              <w:t>Developing tourism to take advantage of the potential of climate change</w:t>
            </w:r>
          </w:p>
        </w:tc>
        <w:tc>
          <w:tcPr>
            <w:tcW w:w="709" w:type="dxa"/>
            <w:shd w:val="clear" w:color="auto" w:fill="auto"/>
            <w:tcMar>
              <w:top w:w="0" w:type="dxa"/>
              <w:left w:w="108" w:type="dxa"/>
              <w:bottom w:w="0" w:type="dxa"/>
              <w:right w:w="108" w:type="dxa"/>
            </w:tcMar>
          </w:tcPr>
          <w:p w14:paraId="32733AEA" w14:textId="2DDD626A"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9A7FA27" w14:textId="211544D1"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8D08D" w:themeFill="accent6" w:themeFillTint="99"/>
            <w:tcMar>
              <w:top w:w="0" w:type="dxa"/>
              <w:left w:w="108" w:type="dxa"/>
              <w:bottom w:w="0" w:type="dxa"/>
              <w:right w:w="108" w:type="dxa"/>
            </w:tcMar>
            <w:vAlign w:val="center"/>
          </w:tcPr>
          <w:p w14:paraId="0C34672A" w14:textId="26C1E4CE" w:rsidR="00EF5BEA" w:rsidRPr="00596FB4" w:rsidRDefault="00EF5BEA" w:rsidP="00EF5BEA">
            <w:pPr>
              <w:spacing w:after="0" w:line="240" w:lineRule="auto"/>
              <w:jc w:val="center"/>
              <w:rPr>
                <w:sz w:val="18"/>
                <w:szCs w:val="18"/>
                <w:lang w:val="en-GB"/>
              </w:rPr>
            </w:pPr>
            <w:r w:rsidRPr="00596FB4">
              <w:rPr>
                <w:sz w:val="18"/>
                <w:szCs w:val="18"/>
                <w:lang w:val="en-GB"/>
              </w:rPr>
              <w:t>+</w:t>
            </w:r>
          </w:p>
        </w:tc>
        <w:tc>
          <w:tcPr>
            <w:tcW w:w="708" w:type="dxa"/>
            <w:shd w:val="clear" w:color="auto" w:fill="A8D08D" w:themeFill="accent6" w:themeFillTint="99"/>
            <w:tcMar>
              <w:top w:w="0" w:type="dxa"/>
              <w:left w:w="108" w:type="dxa"/>
              <w:bottom w:w="0" w:type="dxa"/>
              <w:right w:w="108" w:type="dxa"/>
            </w:tcMar>
            <w:vAlign w:val="center"/>
          </w:tcPr>
          <w:p w14:paraId="51666430" w14:textId="7773796A" w:rsidR="00EF5BEA" w:rsidRPr="00596FB4" w:rsidRDefault="00EF5BEA" w:rsidP="00EF5BEA">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601E6C8A" w14:textId="2D48B442"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A36C194" w14:textId="59380BEF"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EF5BEA" w:rsidRPr="00596FB4" w14:paraId="42448A0B" w14:textId="77777777" w:rsidTr="00787B5A">
        <w:tc>
          <w:tcPr>
            <w:tcW w:w="9742" w:type="dxa"/>
            <w:tcMar>
              <w:top w:w="0" w:type="dxa"/>
              <w:left w:w="108" w:type="dxa"/>
              <w:bottom w:w="0" w:type="dxa"/>
              <w:right w:w="108" w:type="dxa"/>
            </w:tcMar>
          </w:tcPr>
          <w:p w14:paraId="02275A0F" w14:textId="4DBBBBDB" w:rsidR="00EF5BEA" w:rsidRPr="00596FB4" w:rsidRDefault="00EF5BEA" w:rsidP="00EF5BEA">
            <w:pPr>
              <w:spacing w:after="0" w:line="240" w:lineRule="auto"/>
              <w:jc w:val="left"/>
              <w:rPr>
                <w:sz w:val="18"/>
                <w:szCs w:val="18"/>
                <w:lang w:val="en-GB"/>
              </w:rPr>
            </w:pPr>
            <w:r w:rsidRPr="00596FB4">
              <w:rPr>
                <w:sz w:val="18"/>
                <w:szCs w:val="18"/>
                <w:lang w:val="en-GB"/>
              </w:rPr>
              <w:t>Enhancing climate adaptation in agriculture</w:t>
            </w:r>
          </w:p>
        </w:tc>
        <w:tc>
          <w:tcPr>
            <w:tcW w:w="709" w:type="dxa"/>
            <w:shd w:val="clear" w:color="auto" w:fill="auto"/>
            <w:tcMar>
              <w:top w:w="0" w:type="dxa"/>
              <w:left w:w="108" w:type="dxa"/>
              <w:bottom w:w="0" w:type="dxa"/>
              <w:right w:w="108" w:type="dxa"/>
            </w:tcMar>
          </w:tcPr>
          <w:p w14:paraId="3AB6ACDE" w14:textId="6ACB15F4"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D129C11" w14:textId="0C1625DC"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DF9F35F" w14:textId="48B711E8"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18FA4A06" w14:textId="3236D8D5"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4F678BB" w14:textId="562E15D0"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E8292C0" w14:textId="4107A7AD"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EF5BEA" w:rsidRPr="00596FB4" w14:paraId="09105C31" w14:textId="77777777" w:rsidTr="00787B5A">
        <w:tc>
          <w:tcPr>
            <w:tcW w:w="9742" w:type="dxa"/>
            <w:tcMar>
              <w:top w:w="0" w:type="dxa"/>
              <w:left w:w="108" w:type="dxa"/>
              <w:bottom w:w="0" w:type="dxa"/>
              <w:right w:w="108" w:type="dxa"/>
            </w:tcMar>
          </w:tcPr>
          <w:p w14:paraId="3B6C04EF" w14:textId="696A42A3" w:rsidR="00EF5BEA" w:rsidRPr="00596FB4" w:rsidRDefault="00EF5BEA" w:rsidP="00EF5BEA">
            <w:pPr>
              <w:spacing w:after="0" w:line="240" w:lineRule="auto"/>
              <w:jc w:val="left"/>
              <w:rPr>
                <w:sz w:val="18"/>
                <w:szCs w:val="18"/>
                <w:lang w:val="en-GB"/>
              </w:rPr>
            </w:pPr>
            <w:r w:rsidRPr="00596FB4">
              <w:rPr>
                <w:sz w:val="18"/>
                <w:szCs w:val="18"/>
                <w:lang w:val="en-GB"/>
              </w:rPr>
              <w:t>Enhancing climate adaptation of forestry</w:t>
            </w:r>
          </w:p>
        </w:tc>
        <w:tc>
          <w:tcPr>
            <w:tcW w:w="709" w:type="dxa"/>
            <w:shd w:val="clear" w:color="auto" w:fill="auto"/>
            <w:tcMar>
              <w:top w:w="0" w:type="dxa"/>
              <w:left w:w="108" w:type="dxa"/>
              <w:bottom w:w="0" w:type="dxa"/>
              <w:right w:w="108" w:type="dxa"/>
            </w:tcMar>
          </w:tcPr>
          <w:p w14:paraId="3A06197E" w14:textId="7D293E43"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70CDA5B" w14:textId="32469D35"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32197E5" w14:textId="5A09C050"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1ACD06EF" w14:textId="43239088"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68FB107" w14:textId="5DB86CE4"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18727D9" w14:textId="073646E4"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EF5BEA" w:rsidRPr="00596FB4" w14:paraId="7FEDB96B" w14:textId="77777777" w:rsidTr="00787B5A">
        <w:tc>
          <w:tcPr>
            <w:tcW w:w="9742" w:type="dxa"/>
            <w:tcMar>
              <w:top w:w="0" w:type="dxa"/>
              <w:left w:w="108" w:type="dxa"/>
              <w:bottom w:w="0" w:type="dxa"/>
              <w:right w:w="108" w:type="dxa"/>
            </w:tcMar>
          </w:tcPr>
          <w:p w14:paraId="7ACCD0B4" w14:textId="4C5B7B1C" w:rsidR="00EF5BEA" w:rsidRPr="00596FB4" w:rsidRDefault="00EF5BEA" w:rsidP="00EF5BEA">
            <w:pPr>
              <w:spacing w:after="0" w:line="240" w:lineRule="auto"/>
              <w:jc w:val="left"/>
              <w:rPr>
                <w:sz w:val="18"/>
                <w:szCs w:val="18"/>
                <w:lang w:val="en-GB"/>
              </w:rPr>
            </w:pPr>
            <w:r w:rsidRPr="00596FB4">
              <w:rPr>
                <w:sz w:val="18"/>
                <w:szCs w:val="18"/>
                <w:lang w:val="en-GB"/>
              </w:rPr>
              <w:t xml:space="preserve">Mainstreaming climate protection in the practices of chambers and </w:t>
            </w:r>
            <w:r w:rsidR="004720E3" w:rsidRPr="00596FB4">
              <w:rPr>
                <w:sz w:val="18"/>
                <w:szCs w:val="18"/>
                <w:lang w:val="en-GB"/>
              </w:rPr>
              <w:t>municipalities</w:t>
            </w:r>
          </w:p>
        </w:tc>
        <w:tc>
          <w:tcPr>
            <w:tcW w:w="709" w:type="dxa"/>
            <w:shd w:val="clear" w:color="auto" w:fill="auto"/>
            <w:tcMar>
              <w:top w:w="0" w:type="dxa"/>
              <w:left w:w="108" w:type="dxa"/>
              <w:bottom w:w="0" w:type="dxa"/>
              <w:right w:w="108" w:type="dxa"/>
            </w:tcMar>
          </w:tcPr>
          <w:p w14:paraId="1E6F876C" w14:textId="466C9895"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7AB01CB" w14:textId="4F266A8A"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6708E21" w14:textId="0FD204E1"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17096979" w14:textId="0711EFED"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F20067F" w14:textId="484A470F" w:rsidR="00EF5BEA" w:rsidRPr="00596FB4" w:rsidRDefault="00EF5BEA" w:rsidP="00EF5BEA">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AA6112C" w14:textId="6494E70F" w:rsidR="00EF5BEA" w:rsidRPr="00596FB4" w:rsidRDefault="00EF5BEA" w:rsidP="00EF5BEA">
            <w:pPr>
              <w:spacing w:after="0" w:line="240" w:lineRule="auto"/>
              <w:jc w:val="center"/>
              <w:rPr>
                <w:sz w:val="18"/>
                <w:szCs w:val="18"/>
                <w:lang w:val="en-GB"/>
              </w:rPr>
            </w:pPr>
            <w:r w:rsidRPr="00596FB4">
              <w:rPr>
                <w:sz w:val="18"/>
                <w:szCs w:val="18"/>
                <w:lang w:val="en-GB"/>
              </w:rPr>
              <w:t>0</w:t>
            </w:r>
          </w:p>
        </w:tc>
      </w:tr>
      <w:tr w:rsidR="005F190C" w:rsidRPr="00596FB4" w14:paraId="1B0A910D" w14:textId="77777777" w:rsidTr="007136D6">
        <w:tc>
          <w:tcPr>
            <w:tcW w:w="13995" w:type="dxa"/>
            <w:gridSpan w:val="7"/>
            <w:shd w:val="clear" w:color="auto" w:fill="D0CECE" w:themeFill="background2" w:themeFillShade="E6"/>
            <w:tcMar>
              <w:top w:w="0" w:type="dxa"/>
              <w:left w:w="108" w:type="dxa"/>
              <w:bottom w:w="0" w:type="dxa"/>
              <w:right w:w="108" w:type="dxa"/>
            </w:tcMar>
            <w:vAlign w:val="center"/>
          </w:tcPr>
          <w:p w14:paraId="147D03E1" w14:textId="26390A49" w:rsidR="005F190C" w:rsidRPr="00596FB4" w:rsidRDefault="005F190C" w:rsidP="005F190C">
            <w:pPr>
              <w:spacing w:after="0" w:line="240" w:lineRule="auto"/>
              <w:jc w:val="center"/>
              <w:rPr>
                <w:b/>
                <w:bCs/>
                <w:sz w:val="18"/>
                <w:szCs w:val="18"/>
                <w:lang w:val="en-GB"/>
              </w:rPr>
            </w:pPr>
            <w:r w:rsidRPr="00596FB4">
              <w:rPr>
                <w:b/>
                <w:bCs/>
                <w:sz w:val="18"/>
                <w:szCs w:val="18"/>
                <w:lang w:val="en-GB"/>
              </w:rPr>
              <w:t xml:space="preserve">Territorial development program of </w:t>
            </w:r>
            <w:proofErr w:type="spellStart"/>
            <w:r w:rsidRPr="00596FB4">
              <w:rPr>
                <w:b/>
                <w:bCs/>
                <w:sz w:val="18"/>
                <w:szCs w:val="18"/>
                <w:lang w:val="en-GB"/>
              </w:rPr>
              <w:t>Zala</w:t>
            </w:r>
            <w:proofErr w:type="spellEnd"/>
            <w:r w:rsidRPr="00596FB4">
              <w:rPr>
                <w:b/>
                <w:bCs/>
                <w:sz w:val="18"/>
                <w:szCs w:val="18"/>
                <w:lang w:val="en-GB"/>
              </w:rPr>
              <w:t xml:space="preserve"> County 2021-2027</w:t>
            </w:r>
          </w:p>
        </w:tc>
      </w:tr>
      <w:tr w:rsidR="00BE7DA6" w:rsidRPr="00596FB4" w14:paraId="5BE40FE4" w14:textId="77777777" w:rsidTr="001324D6">
        <w:tc>
          <w:tcPr>
            <w:tcW w:w="9742" w:type="dxa"/>
            <w:tcMar>
              <w:top w:w="0" w:type="dxa"/>
              <w:left w:w="108" w:type="dxa"/>
              <w:bottom w:w="0" w:type="dxa"/>
              <w:right w:w="108" w:type="dxa"/>
            </w:tcMar>
          </w:tcPr>
          <w:p w14:paraId="7F6B700B" w14:textId="2A02D698" w:rsidR="00BE7DA6" w:rsidRPr="00596FB4" w:rsidRDefault="00BE7DA6" w:rsidP="00BE7DA6">
            <w:pPr>
              <w:spacing w:after="0" w:line="240" w:lineRule="auto"/>
              <w:jc w:val="left"/>
              <w:rPr>
                <w:sz w:val="18"/>
                <w:szCs w:val="18"/>
                <w:lang w:val="en-GB"/>
              </w:rPr>
            </w:pPr>
            <w:r w:rsidRPr="00596FB4">
              <w:rPr>
                <w:sz w:val="18"/>
                <w:szCs w:val="18"/>
                <w:lang w:val="en-GB"/>
              </w:rPr>
              <w:t>Improving the liveability of settlements: jobs, transport, services, built environment</w:t>
            </w:r>
          </w:p>
        </w:tc>
        <w:tc>
          <w:tcPr>
            <w:tcW w:w="709" w:type="dxa"/>
            <w:shd w:val="clear" w:color="auto" w:fill="auto"/>
            <w:tcMar>
              <w:top w:w="0" w:type="dxa"/>
              <w:left w:w="108" w:type="dxa"/>
              <w:bottom w:w="0" w:type="dxa"/>
              <w:right w:w="108" w:type="dxa"/>
            </w:tcMar>
            <w:vAlign w:val="center"/>
          </w:tcPr>
          <w:p w14:paraId="57B64B68" w14:textId="64042B68" w:rsidR="00BE7DA6" w:rsidRPr="00596FB4" w:rsidRDefault="00BE7DA6" w:rsidP="00BE7DA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777C6E7" w14:textId="64279EA7" w:rsidR="00BE7DA6" w:rsidRPr="00596FB4" w:rsidRDefault="00BE7DA6" w:rsidP="00BE7DA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9163189" w14:textId="5EFE5591" w:rsidR="00BE7DA6" w:rsidRPr="00596FB4" w:rsidRDefault="00BE7DA6" w:rsidP="00BE7DA6">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vAlign w:val="center"/>
          </w:tcPr>
          <w:p w14:paraId="03770F4B" w14:textId="5DB42BE0" w:rsidR="00BE7DA6" w:rsidRPr="00596FB4" w:rsidRDefault="00BE7DA6" w:rsidP="00BE7DA6">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9925E68" w14:textId="4CB81FDE" w:rsidR="00BE7DA6" w:rsidRPr="00596FB4" w:rsidRDefault="00BE7DA6" w:rsidP="00BE7DA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F3C6B0F" w14:textId="4EAB6DC6" w:rsidR="00BE7DA6" w:rsidRPr="00596FB4" w:rsidRDefault="00BE7DA6" w:rsidP="00BE7DA6">
            <w:pPr>
              <w:spacing w:after="0" w:line="240" w:lineRule="auto"/>
              <w:jc w:val="center"/>
              <w:rPr>
                <w:sz w:val="18"/>
                <w:szCs w:val="18"/>
                <w:lang w:val="en-GB"/>
              </w:rPr>
            </w:pPr>
            <w:r w:rsidRPr="00596FB4">
              <w:rPr>
                <w:sz w:val="18"/>
                <w:szCs w:val="18"/>
                <w:lang w:val="en-GB"/>
              </w:rPr>
              <w:t>0</w:t>
            </w:r>
          </w:p>
        </w:tc>
      </w:tr>
      <w:tr w:rsidR="00BE7DA6" w:rsidRPr="00596FB4" w14:paraId="53F11D47" w14:textId="77777777" w:rsidTr="001324D6">
        <w:tc>
          <w:tcPr>
            <w:tcW w:w="9742" w:type="dxa"/>
            <w:tcMar>
              <w:top w:w="0" w:type="dxa"/>
              <w:left w:w="108" w:type="dxa"/>
              <w:bottom w:w="0" w:type="dxa"/>
              <w:right w:w="108" w:type="dxa"/>
            </w:tcMar>
          </w:tcPr>
          <w:p w14:paraId="574277D1" w14:textId="7DC5A3A3" w:rsidR="00BE7DA6" w:rsidRPr="00596FB4" w:rsidRDefault="00BE7DA6" w:rsidP="00BE7DA6">
            <w:pPr>
              <w:spacing w:after="0" w:line="240" w:lineRule="auto"/>
              <w:jc w:val="left"/>
              <w:rPr>
                <w:sz w:val="18"/>
                <w:szCs w:val="18"/>
                <w:lang w:val="en-GB"/>
              </w:rPr>
            </w:pPr>
            <w:r w:rsidRPr="00596FB4">
              <w:rPr>
                <w:sz w:val="18"/>
                <w:szCs w:val="18"/>
                <w:lang w:val="en-GB"/>
              </w:rPr>
              <w:t>Protection of the natural environment</w:t>
            </w:r>
          </w:p>
        </w:tc>
        <w:tc>
          <w:tcPr>
            <w:tcW w:w="709" w:type="dxa"/>
            <w:shd w:val="clear" w:color="auto" w:fill="auto"/>
            <w:tcMar>
              <w:top w:w="0" w:type="dxa"/>
              <w:left w:w="108" w:type="dxa"/>
              <w:bottom w:w="0" w:type="dxa"/>
              <w:right w:w="108" w:type="dxa"/>
            </w:tcMar>
          </w:tcPr>
          <w:p w14:paraId="2BFB6C89" w14:textId="295BEED3" w:rsidR="00BE7DA6" w:rsidRPr="00596FB4" w:rsidRDefault="00BE7DA6" w:rsidP="00BE7DA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77F94EA" w14:textId="7E2087C3" w:rsidR="00BE7DA6" w:rsidRPr="00596FB4" w:rsidRDefault="00BE7DA6" w:rsidP="00BE7DA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480CA59" w14:textId="7FB766D8" w:rsidR="00BE7DA6" w:rsidRPr="00596FB4" w:rsidRDefault="00BE7DA6" w:rsidP="00BE7DA6">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7BDF7D0A" w14:textId="7CC0815D" w:rsidR="00BE7DA6" w:rsidRPr="00596FB4" w:rsidRDefault="00BE7DA6" w:rsidP="00BE7DA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7CCD820" w14:textId="45FFEA69" w:rsidR="00BE7DA6" w:rsidRPr="00596FB4" w:rsidRDefault="00BE7DA6" w:rsidP="00BE7DA6">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88C2842" w14:textId="300A0B98" w:rsidR="00BE7DA6" w:rsidRPr="00596FB4" w:rsidRDefault="00BE7DA6" w:rsidP="00BE7DA6">
            <w:pPr>
              <w:spacing w:after="0" w:line="240" w:lineRule="auto"/>
              <w:jc w:val="center"/>
              <w:rPr>
                <w:sz w:val="18"/>
                <w:szCs w:val="18"/>
                <w:lang w:val="en-GB"/>
              </w:rPr>
            </w:pPr>
            <w:r w:rsidRPr="00596FB4">
              <w:rPr>
                <w:sz w:val="18"/>
                <w:szCs w:val="18"/>
                <w:lang w:val="en-GB"/>
              </w:rPr>
              <w:t>0</w:t>
            </w:r>
          </w:p>
        </w:tc>
      </w:tr>
      <w:tr w:rsidR="005F190C" w:rsidRPr="00596FB4" w14:paraId="3994532B" w14:textId="77777777" w:rsidTr="007136D6">
        <w:tc>
          <w:tcPr>
            <w:tcW w:w="13995" w:type="dxa"/>
            <w:gridSpan w:val="7"/>
            <w:shd w:val="clear" w:color="auto" w:fill="D0CECE" w:themeFill="background2" w:themeFillShade="E6"/>
            <w:tcMar>
              <w:top w:w="0" w:type="dxa"/>
              <w:left w:w="108" w:type="dxa"/>
              <w:bottom w:w="0" w:type="dxa"/>
              <w:right w:w="108" w:type="dxa"/>
            </w:tcMar>
            <w:vAlign w:val="center"/>
          </w:tcPr>
          <w:p w14:paraId="3FA50A99" w14:textId="5B847701" w:rsidR="005F190C" w:rsidRPr="00596FB4" w:rsidRDefault="005F190C" w:rsidP="005F190C">
            <w:pPr>
              <w:spacing w:after="0" w:line="240" w:lineRule="auto"/>
              <w:jc w:val="center"/>
              <w:rPr>
                <w:b/>
                <w:bCs/>
                <w:sz w:val="18"/>
                <w:szCs w:val="18"/>
                <w:lang w:val="en-GB"/>
              </w:rPr>
            </w:pPr>
            <w:r w:rsidRPr="00596FB4">
              <w:rPr>
                <w:b/>
                <w:bCs/>
                <w:sz w:val="18"/>
                <w:szCs w:val="18"/>
                <w:lang w:val="en-GB"/>
              </w:rPr>
              <w:t xml:space="preserve">Climate change Strategy of </w:t>
            </w:r>
            <w:proofErr w:type="spellStart"/>
            <w:r w:rsidRPr="00596FB4">
              <w:rPr>
                <w:b/>
                <w:bCs/>
                <w:sz w:val="18"/>
                <w:szCs w:val="18"/>
                <w:lang w:val="en-GB"/>
              </w:rPr>
              <w:t>Zala</w:t>
            </w:r>
            <w:proofErr w:type="spellEnd"/>
            <w:r w:rsidRPr="00596FB4">
              <w:rPr>
                <w:b/>
                <w:bCs/>
                <w:sz w:val="18"/>
                <w:szCs w:val="18"/>
                <w:lang w:val="en-GB"/>
              </w:rPr>
              <w:t xml:space="preserve"> County</w:t>
            </w:r>
          </w:p>
        </w:tc>
      </w:tr>
      <w:tr w:rsidR="005C3955" w:rsidRPr="00596FB4" w14:paraId="5ABA6EC2" w14:textId="77777777" w:rsidTr="00CE4188">
        <w:trPr>
          <w:trHeight w:val="300"/>
        </w:trPr>
        <w:tc>
          <w:tcPr>
            <w:tcW w:w="9742" w:type="dxa"/>
            <w:tcMar>
              <w:top w:w="0" w:type="dxa"/>
              <w:left w:w="108" w:type="dxa"/>
              <w:bottom w:w="0" w:type="dxa"/>
              <w:right w:w="108" w:type="dxa"/>
            </w:tcMar>
          </w:tcPr>
          <w:p w14:paraId="0A476C52" w14:textId="1A6E5C10" w:rsidR="005C3955" w:rsidRPr="00596FB4" w:rsidRDefault="005C3955" w:rsidP="005C3955">
            <w:pPr>
              <w:spacing w:after="0" w:line="240" w:lineRule="auto"/>
              <w:jc w:val="left"/>
              <w:rPr>
                <w:sz w:val="18"/>
                <w:szCs w:val="18"/>
                <w:lang w:val="en-GB"/>
              </w:rPr>
            </w:pPr>
            <w:r w:rsidRPr="00596FB4">
              <w:rPr>
                <w:sz w:val="18"/>
                <w:szCs w:val="18"/>
                <w:lang w:val="en-GB"/>
              </w:rPr>
              <w:t>40% reduction in emissions from buildings sector by 2050 compared to 2015 levels</w:t>
            </w:r>
          </w:p>
        </w:tc>
        <w:tc>
          <w:tcPr>
            <w:tcW w:w="709" w:type="dxa"/>
            <w:shd w:val="clear" w:color="auto" w:fill="auto"/>
            <w:tcMar>
              <w:top w:w="0" w:type="dxa"/>
              <w:left w:w="108" w:type="dxa"/>
              <w:bottom w:w="0" w:type="dxa"/>
              <w:right w:w="108" w:type="dxa"/>
            </w:tcMar>
            <w:vAlign w:val="center"/>
          </w:tcPr>
          <w:p w14:paraId="71133524" w14:textId="0871FFB2"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08EA9E7E" w14:textId="186B17D3"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2BCEF75B" w14:textId="5F7DAA0E"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vAlign w:val="center"/>
          </w:tcPr>
          <w:p w14:paraId="3DF41EA6" w14:textId="72F1C1F6"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59488FCF" w14:textId="3FAAE344"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4FC1D94E" w14:textId="19DD8CEF" w:rsidR="005C3955" w:rsidRPr="00596FB4" w:rsidRDefault="005C3955" w:rsidP="005C3955">
            <w:pPr>
              <w:spacing w:after="0" w:line="240" w:lineRule="auto"/>
              <w:jc w:val="center"/>
              <w:rPr>
                <w:sz w:val="18"/>
                <w:szCs w:val="18"/>
                <w:lang w:val="en-GB"/>
              </w:rPr>
            </w:pPr>
            <w:r w:rsidRPr="00596FB4">
              <w:rPr>
                <w:sz w:val="18"/>
                <w:szCs w:val="18"/>
                <w:lang w:val="en-GB"/>
              </w:rPr>
              <w:t>0</w:t>
            </w:r>
          </w:p>
        </w:tc>
      </w:tr>
      <w:tr w:rsidR="005C3955" w:rsidRPr="00596FB4" w14:paraId="15FA9DE1" w14:textId="77777777" w:rsidTr="00CE4188">
        <w:tc>
          <w:tcPr>
            <w:tcW w:w="9742" w:type="dxa"/>
            <w:tcMar>
              <w:top w:w="0" w:type="dxa"/>
              <w:left w:w="108" w:type="dxa"/>
              <w:bottom w:w="0" w:type="dxa"/>
              <w:right w:w="108" w:type="dxa"/>
            </w:tcMar>
          </w:tcPr>
          <w:p w14:paraId="3D37F81F" w14:textId="2D0E734E" w:rsidR="005C3955" w:rsidRPr="00596FB4" w:rsidRDefault="005C3955" w:rsidP="005C3955">
            <w:pPr>
              <w:spacing w:after="0" w:line="240" w:lineRule="auto"/>
              <w:jc w:val="left"/>
              <w:rPr>
                <w:sz w:val="18"/>
                <w:szCs w:val="18"/>
                <w:lang w:val="en-GB"/>
              </w:rPr>
            </w:pPr>
            <w:r w:rsidRPr="00596FB4">
              <w:rPr>
                <w:sz w:val="18"/>
                <w:szCs w:val="18"/>
                <w:lang w:val="en-GB"/>
              </w:rPr>
              <w:t>50% reduction in emissions from transport by 2050 compared to 2015 levels</w:t>
            </w:r>
          </w:p>
        </w:tc>
        <w:tc>
          <w:tcPr>
            <w:tcW w:w="709" w:type="dxa"/>
            <w:shd w:val="clear" w:color="auto" w:fill="auto"/>
            <w:tcMar>
              <w:top w:w="0" w:type="dxa"/>
              <w:left w:w="108" w:type="dxa"/>
              <w:bottom w:w="0" w:type="dxa"/>
              <w:right w:w="108" w:type="dxa"/>
            </w:tcMar>
            <w:vAlign w:val="center"/>
          </w:tcPr>
          <w:p w14:paraId="27368977" w14:textId="17A39207"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724469A7" w14:textId="0789E953"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45961A30" w14:textId="50C8D8E3"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2A777A48" w14:textId="17335A5E" w:rsidR="005C3955" w:rsidRPr="00596FB4" w:rsidRDefault="005C3955" w:rsidP="005C3955">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449AE3A3" w14:textId="4E67B28F"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051BC8FF" w14:textId="7B39EABE" w:rsidR="005C3955" w:rsidRPr="00596FB4" w:rsidRDefault="005C3955" w:rsidP="005C3955">
            <w:pPr>
              <w:spacing w:after="0" w:line="240" w:lineRule="auto"/>
              <w:jc w:val="center"/>
              <w:rPr>
                <w:sz w:val="18"/>
                <w:szCs w:val="18"/>
                <w:lang w:val="en-GB"/>
              </w:rPr>
            </w:pPr>
            <w:r w:rsidRPr="00596FB4">
              <w:rPr>
                <w:sz w:val="18"/>
                <w:szCs w:val="18"/>
                <w:lang w:val="en-GB"/>
              </w:rPr>
              <w:t>0</w:t>
            </w:r>
          </w:p>
        </w:tc>
      </w:tr>
      <w:tr w:rsidR="005C3955" w:rsidRPr="00596FB4" w14:paraId="5A3D78D0" w14:textId="77777777" w:rsidTr="00CE4188">
        <w:tc>
          <w:tcPr>
            <w:tcW w:w="9742" w:type="dxa"/>
            <w:tcMar>
              <w:top w:w="0" w:type="dxa"/>
              <w:left w:w="108" w:type="dxa"/>
              <w:bottom w:w="0" w:type="dxa"/>
              <w:right w:w="108" w:type="dxa"/>
            </w:tcMar>
          </w:tcPr>
          <w:p w14:paraId="4A877FE7" w14:textId="6ADC5504" w:rsidR="005C3955" w:rsidRPr="00596FB4" w:rsidRDefault="005C3955" w:rsidP="005C3955">
            <w:pPr>
              <w:spacing w:after="0" w:line="240" w:lineRule="auto"/>
              <w:jc w:val="left"/>
              <w:rPr>
                <w:sz w:val="18"/>
                <w:szCs w:val="18"/>
                <w:lang w:val="en-GB"/>
              </w:rPr>
            </w:pPr>
            <w:r w:rsidRPr="00596FB4">
              <w:rPr>
                <w:sz w:val="18"/>
                <w:szCs w:val="18"/>
                <w:lang w:val="en-GB"/>
              </w:rPr>
              <w:t>20% reduction in emissions from agriculture by 2050 compared to 2015 levels</w:t>
            </w:r>
          </w:p>
        </w:tc>
        <w:tc>
          <w:tcPr>
            <w:tcW w:w="709" w:type="dxa"/>
            <w:shd w:val="clear" w:color="auto" w:fill="auto"/>
            <w:tcMar>
              <w:top w:w="0" w:type="dxa"/>
              <w:left w:w="108" w:type="dxa"/>
              <w:bottom w:w="0" w:type="dxa"/>
              <w:right w:w="108" w:type="dxa"/>
            </w:tcMar>
            <w:vAlign w:val="center"/>
          </w:tcPr>
          <w:p w14:paraId="4B429F7A" w14:textId="757B03FB"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55ECEE00" w14:textId="48F869F9"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7D73584D" w14:textId="77E033F9"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vAlign w:val="center"/>
          </w:tcPr>
          <w:p w14:paraId="4D0F8E2A" w14:textId="26B437DE"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68CDB566" w14:textId="4863D0A4"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36B50995" w14:textId="3AE359CA" w:rsidR="005C3955" w:rsidRPr="00596FB4" w:rsidRDefault="005C3955" w:rsidP="005C3955">
            <w:pPr>
              <w:spacing w:after="0" w:line="240" w:lineRule="auto"/>
              <w:jc w:val="center"/>
              <w:rPr>
                <w:sz w:val="18"/>
                <w:szCs w:val="18"/>
                <w:lang w:val="en-GB"/>
              </w:rPr>
            </w:pPr>
            <w:r w:rsidRPr="00596FB4">
              <w:rPr>
                <w:sz w:val="18"/>
                <w:szCs w:val="18"/>
                <w:lang w:val="en-GB"/>
              </w:rPr>
              <w:t>0</w:t>
            </w:r>
          </w:p>
        </w:tc>
      </w:tr>
      <w:tr w:rsidR="005C3955" w:rsidRPr="00596FB4" w14:paraId="67199CE8" w14:textId="77777777" w:rsidTr="00CE4188">
        <w:tc>
          <w:tcPr>
            <w:tcW w:w="9742" w:type="dxa"/>
            <w:tcMar>
              <w:top w:w="0" w:type="dxa"/>
              <w:left w:w="108" w:type="dxa"/>
              <w:bottom w:w="0" w:type="dxa"/>
              <w:right w:w="108" w:type="dxa"/>
            </w:tcMar>
          </w:tcPr>
          <w:p w14:paraId="03509BAF" w14:textId="16CE8704" w:rsidR="005C3955" w:rsidRPr="00596FB4" w:rsidRDefault="005C3955" w:rsidP="005C3955">
            <w:pPr>
              <w:spacing w:after="0" w:line="240" w:lineRule="auto"/>
              <w:jc w:val="left"/>
              <w:rPr>
                <w:sz w:val="18"/>
                <w:szCs w:val="18"/>
                <w:lang w:val="en-GB"/>
              </w:rPr>
            </w:pPr>
            <w:r w:rsidRPr="00596FB4">
              <w:rPr>
                <w:sz w:val="18"/>
                <w:szCs w:val="18"/>
                <w:lang w:val="en-GB"/>
              </w:rPr>
              <w:t xml:space="preserve">60% reduction in emissions from waste management, including the wastewater sector, by 2050 compared to 2015 </w:t>
            </w:r>
          </w:p>
        </w:tc>
        <w:tc>
          <w:tcPr>
            <w:tcW w:w="709" w:type="dxa"/>
            <w:shd w:val="clear" w:color="auto" w:fill="auto"/>
            <w:tcMar>
              <w:top w:w="0" w:type="dxa"/>
              <w:left w:w="108" w:type="dxa"/>
              <w:bottom w:w="0" w:type="dxa"/>
              <w:right w:w="108" w:type="dxa"/>
            </w:tcMar>
            <w:vAlign w:val="center"/>
          </w:tcPr>
          <w:p w14:paraId="46712D10" w14:textId="0B54A2DB"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7EDAAA42" w14:textId="7D065B0E"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25C2A8F4" w14:textId="6F36DC74"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vAlign w:val="center"/>
          </w:tcPr>
          <w:p w14:paraId="37D85F99" w14:textId="6ACFFE83"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02D84AF3" w14:textId="3847F088"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3EC00200" w14:textId="3EF85FB1" w:rsidR="005C3955" w:rsidRPr="00596FB4" w:rsidRDefault="005C3955" w:rsidP="005C3955">
            <w:pPr>
              <w:spacing w:after="0" w:line="240" w:lineRule="auto"/>
              <w:jc w:val="center"/>
              <w:rPr>
                <w:sz w:val="18"/>
                <w:szCs w:val="18"/>
                <w:lang w:val="en-GB"/>
              </w:rPr>
            </w:pPr>
            <w:r w:rsidRPr="00596FB4">
              <w:rPr>
                <w:sz w:val="18"/>
                <w:szCs w:val="18"/>
                <w:lang w:val="en-GB"/>
              </w:rPr>
              <w:t>0</w:t>
            </w:r>
          </w:p>
        </w:tc>
      </w:tr>
      <w:tr w:rsidR="005C3955" w:rsidRPr="00596FB4" w14:paraId="50522392" w14:textId="77777777" w:rsidTr="00CE4188">
        <w:tc>
          <w:tcPr>
            <w:tcW w:w="9742" w:type="dxa"/>
            <w:tcMar>
              <w:top w:w="0" w:type="dxa"/>
              <w:left w:w="108" w:type="dxa"/>
              <w:bottom w:w="0" w:type="dxa"/>
              <w:right w:w="108" w:type="dxa"/>
            </w:tcMar>
          </w:tcPr>
          <w:p w14:paraId="5CA55821" w14:textId="3E04FD54" w:rsidR="005C3955" w:rsidRPr="00596FB4" w:rsidRDefault="005C3955" w:rsidP="005C3955">
            <w:pPr>
              <w:spacing w:after="0" w:line="240" w:lineRule="auto"/>
              <w:jc w:val="left"/>
              <w:rPr>
                <w:sz w:val="18"/>
                <w:szCs w:val="18"/>
                <w:lang w:val="en-GB"/>
              </w:rPr>
            </w:pPr>
            <w:r w:rsidRPr="00596FB4">
              <w:rPr>
                <w:sz w:val="18"/>
                <w:szCs w:val="18"/>
                <w:lang w:val="en-GB"/>
              </w:rPr>
              <w:t>Protection and preservation of forest areas, planned afforestation and restoration of spontaneously afforested areas to maintain CO</w:t>
            </w:r>
            <w:r w:rsidRPr="00596FB4">
              <w:rPr>
                <w:sz w:val="18"/>
                <w:szCs w:val="18"/>
                <w:vertAlign w:val="subscript"/>
                <w:lang w:val="en-GB"/>
              </w:rPr>
              <w:t>2</w:t>
            </w:r>
            <w:r w:rsidRPr="00596FB4">
              <w:rPr>
                <w:sz w:val="18"/>
                <w:szCs w:val="18"/>
                <w:lang w:val="en-GB"/>
              </w:rPr>
              <w:t xml:space="preserve"> absorption capacity</w:t>
            </w:r>
          </w:p>
        </w:tc>
        <w:tc>
          <w:tcPr>
            <w:tcW w:w="709" w:type="dxa"/>
            <w:shd w:val="clear" w:color="auto" w:fill="A8D08D" w:themeFill="accent6" w:themeFillTint="99"/>
            <w:tcMar>
              <w:top w:w="0" w:type="dxa"/>
              <w:left w:w="108" w:type="dxa"/>
              <w:bottom w:w="0" w:type="dxa"/>
              <w:right w:w="108" w:type="dxa"/>
            </w:tcMar>
            <w:vAlign w:val="center"/>
          </w:tcPr>
          <w:p w14:paraId="4E32E0C0" w14:textId="6DCC8645" w:rsidR="005C3955" w:rsidRPr="00596FB4" w:rsidRDefault="005C3955" w:rsidP="005C3955">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10E4FBC5" w14:textId="5A47E7BF" w:rsidR="005C3955" w:rsidRPr="00596FB4" w:rsidRDefault="005C3955" w:rsidP="005C3955">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3B9B7C20" w14:textId="13926CC5"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56F59D02" w14:textId="736387FF" w:rsidR="005C3955" w:rsidRPr="00596FB4" w:rsidRDefault="005C3955" w:rsidP="005C3955">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27953736" w14:textId="4C6537F3" w:rsidR="005C3955" w:rsidRPr="00596FB4" w:rsidRDefault="005C3955" w:rsidP="005C3955">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2273D229" w14:textId="622037EC" w:rsidR="005C3955" w:rsidRPr="00596FB4" w:rsidRDefault="005C3955" w:rsidP="005C3955">
            <w:pPr>
              <w:spacing w:after="0" w:line="240" w:lineRule="auto"/>
              <w:jc w:val="center"/>
              <w:rPr>
                <w:sz w:val="18"/>
                <w:szCs w:val="18"/>
                <w:lang w:val="en-GB"/>
              </w:rPr>
            </w:pPr>
            <w:r w:rsidRPr="00596FB4">
              <w:rPr>
                <w:sz w:val="18"/>
                <w:szCs w:val="18"/>
                <w:lang w:val="en-GB"/>
              </w:rPr>
              <w:t>0</w:t>
            </w:r>
          </w:p>
        </w:tc>
      </w:tr>
      <w:tr w:rsidR="006A6411" w:rsidRPr="00596FB4" w14:paraId="0791E129" w14:textId="77777777" w:rsidTr="00DA2BC4">
        <w:tc>
          <w:tcPr>
            <w:tcW w:w="9742" w:type="dxa"/>
            <w:tcMar>
              <w:top w:w="0" w:type="dxa"/>
              <w:left w:w="108" w:type="dxa"/>
              <w:bottom w:w="0" w:type="dxa"/>
              <w:right w:w="108" w:type="dxa"/>
            </w:tcMar>
          </w:tcPr>
          <w:p w14:paraId="7A2B661C" w14:textId="6FB5DDBC" w:rsidR="006A6411" w:rsidRPr="00596FB4" w:rsidRDefault="006A6411" w:rsidP="006A6411">
            <w:pPr>
              <w:spacing w:after="0" w:line="240" w:lineRule="auto"/>
              <w:jc w:val="left"/>
              <w:rPr>
                <w:sz w:val="18"/>
                <w:szCs w:val="18"/>
                <w:lang w:val="en-GB"/>
              </w:rPr>
            </w:pPr>
            <w:r w:rsidRPr="00596FB4">
              <w:rPr>
                <w:sz w:val="18"/>
                <w:szCs w:val="18"/>
                <w:lang w:val="en-GB"/>
              </w:rPr>
              <w:t>Maintaining the conservation status state of natural and semi-natural habitats under changing climatic conditions</w:t>
            </w:r>
          </w:p>
        </w:tc>
        <w:tc>
          <w:tcPr>
            <w:tcW w:w="709" w:type="dxa"/>
            <w:shd w:val="clear" w:color="auto" w:fill="A8D08D" w:themeFill="accent6" w:themeFillTint="99"/>
            <w:tcMar>
              <w:top w:w="0" w:type="dxa"/>
              <w:left w:w="108" w:type="dxa"/>
              <w:bottom w:w="0" w:type="dxa"/>
              <w:right w:w="108" w:type="dxa"/>
            </w:tcMar>
            <w:vAlign w:val="center"/>
          </w:tcPr>
          <w:p w14:paraId="6DF94AB6" w14:textId="13D18FD2" w:rsidR="006A6411" w:rsidRPr="00596FB4" w:rsidRDefault="006A6411" w:rsidP="006A6411">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0FB422C7" w14:textId="69872E59" w:rsidR="006A6411" w:rsidRPr="00596FB4" w:rsidRDefault="006A6411" w:rsidP="006A641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0CA6ED1C" w14:textId="0209FBFB"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7AE30337" w14:textId="54147206" w:rsidR="006A6411" w:rsidRPr="00596FB4" w:rsidRDefault="006A6411" w:rsidP="006A641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71FF5016" w14:textId="2F671F9B"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6AB0469D" w14:textId="22345C78" w:rsidR="006A6411" w:rsidRPr="00596FB4" w:rsidRDefault="006A6411" w:rsidP="006A6411">
            <w:pPr>
              <w:spacing w:after="0" w:line="240" w:lineRule="auto"/>
              <w:jc w:val="center"/>
              <w:rPr>
                <w:sz w:val="18"/>
                <w:szCs w:val="18"/>
                <w:lang w:val="en-GB"/>
              </w:rPr>
            </w:pPr>
            <w:r w:rsidRPr="00596FB4">
              <w:rPr>
                <w:sz w:val="18"/>
                <w:szCs w:val="18"/>
                <w:lang w:val="en-GB"/>
              </w:rPr>
              <w:t>0</w:t>
            </w:r>
          </w:p>
        </w:tc>
      </w:tr>
      <w:tr w:rsidR="006A6411" w:rsidRPr="00596FB4" w14:paraId="6E982C40" w14:textId="77777777" w:rsidTr="00DA2BC4">
        <w:tc>
          <w:tcPr>
            <w:tcW w:w="9742" w:type="dxa"/>
            <w:tcMar>
              <w:top w:w="0" w:type="dxa"/>
              <w:left w:w="108" w:type="dxa"/>
              <w:bottom w:w="0" w:type="dxa"/>
              <w:right w:w="108" w:type="dxa"/>
            </w:tcMar>
          </w:tcPr>
          <w:p w14:paraId="0277997F" w14:textId="662D5EEC" w:rsidR="006A6411" w:rsidRPr="00596FB4" w:rsidRDefault="006A6411" w:rsidP="006A6411">
            <w:pPr>
              <w:spacing w:after="0" w:line="240" w:lineRule="auto"/>
              <w:jc w:val="left"/>
              <w:rPr>
                <w:sz w:val="18"/>
                <w:szCs w:val="18"/>
                <w:lang w:val="en-GB"/>
              </w:rPr>
            </w:pPr>
            <w:r w:rsidRPr="00596FB4">
              <w:rPr>
                <w:sz w:val="18"/>
                <w:szCs w:val="18"/>
                <w:lang w:val="en-GB"/>
              </w:rPr>
              <w:t>Reducing the vulnerability of the main tourism</w:t>
            </w:r>
            <w:r w:rsidR="00B90C46" w:rsidRPr="00596FB4">
              <w:rPr>
                <w:sz w:val="18"/>
                <w:szCs w:val="18"/>
                <w:lang w:val="en-GB"/>
              </w:rPr>
              <w:t xml:space="preserve"> attractions</w:t>
            </w:r>
            <w:r w:rsidRPr="00596FB4">
              <w:rPr>
                <w:sz w:val="18"/>
                <w:szCs w:val="18"/>
                <w:lang w:val="en-GB"/>
              </w:rPr>
              <w:t xml:space="preserve"> of the county</w:t>
            </w:r>
          </w:p>
        </w:tc>
        <w:tc>
          <w:tcPr>
            <w:tcW w:w="709" w:type="dxa"/>
            <w:shd w:val="clear" w:color="auto" w:fill="auto"/>
            <w:tcMar>
              <w:top w:w="0" w:type="dxa"/>
              <w:left w:w="108" w:type="dxa"/>
              <w:bottom w:w="0" w:type="dxa"/>
              <w:right w:w="108" w:type="dxa"/>
            </w:tcMar>
            <w:vAlign w:val="center"/>
          </w:tcPr>
          <w:p w14:paraId="41484812" w14:textId="335D2C2D"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0D01B775" w14:textId="18748E0C"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FFC000"/>
            <w:tcMar>
              <w:top w:w="0" w:type="dxa"/>
              <w:left w:w="108" w:type="dxa"/>
              <w:bottom w:w="0" w:type="dxa"/>
              <w:right w:w="108" w:type="dxa"/>
            </w:tcMar>
            <w:vAlign w:val="center"/>
          </w:tcPr>
          <w:p w14:paraId="15E7B09D" w14:textId="6DCB8293" w:rsidR="006A6411" w:rsidRPr="00596FB4" w:rsidRDefault="006A6411" w:rsidP="006A6411">
            <w:pPr>
              <w:spacing w:after="0" w:line="240" w:lineRule="auto"/>
              <w:jc w:val="center"/>
              <w:rPr>
                <w:sz w:val="18"/>
                <w:szCs w:val="18"/>
                <w:lang w:val="en-GB"/>
              </w:rPr>
            </w:pPr>
            <w:r w:rsidRPr="00596FB4">
              <w:rPr>
                <w:sz w:val="18"/>
                <w:szCs w:val="18"/>
                <w:lang w:val="en-GB"/>
              </w:rPr>
              <w:t>?</w:t>
            </w:r>
          </w:p>
        </w:tc>
        <w:tc>
          <w:tcPr>
            <w:tcW w:w="708" w:type="dxa"/>
            <w:shd w:val="clear" w:color="auto" w:fill="FFC000"/>
            <w:tcMar>
              <w:top w:w="0" w:type="dxa"/>
              <w:left w:w="108" w:type="dxa"/>
              <w:bottom w:w="0" w:type="dxa"/>
              <w:right w:w="108" w:type="dxa"/>
            </w:tcMar>
            <w:vAlign w:val="center"/>
          </w:tcPr>
          <w:p w14:paraId="746F37D8" w14:textId="0D4010A7" w:rsidR="006A6411" w:rsidRPr="00596FB4" w:rsidRDefault="006A6411" w:rsidP="006A641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69BE5E3D" w14:textId="4A7A11B7"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47324544" w14:textId="48066B87" w:rsidR="006A6411" w:rsidRPr="00596FB4" w:rsidRDefault="006A6411" w:rsidP="006A6411">
            <w:pPr>
              <w:spacing w:after="0" w:line="240" w:lineRule="auto"/>
              <w:jc w:val="center"/>
              <w:rPr>
                <w:sz w:val="18"/>
                <w:szCs w:val="18"/>
                <w:lang w:val="en-GB"/>
              </w:rPr>
            </w:pPr>
            <w:r w:rsidRPr="00596FB4">
              <w:rPr>
                <w:sz w:val="18"/>
                <w:szCs w:val="18"/>
                <w:lang w:val="en-GB"/>
              </w:rPr>
              <w:t>0</w:t>
            </w:r>
          </w:p>
        </w:tc>
      </w:tr>
      <w:tr w:rsidR="006A6411" w:rsidRPr="00596FB4" w14:paraId="72919C1D" w14:textId="77777777" w:rsidTr="00DA2BC4">
        <w:tc>
          <w:tcPr>
            <w:tcW w:w="9742" w:type="dxa"/>
            <w:tcMar>
              <w:top w:w="0" w:type="dxa"/>
              <w:left w:w="108" w:type="dxa"/>
              <w:bottom w:w="0" w:type="dxa"/>
              <w:right w:w="108" w:type="dxa"/>
            </w:tcMar>
          </w:tcPr>
          <w:p w14:paraId="5EE67854" w14:textId="434E91AB" w:rsidR="006A6411" w:rsidRPr="00596FB4" w:rsidRDefault="006A6411" w:rsidP="006A6411">
            <w:pPr>
              <w:spacing w:after="0" w:line="240" w:lineRule="auto"/>
              <w:jc w:val="left"/>
              <w:rPr>
                <w:sz w:val="18"/>
                <w:szCs w:val="18"/>
                <w:lang w:val="en-GB"/>
              </w:rPr>
            </w:pPr>
            <w:r w:rsidRPr="00596FB4">
              <w:rPr>
                <w:sz w:val="18"/>
                <w:szCs w:val="18"/>
                <w:lang w:val="en-GB"/>
              </w:rPr>
              <w:t xml:space="preserve">Reducing the probability of water damage events </w:t>
            </w:r>
          </w:p>
        </w:tc>
        <w:tc>
          <w:tcPr>
            <w:tcW w:w="709" w:type="dxa"/>
            <w:shd w:val="clear" w:color="auto" w:fill="A8D08D" w:themeFill="accent6" w:themeFillTint="99"/>
            <w:tcMar>
              <w:top w:w="0" w:type="dxa"/>
              <w:left w:w="108" w:type="dxa"/>
              <w:bottom w:w="0" w:type="dxa"/>
              <w:right w:w="108" w:type="dxa"/>
            </w:tcMar>
            <w:vAlign w:val="center"/>
          </w:tcPr>
          <w:p w14:paraId="4AA309B4" w14:textId="50784246" w:rsidR="006A6411" w:rsidRPr="00596FB4" w:rsidRDefault="006A6411" w:rsidP="006A6411">
            <w:pPr>
              <w:spacing w:after="0" w:line="240" w:lineRule="auto"/>
              <w:jc w:val="center"/>
              <w:rPr>
                <w:sz w:val="18"/>
                <w:szCs w:val="18"/>
                <w:lang w:val="en-GB"/>
              </w:rPr>
            </w:pPr>
            <w:r w:rsidRPr="00596FB4">
              <w:rPr>
                <w:sz w:val="18"/>
                <w:szCs w:val="18"/>
                <w:lang w:val="en-GB"/>
              </w:rPr>
              <w:t>+</w:t>
            </w:r>
          </w:p>
        </w:tc>
        <w:tc>
          <w:tcPr>
            <w:tcW w:w="709" w:type="dxa"/>
            <w:shd w:val="clear" w:color="auto" w:fill="A8D08D" w:themeFill="accent6" w:themeFillTint="99"/>
            <w:tcMar>
              <w:top w:w="0" w:type="dxa"/>
              <w:left w:w="108" w:type="dxa"/>
              <w:bottom w:w="0" w:type="dxa"/>
              <w:right w:w="108" w:type="dxa"/>
            </w:tcMar>
            <w:vAlign w:val="center"/>
          </w:tcPr>
          <w:p w14:paraId="6BB81A66" w14:textId="309344D5" w:rsidR="006A6411" w:rsidRPr="00596FB4" w:rsidRDefault="006A6411" w:rsidP="006A641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10D9BD5C" w14:textId="2774DF38"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0C42211B" w14:textId="7ADE359D"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FFCC280" w14:textId="39BBBB47"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EBEA374" w14:textId="720C545A" w:rsidR="006A6411" w:rsidRPr="00596FB4" w:rsidRDefault="006A6411" w:rsidP="006A6411">
            <w:pPr>
              <w:spacing w:after="0" w:line="240" w:lineRule="auto"/>
              <w:jc w:val="center"/>
              <w:rPr>
                <w:sz w:val="18"/>
                <w:szCs w:val="18"/>
                <w:lang w:val="en-GB"/>
              </w:rPr>
            </w:pPr>
            <w:r w:rsidRPr="00596FB4">
              <w:rPr>
                <w:sz w:val="18"/>
                <w:szCs w:val="18"/>
                <w:lang w:val="en-GB"/>
              </w:rPr>
              <w:t>0</w:t>
            </w:r>
          </w:p>
        </w:tc>
      </w:tr>
      <w:tr w:rsidR="006A6411" w:rsidRPr="00596FB4" w14:paraId="2AB1449C" w14:textId="77777777" w:rsidTr="00DA2BC4">
        <w:tc>
          <w:tcPr>
            <w:tcW w:w="9742" w:type="dxa"/>
            <w:tcMar>
              <w:top w:w="0" w:type="dxa"/>
              <w:left w:w="108" w:type="dxa"/>
              <w:bottom w:w="0" w:type="dxa"/>
              <w:right w:w="108" w:type="dxa"/>
            </w:tcMar>
          </w:tcPr>
          <w:p w14:paraId="4A4E3C3F" w14:textId="215F2D90" w:rsidR="006A6411" w:rsidRPr="00596FB4" w:rsidRDefault="006A6411" w:rsidP="006A6411">
            <w:pPr>
              <w:spacing w:after="0" w:line="240" w:lineRule="auto"/>
              <w:jc w:val="left"/>
              <w:rPr>
                <w:sz w:val="18"/>
                <w:szCs w:val="18"/>
                <w:lang w:val="en-GB"/>
              </w:rPr>
            </w:pPr>
            <w:r w:rsidRPr="00596FB4">
              <w:rPr>
                <w:sz w:val="18"/>
                <w:szCs w:val="18"/>
                <w:lang w:val="en-GB"/>
              </w:rPr>
              <w:t xml:space="preserve">Facilitate adaptation of agriculture to </w:t>
            </w:r>
            <w:r w:rsidR="009E417E" w:rsidRPr="00596FB4">
              <w:rPr>
                <w:sz w:val="18"/>
                <w:szCs w:val="18"/>
                <w:lang w:val="en-GB"/>
              </w:rPr>
              <w:t>changing climatic conditions</w:t>
            </w:r>
          </w:p>
        </w:tc>
        <w:tc>
          <w:tcPr>
            <w:tcW w:w="709" w:type="dxa"/>
            <w:shd w:val="clear" w:color="auto" w:fill="auto"/>
            <w:tcMar>
              <w:top w:w="0" w:type="dxa"/>
              <w:left w:w="108" w:type="dxa"/>
              <w:bottom w:w="0" w:type="dxa"/>
              <w:right w:w="108" w:type="dxa"/>
            </w:tcMar>
          </w:tcPr>
          <w:p w14:paraId="366A093D" w14:textId="07B3AFD5"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CF14686" w14:textId="136D3860"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F2B4297" w14:textId="601884FA"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9A698BC" w14:textId="27B25D50"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73E4422" w14:textId="00B28E86" w:rsidR="006A6411" w:rsidRPr="00596FB4" w:rsidRDefault="006A6411" w:rsidP="006A641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AC88C0A" w14:textId="5D125098" w:rsidR="006A6411" w:rsidRPr="00596FB4" w:rsidRDefault="006A6411" w:rsidP="006A6411">
            <w:pPr>
              <w:spacing w:after="0" w:line="240" w:lineRule="auto"/>
              <w:jc w:val="center"/>
              <w:rPr>
                <w:sz w:val="18"/>
                <w:szCs w:val="18"/>
                <w:lang w:val="en-GB"/>
              </w:rPr>
            </w:pPr>
            <w:r w:rsidRPr="00596FB4">
              <w:rPr>
                <w:sz w:val="18"/>
                <w:szCs w:val="18"/>
                <w:lang w:val="en-GB"/>
              </w:rPr>
              <w:t>0</w:t>
            </w:r>
          </w:p>
        </w:tc>
      </w:tr>
      <w:tr w:rsidR="000B6E29" w:rsidRPr="00596FB4" w14:paraId="7CE445BB" w14:textId="77777777" w:rsidTr="00ED06AF">
        <w:tc>
          <w:tcPr>
            <w:tcW w:w="9742" w:type="dxa"/>
            <w:tcMar>
              <w:top w:w="0" w:type="dxa"/>
              <w:left w:w="108" w:type="dxa"/>
              <w:bottom w:w="0" w:type="dxa"/>
              <w:right w:w="108" w:type="dxa"/>
            </w:tcMar>
          </w:tcPr>
          <w:p w14:paraId="15AA54FA" w14:textId="0DB6375F" w:rsidR="000B6E29" w:rsidRPr="00596FB4" w:rsidRDefault="000B6E29" w:rsidP="000B6E29">
            <w:pPr>
              <w:spacing w:after="0" w:line="240" w:lineRule="auto"/>
              <w:jc w:val="left"/>
              <w:rPr>
                <w:sz w:val="18"/>
                <w:szCs w:val="18"/>
                <w:lang w:val="en-GB"/>
              </w:rPr>
            </w:pPr>
            <w:r w:rsidRPr="00596FB4">
              <w:rPr>
                <w:sz w:val="18"/>
                <w:szCs w:val="18"/>
                <w:lang w:val="en-GB"/>
              </w:rPr>
              <w:t>Mitigating the indirect impacts of climate change on human health</w:t>
            </w:r>
          </w:p>
        </w:tc>
        <w:tc>
          <w:tcPr>
            <w:tcW w:w="709" w:type="dxa"/>
            <w:shd w:val="clear" w:color="auto" w:fill="auto"/>
            <w:tcMar>
              <w:top w:w="0" w:type="dxa"/>
              <w:left w:w="108" w:type="dxa"/>
              <w:bottom w:w="0" w:type="dxa"/>
              <w:right w:w="108" w:type="dxa"/>
            </w:tcMar>
          </w:tcPr>
          <w:p w14:paraId="428AC97F" w14:textId="1E063EE1"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160DC56" w14:textId="70A70B5D"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BF1A8DB" w14:textId="536BCF84"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0E7BCB0" w14:textId="6A04E7F9"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53E91B1" w14:textId="5944204F"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C680067" w14:textId="25986346" w:rsidR="000B6E29" w:rsidRPr="00596FB4" w:rsidRDefault="000B6E29" w:rsidP="000B6E29">
            <w:pPr>
              <w:spacing w:after="0" w:line="240" w:lineRule="auto"/>
              <w:jc w:val="center"/>
              <w:rPr>
                <w:sz w:val="18"/>
                <w:szCs w:val="18"/>
                <w:lang w:val="en-GB"/>
              </w:rPr>
            </w:pPr>
            <w:r w:rsidRPr="00596FB4">
              <w:rPr>
                <w:sz w:val="18"/>
                <w:szCs w:val="18"/>
                <w:lang w:val="en-GB"/>
              </w:rPr>
              <w:t>0</w:t>
            </w:r>
          </w:p>
        </w:tc>
      </w:tr>
      <w:tr w:rsidR="000B6E29" w:rsidRPr="00596FB4" w14:paraId="6EAC0F2D" w14:textId="77777777" w:rsidTr="00ED06AF">
        <w:tc>
          <w:tcPr>
            <w:tcW w:w="9742" w:type="dxa"/>
            <w:tcMar>
              <w:top w:w="0" w:type="dxa"/>
              <w:left w:w="108" w:type="dxa"/>
              <w:bottom w:w="0" w:type="dxa"/>
              <w:right w:w="108" w:type="dxa"/>
            </w:tcMar>
          </w:tcPr>
          <w:p w14:paraId="3B97EB4D" w14:textId="74923744" w:rsidR="000B6E29" w:rsidRPr="00596FB4" w:rsidRDefault="000B6E29" w:rsidP="000B6E29">
            <w:pPr>
              <w:spacing w:after="0" w:line="240" w:lineRule="auto"/>
              <w:jc w:val="left"/>
              <w:rPr>
                <w:sz w:val="18"/>
                <w:szCs w:val="18"/>
                <w:lang w:val="en-GB"/>
              </w:rPr>
            </w:pPr>
            <w:r w:rsidRPr="00596FB4">
              <w:rPr>
                <w:sz w:val="18"/>
                <w:szCs w:val="18"/>
                <w:lang w:val="en-GB"/>
              </w:rPr>
              <w:t xml:space="preserve">Preservation of specific natural </w:t>
            </w:r>
            <w:r w:rsidR="00356FAF" w:rsidRPr="00596FB4">
              <w:rPr>
                <w:sz w:val="18"/>
                <w:szCs w:val="18"/>
                <w:lang w:val="en-GB"/>
              </w:rPr>
              <w:t>values</w:t>
            </w:r>
            <w:r w:rsidRPr="00596FB4">
              <w:rPr>
                <w:sz w:val="18"/>
                <w:szCs w:val="18"/>
                <w:lang w:val="en-GB"/>
              </w:rPr>
              <w:t xml:space="preserve"> threatened by climate change</w:t>
            </w:r>
          </w:p>
        </w:tc>
        <w:tc>
          <w:tcPr>
            <w:tcW w:w="709" w:type="dxa"/>
            <w:shd w:val="clear" w:color="auto" w:fill="FFC000"/>
            <w:tcMar>
              <w:top w:w="0" w:type="dxa"/>
              <w:left w:w="108" w:type="dxa"/>
              <w:bottom w:w="0" w:type="dxa"/>
              <w:right w:w="108" w:type="dxa"/>
            </w:tcMar>
            <w:vAlign w:val="center"/>
          </w:tcPr>
          <w:p w14:paraId="4E2AC31C" w14:textId="038D7DFB" w:rsidR="000B6E29" w:rsidRPr="00596FB4" w:rsidRDefault="000B6E29" w:rsidP="000B6E29">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vAlign w:val="center"/>
          </w:tcPr>
          <w:p w14:paraId="598BF6B7" w14:textId="6626BC34" w:rsidR="000B6E29" w:rsidRPr="00596FB4" w:rsidRDefault="000B6E29" w:rsidP="000B6E29">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6984B9BF" w14:textId="18BF27DA"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23D6CA7A" w14:textId="770F15AB" w:rsidR="000B6E29" w:rsidRPr="00596FB4" w:rsidRDefault="000B6E29" w:rsidP="000B6E29">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22267FE" w14:textId="6F2B31CD"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CFC1B31" w14:textId="67228825" w:rsidR="000B6E29" w:rsidRPr="00596FB4" w:rsidRDefault="000B6E29" w:rsidP="000B6E29">
            <w:pPr>
              <w:spacing w:after="0" w:line="240" w:lineRule="auto"/>
              <w:jc w:val="center"/>
              <w:rPr>
                <w:sz w:val="18"/>
                <w:szCs w:val="18"/>
                <w:lang w:val="en-GB"/>
              </w:rPr>
            </w:pPr>
            <w:r w:rsidRPr="00596FB4">
              <w:rPr>
                <w:sz w:val="18"/>
                <w:szCs w:val="18"/>
                <w:lang w:val="en-GB"/>
              </w:rPr>
              <w:t>0</w:t>
            </w:r>
          </w:p>
        </w:tc>
      </w:tr>
      <w:tr w:rsidR="000B6E29" w:rsidRPr="00596FB4" w14:paraId="42BAAA57" w14:textId="77777777" w:rsidTr="00ED06AF">
        <w:tc>
          <w:tcPr>
            <w:tcW w:w="9742" w:type="dxa"/>
            <w:tcMar>
              <w:top w:w="0" w:type="dxa"/>
              <w:left w:w="108" w:type="dxa"/>
              <w:bottom w:w="0" w:type="dxa"/>
              <w:right w:w="108" w:type="dxa"/>
            </w:tcMar>
          </w:tcPr>
          <w:p w14:paraId="3218C388" w14:textId="68ABA98B" w:rsidR="000B6E29" w:rsidRPr="00596FB4" w:rsidRDefault="000B6E29" w:rsidP="000B6E29">
            <w:pPr>
              <w:spacing w:after="0" w:line="240" w:lineRule="auto"/>
              <w:jc w:val="left"/>
              <w:rPr>
                <w:sz w:val="18"/>
                <w:szCs w:val="18"/>
                <w:lang w:val="en-GB"/>
              </w:rPr>
            </w:pPr>
            <w:r w:rsidRPr="00596FB4">
              <w:rPr>
                <w:sz w:val="18"/>
                <w:szCs w:val="18"/>
                <w:lang w:val="en-GB"/>
              </w:rPr>
              <w:t xml:space="preserve">Preservation of the wooden bell towers and folk architecture monuments, which are characteristic landscape features of the settlements in </w:t>
            </w:r>
            <w:proofErr w:type="spellStart"/>
            <w:r w:rsidRPr="00596FB4">
              <w:rPr>
                <w:sz w:val="18"/>
                <w:szCs w:val="18"/>
                <w:lang w:val="en-GB"/>
              </w:rPr>
              <w:t>Zala</w:t>
            </w:r>
            <w:proofErr w:type="spellEnd"/>
            <w:r w:rsidRPr="00596FB4">
              <w:rPr>
                <w:sz w:val="18"/>
                <w:szCs w:val="18"/>
                <w:lang w:val="en-GB"/>
              </w:rPr>
              <w:t>, under extreme climatic conditions</w:t>
            </w:r>
          </w:p>
        </w:tc>
        <w:tc>
          <w:tcPr>
            <w:tcW w:w="709" w:type="dxa"/>
            <w:shd w:val="clear" w:color="auto" w:fill="auto"/>
            <w:tcMar>
              <w:top w:w="0" w:type="dxa"/>
              <w:left w:w="108" w:type="dxa"/>
              <w:bottom w:w="0" w:type="dxa"/>
              <w:right w:w="108" w:type="dxa"/>
            </w:tcMar>
            <w:vAlign w:val="center"/>
          </w:tcPr>
          <w:p w14:paraId="7B11F458" w14:textId="1D302BA4"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7AD7E028" w14:textId="5C070705"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46BF590A" w14:textId="14A53FDB"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35C7ADE0" w14:textId="3DBE7F3B" w:rsidR="000B6E29" w:rsidRPr="00596FB4" w:rsidRDefault="000B6E29" w:rsidP="000B6E29">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48662AAA" w14:textId="30522ED3" w:rsidR="000B6E29" w:rsidRPr="00596FB4" w:rsidRDefault="000B6E29" w:rsidP="000B6E29">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127F8FC1" w14:textId="5BDB329C" w:rsidR="000B6E29" w:rsidRPr="00596FB4" w:rsidRDefault="000B6E29" w:rsidP="000B6E29">
            <w:pPr>
              <w:spacing w:after="0" w:line="240" w:lineRule="auto"/>
              <w:jc w:val="center"/>
              <w:rPr>
                <w:sz w:val="18"/>
                <w:szCs w:val="18"/>
                <w:lang w:val="en-GB"/>
              </w:rPr>
            </w:pPr>
            <w:r w:rsidRPr="00596FB4">
              <w:rPr>
                <w:sz w:val="18"/>
                <w:szCs w:val="18"/>
                <w:lang w:val="en-GB"/>
              </w:rPr>
              <w:t>0</w:t>
            </w:r>
          </w:p>
        </w:tc>
      </w:tr>
      <w:tr w:rsidR="002F596C" w:rsidRPr="00596FB4" w14:paraId="1DBD8159" w14:textId="77777777" w:rsidTr="00CF4E61">
        <w:trPr>
          <w:trHeight w:val="316"/>
        </w:trPr>
        <w:tc>
          <w:tcPr>
            <w:tcW w:w="13995" w:type="dxa"/>
            <w:gridSpan w:val="7"/>
            <w:shd w:val="clear" w:color="auto" w:fill="808080" w:themeFill="background1" w:themeFillShade="80"/>
            <w:tcMar>
              <w:top w:w="0" w:type="dxa"/>
              <w:left w:w="108" w:type="dxa"/>
              <w:bottom w:w="0" w:type="dxa"/>
              <w:right w:w="108" w:type="dxa"/>
            </w:tcMar>
            <w:vAlign w:val="center"/>
          </w:tcPr>
          <w:p w14:paraId="17A13010" w14:textId="77777777" w:rsidR="002F596C" w:rsidRPr="00596FB4" w:rsidRDefault="002F596C" w:rsidP="00CF4E61">
            <w:pPr>
              <w:spacing w:after="0" w:line="240" w:lineRule="auto"/>
              <w:jc w:val="center"/>
              <w:rPr>
                <w:b/>
                <w:bCs/>
                <w:color w:val="FFFFFF" w:themeColor="background1"/>
                <w:sz w:val="18"/>
                <w:szCs w:val="18"/>
                <w:lang w:val="en-GB"/>
              </w:rPr>
            </w:pPr>
            <w:r w:rsidRPr="00596FB4">
              <w:rPr>
                <w:b/>
                <w:bCs/>
                <w:color w:val="FFFFFF" w:themeColor="background1"/>
                <w:sz w:val="18"/>
                <w:szCs w:val="18"/>
              </w:rPr>
              <w:t>REPUBLIC OF SLOVENIA</w:t>
            </w:r>
          </w:p>
        </w:tc>
      </w:tr>
      <w:tr w:rsidR="002F596C" w:rsidRPr="00596FB4" w14:paraId="550F2190" w14:textId="77777777" w:rsidTr="00CF4E61">
        <w:tc>
          <w:tcPr>
            <w:tcW w:w="13995" w:type="dxa"/>
            <w:gridSpan w:val="7"/>
            <w:shd w:val="clear" w:color="auto" w:fill="D0CECE" w:themeFill="background2" w:themeFillShade="E6"/>
            <w:tcMar>
              <w:top w:w="0" w:type="dxa"/>
              <w:left w:w="108" w:type="dxa"/>
              <w:bottom w:w="0" w:type="dxa"/>
              <w:right w:w="108" w:type="dxa"/>
            </w:tcMar>
            <w:vAlign w:val="center"/>
          </w:tcPr>
          <w:p w14:paraId="0A17FB44" w14:textId="77777777" w:rsidR="002F596C" w:rsidRPr="00596FB4" w:rsidRDefault="002F596C" w:rsidP="00CF4E61">
            <w:pPr>
              <w:spacing w:after="0" w:line="240" w:lineRule="auto"/>
              <w:jc w:val="center"/>
              <w:rPr>
                <w:b/>
                <w:bCs/>
                <w:sz w:val="18"/>
                <w:szCs w:val="18"/>
                <w:lang w:val="en-GB"/>
              </w:rPr>
            </w:pPr>
            <w:r w:rsidRPr="00596FB4">
              <w:rPr>
                <w:b/>
                <w:bCs/>
                <w:sz w:val="18"/>
                <w:szCs w:val="18"/>
                <w:lang w:val="en-GB"/>
              </w:rPr>
              <w:t>National Environment Protection Programme with programmes of measures until 2030</w:t>
            </w:r>
          </w:p>
        </w:tc>
      </w:tr>
      <w:tr w:rsidR="002F596C" w:rsidRPr="00596FB4" w14:paraId="275EFD8A" w14:textId="77777777" w:rsidTr="00CF4E61">
        <w:tc>
          <w:tcPr>
            <w:tcW w:w="9742" w:type="dxa"/>
            <w:tcMar>
              <w:top w:w="0" w:type="dxa"/>
              <w:left w:w="108" w:type="dxa"/>
              <w:bottom w:w="0" w:type="dxa"/>
              <w:right w:w="108" w:type="dxa"/>
            </w:tcMar>
            <w:vAlign w:val="center"/>
          </w:tcPr>
          <w:p w14:paraId="4087848D" w14:textId="77777777" w:rsidR="002F596C" w:rsidRPr="00596FB4" w:rsidRDefault="002F596C" w:rsidP="00CF4E61">
            <w:pPr>
              <w:spacing w:after="0" w:line="240" w:lineRule="auto"/>
              <w:jc w:val="left"/>
              <w:rPr>
                <w:sz w:val="18"/>
                <w:szCs w:val="18"/>
              </w:rPr>
            </w:pPr>
            <w:r w:rsidRPr="00596FB4">
              <w:rPr>
                <w:sz w:val="18"/>
                <w:szCs w:val="18"/>
              </w:rPr>
              <w:t xml:space="preserve">Protection, </w:t>
            </w:r>
            <w:proofErr w:type="gramStart"/>
            <w:r w:rsidRPr="00596FB4">
              <w:rPr>
                <w:sz w:val="18"/>
                <w:szCs w:val="18"/>
              </w:rPr>
              <w:t>preservation</w:t>
            </w:r>
            <w:proofErr w:type="gramEnd"/>
            <w:r w:rsidRPr="00596FB4">
              <w:rPr>
                <w:sz w:val="18"/>
                <w:szCs w:val="18"/>
              </w:rPr>
              <w:t xml:space="preserve"> and improvement of Slovenia's natural capital</w:t>
            </w:r>
          </w:p>
        </w:tc>
        <w:tc>
          <w:tcPr>
            <w:tcW w:w="709" w:type="dxa"/>
            <w:shd w:val="clear" w:color="auto" w:fill="92D050"/>
            <w:tcMar>
              <w:top w:w="0" w:type="dxa"/>
              <w:left w:w="108" w:type="dxa"/>
              <w:bottom w:w="0" w:type="dxa"/>
              <w:right w:w="108" w:type="dxa"/>
            </w:tcMar>
            <w:vAlign w:val="center"/>
          </w:tcPr>
          <w:p w14:paraId="29F4FD00"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369AB26E"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67BC001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325CACA1"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FFC000"/>
            <w:tcMar>
              <w:top w:w="0" w:type="dxa"/>
              <w:left w:w="108" w:type="dxa"/>
              <w:bottom w:w="0" w:type="dxa"/>
              <w:right w:w="108" w:type="dxa"/>
            </w:tcMar>
          </w:tcPr>
          <w:p w14:paraId="28576565"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BD9A36A"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0188AC14" w14:textId="77777777" w:rsidTr="00CF4E61">
        <w:tc>
          <w:tcPr>
            <w:tcW w:w="9742" w:type="dxa"/>
            <w:tcMar>
              <w:top w:w="0" w:type="dxa"/>
              <w:left w:w="108" w:type="dxa"/>
              <w:bottom w:w="0" w:type="dxa"/>
              <w:right w:w="108" w:type="dxa"/>
            </w:tcMar>
            <w:vAlign w:val="center"/>
          </w:tcPr>
          <w:p w14:paraId="02315D6B" w14:textId="77777777" w:rsidR="002F596C" w:rsidRPr="00596FB4" w:rsidRDefault="002F596C" w:rsidP="00CF4E61">
            <w:pPr>
              <w:spacing w:after="0" w:line="240" w:lineRule="auto"/>
              <w:jc w:val="left"/>
              <w:rPr>
                <w:sz w:val="18"/>
                <w:szCs w:val="18"/>
              </w:rPr>
            </w:pPr>
            <w:r w:rsidRPr="00596FB4">
              <w:rPr>
                <w:sz w:val="18"/>
                <w:szCs w:val="18"/>
              </w:rPr>
              <w:t>Ensuring the transition to a low-carbon, resource-efficient, waste-</w:t>
            </w:r>
            <w:proofErr w:type="gramStart"/>
            <w:r w:rsidRPr="00596FB4">
              <w:rPr>
                <w:sz w:val="18"/>
                <w:szCs w:val="18"/>
              </w:rPr>
              <w:t>preventing</w:t>
            </w:r>
            <w:proofErr w:type="gramEnd"/>
            <w:r w:rsidRPr="00596FB4">
              <w:rPr>
                <w:sz w:val="18"/>
                <w:szCs w:val="18"/>
              </w:rPr>
              <w:t xml:space="preserve"> and efficient waste management society</w:t>
            </w:r>
          </w:p>
        </w:tc>
        <w:tc>
          <w:tcPr>
            <w:tcW w:w="709" w:type="dxa"/>
            <w:shd w:val="clear" w:color="auto" w:fill="auto"/>
            <w:tcMar>
              <w:top w:w="0" w:type="dxa"/>
              <w:left w:w="108" w:type="dxa"/>
              <w:bottom w:w="0" w:type="dxa"/>
              <w:right w:w="108" w:type="dxa"/>
            </w:tcMar>
            <w:vAlign w:val="center"/>
          </w:tcPr>
          <w:p w14:paraId="3AD993E2"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480B1FE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DD44A8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043C9DFA"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tcPr>
          <w:p w14:paraId="24852D74"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42D865F"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745BDD06" w14:textId="77777777" w:rsidTr="00CF4E61">
        <w:tc>
          <w:tcPr>
            <w:tcW w:w="9742" w:type="dxa"/>
            <w:tcMar>
              <w:top w:w="0" w:type="dxa"/>
              <w:left w:w="108" w:type="dxa"/>
              <w:bottom w:w="0" w:type="dxa"/>
              <w:right w:w="108" w:type="dxa"/>
            </w:tcMar>
            <w:vAlign w:val="center"/>
          </w:tcPr>
          <w:p w14:paraId="733E2C44" w14:textId="77777777" w:rsidR="002F596C" w:rsidRPr="00596FB4" w:rsidRDefault="002F596C" w:rsidP="00CF4E61">
            <w:pPr>
              <w:spacing w:after="0" w:line="240" w:lineRule="auto"/>
              <w:jc w:val="left"/>
              <w:rPr>
                <w:sz w:val="18"/>
                <w:szCs w:val="18"/>
              </w:rPr>
            </w:pPr>
            <w:r w:rsidRPr="00596FB4">
              <w:rPr>
                <w:sz w:val="18"/>
                <w:szCs w:val="18"/>
              </w:rPr>
              <w:t xml:space="preserve">Protection of the population from environmental risks </w:t>
            </w:r>
          </w:p>
        </w:tc>
        <w:tc>
          <w:tcPr>
            <w:tcW w:w="709" w:type="dxa"/>
            <w:shd w:val="clear" w:color="auto" w:fill="92D050"/>
            <w:tcMar>
              <w:top w:w="0" w:type="dxa"/>
              <w:left w:w="108" w:type="dxa"/>
              <w:bottom w:w="0" w:type="dxa"/>
              <w:right w:w="108" w:type="dxa"/>
            </w:tcMar>
            <w:vAlign w:val="center"/>
          </w:tcPr>
          <w:p w14:paraId="333524F7"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18D7EB47"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E69CA93"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2B8D43B1"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56AB26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94B99E6"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110E4EEB" w14:textId="77777777" w:rsidTr="00CF4E61">
        <w:tc>
          <w:tcPr>
            <w:tcW w:w="13995" w:type="dxa"/>
            <w:gridSpan w:val="7"/>
            <w:shd w:val="clear" w:color="auto" w:fill="D0CECE" w:themeFill="background2" w:themeFillShade="E6"/>
            <w:tcMar>
              <w:top w:w="0" w:type="dxa"/>
              <w:left w:w="108" w:type="dxa"/>
              <w:bottom w:w="0" w:type="dxa"/>
              <w:right w:w="108" w:type="dxa"/>
            </w:tcMar>
            <w:vAlign w:val="center"/>
          </w:tcPr>
          <w:p w14:paraId="033B3288" w14:textId="77777777" w:rsidR="002F596C" w:rsidRPr="00596FB4" w:rsidRDefault="002F596C" w:rsidP="00CF4E61">
            <w:pPr>
              <w:spacing w:after="0" w:line="240" w:lineRule="auto"/>
              <w:jc w:val="center"/>
              <w:rPr>
                <w:b/>
                <w:bCs/>
                <w:sz w:val="18"/>
                <w:szCs w:val="18"/>
                <w:lang w:val="en-GB"/>
              </w:rPr>
            </w:pPr>
            <w:r w:rsidRPr="00596FB4">
              <w:rPr>
                <w:b/>
                <w:bCs/>
                <w:sz w:val="18"/>
                <w:szCs w:val="18"/>
                <w:lang w:val="en-GB"/>
              </w:rPr>
              <w:t>Operational Programme - Natura 2000 Site Management Program for the period 2015-2020 (based on Decree on special protection areas (Natura 2000 areas))</w:t>
            </w:r>
            <w:r w:rsidRPr="00596FB4">
              <w:rPr>
                <w:b/>
                <w:bCs/>
                <w:sz w:val="18"/>
                <w:szCs w:val="18"/>
                <w:lang w:val="en-GB"/>
              </w:rPr>
              <w:tab/>
            </w:r>
          </w:p>
        </w:tc>
      </w:tr>
      <w:tr w:rsidR="002F596C" w:rsidRPr="00596FB4" w14:paraId="7690AEED" w14:textId="77777777" w:rsidTr="00CF4E61">
        <w:tc>
          <w:tcPr>
            <w:tcW w:w="9742" w:type="dxa"/>
            <w:tcMar>
              <w:top w:w="0" w:type="dxa"/>
              <w:left w:w="108" w:type="dxa"/>
              <w:bottom w:w="0" w:type="dxa"/>
              <w:right w:w="108" w:type="dxa"/>
            </w:tcMar>
            <w:vAlign w:val="center"/>
          </w:tcPr>
          <w:p w14:paraId="6CF65A19"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Maintaining or achieving a </w:t>
            </w:r>
            <w:proofErr w:type="spellStart"/>
            <w:r w:rsidRPr="00596FB4">
              <w:rPr>
                <w:sz w:val="18"/>
                <w:szCs w:val="18"/>
                <w:lang w:val="en-GB"/>
              </w:rPr>
              <w:t>favorable</w:t>
            </w:r>
            <w:proofErr w:type="spellEnd"/>
            <w:r w:rsidRPr="00596FB4">
              <w:rPr>
                <w:sz w:val="18"/>
                <w:szCs w:val="18"/>
                <w:lang w:val="en-GB"/>
              </w:rPr>
              <w:t xml:space="preserve"> status of plant and animal species and habitat types for which a Natura site is designated, with the following indicators indicating a </w:t>
            </w:r>
            <w:proofErr w:type="spellStart"/>
            <w:r w:rsidRPr="00596FB4">
              <w:rPr>
                <w:sz w:val="18"/>
                <w:szCs w:val="18"/>
                <w:lang w:val="en-GB"/>
              </w:rPr>
              <w:t>favorable</w:t>
            </w:r>
            <w:proofErr w:type="spellEnd"/>
            <w:r w:rsidRPr="00596FB4">
              <w:rPr>
                <w:sz w:val="18"/>
                <w:szCs w:val="18"/>
                <w:lang w:val="en-GB"/>
              </w:rPr>
              <w:t xml:space="preserve"> status</w:t>
            </w:r>
          </w:p>
        </w:tc>
        <w:tc>
          <w:tcPr>
            <w:tcW w:w="709" w:type="dxa"/>
            <w:shd w:val="clear" w:color="auto" w:fill="92D050"/>
            <w:tcMar>
              <w:top w:w="0" w:type="dxa"/>
              <w:left w:w="108" w:type="dxa"/>
              <w:bottom w:w="0" w:type="dxa"/>
              <w:right w:w="108" w:type="dxa"/>
            </w:tcMar>
            <w:vAlign w:val="center"/>
          </w:tcPr>
          <w:p w14:paraId="41EB61ED"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7E1889D9"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E6D585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13E31465"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99213C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40E604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35F70A42" w14:textId="77777777" w:rsidTr="00CF4E61">
        <w:tc>
          <w:tcPr>
            <w:tcW w:w="9742" w:type="dxa"/>
            <w:tcMar>
              <w:top w:w="0" w:type="dxa"/>
              <w:left w:w="108" w:type="dxa"/>
              <w:bottom w:w="0" w:type="dxa"/>
              <w:right w:w="108" w:type="dxa"/>
            </w:tcMar>
            <w:vAlign w:val="center"/>
          </w:tcPr>
          <w:p w14:paraId="2793B535"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Preservation of the integrity of Natura sites in terms of preserving their ecological structures, </w:t>
            </w:r>
            <w:proofErr w:type="gramStart"/>
            <w:r w:rsidRPr="00596FB4">
              <w:rPr>
                <w:sz w:val="18"/>
                <w:szCs w:val="18"/>
                <w:lang w:val="en-GB"/>
              </w:rPr>
              <w:t>functions</w:t>
            </w:r>
            <w:proofErr w:type="gramEnd"/>
            <w:r w:rsidRPr="00596FB4">
              <w:rPr>
                <w:sz w:val="18"/>
                <w:szCs w:val="18"/>
                <w:lang w:val="en-GB"/>
              </w:rPr>
              <w:t xml:space="preserve"> and protection potential</w:t>
            </w:r>
          </w:p>
        </w:tc>
        <w:tc>
          <w:tcPr>
            <w:tcW w:w="709" w:type="dxa"/>
            <w:shd w:val="clear" w:color="auto" w:fill="92D050"/>
            <w:tcMar>
              <w:top w:w="0" w:type="dxa"/>
              <w:left w:w="108" w:type="dxa"/>
              <w:bottom w:w="0" w:type="dxa"/>
              <w:right w:w="108" w:type="dxa"/>
            </w:tcMar>
            <w:vAlign w:val="center"/>
          </w:tcPr>
          <w:p w14:paraId="689B7683"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2F1E6BA3"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D14233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48977DAC"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76BD0C0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D83022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1240422A" w14:textId="77777777" w:rsidTr="00CF4E61">
        <w:tc>
          <w:tcPr>
            <w:tcW w:w="9742" w:type="dxa"/>
            <w:tcMar>
              <w:top w:w="0" w:type="dxa"/>
              <w:left w:w="108" w:type="dxa"/>
              <w:bottom w:w="0" w:type="dxa"/>
              <w:right w:w="108" w:type="dxa"/>
            </w:tcMar>
            <w:vAlign w:val="center"/>
          </w:tcPr>
          <w:p w14:paraId="61514943" w14:textId="77777777" w:rsidR="002F596C" w:rsidRPr="00596FB4" w:rsidRDefault="002F596C" w:rsidP="00CF4E61">
            <w:pPr>
              <w:spacing w:after="0" w:line="240" w:lineRule="auto"/>
              <w:jc w:val="left"/>
              <w:rPr>
                <w:sz w:val="18"/>
                <w:szCs w:val="18"/>
                <w:lang w:val="en-GB"/>
              </w:rPr>
            </w:pPr>
            <w:r w:rsidRPr="00596FB4">
              <w:rPr>
                <w:sz w:val="18"/>
                <w:szCs w:val="18"/>
                <w:lang w:val="en-GB"/>
              </w:rPr>
              <w:t>Maintaining the connectivity of Natura sites</w:t>
            </w:r>
          </w:p>
        </w:tc>
        <w:tc>
          <w:tcPr>
            <w:tcW w:w="709" w:type="dxa"/>
            <w:shd w:val="clear" w:color="auto" w:fill="92D050"/>
            <w:tcMar>
              <w:top w:w="0" w:type="dxa"/>
              <w:left w:w="108" w:type="dxa"/>
              <w:bottom w:w="0" w:type="dxa"/>
              <w:right w:w="108" w:type="dxa"/>
            </w:tcMar>
            <w:vAlign w:val="center"/>
          </w:tcPr>
          <w:p w14:paraId="06746D87"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3B9A93E2"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42815A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vAlign w:val="center"/>
          </w:tcPr>
          <w:p w14:paraId="00D36543"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48E07AA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6CE452A"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461F13E6" w14:textId="77777777" w:rsidTr="00CF4E61">
        <w:tc>
          <w:tcPr>
            <w:tcW w:w="13995" w:type="dxa"/>
            <w:gridSpan w:val="7"/>
            <w:shd w:val="clear" w:color="auto" w:fill="D0CECE" w:themeFill="background2" w:themeFillShade="E6"/>
            <w:tcMar>
              <w:top w:w="0" w:type="dxa"/>
              <w:left w:w="108" w:type="dxa"/>
              <w:bottom w:w="0" w:type="dxa"/>
              <w:right w:w="108" w:type="dxa"/>
            </w:tcMar>
            <w:vAlign w:val="center"/>
          </w:tcPr>
          <w:p w14:paraId="4636F9EF" w14:textId="77777777" w:rsidR="002F596C" w:rsidRPr="00596FB4" w:rsidRDefault="002F596C" w:rsidP="00CF4E61">
            <w:pPr>
              <w:spacing w:after="0" w:line="240" w:lineRule="auto"/>
              <w:jc w:val="center"/>
              <w:rPr>
                <w:b/>
                <w:bCs/>
                <w:sz w:val="18"/>
                <w:szCs w:val="18"/>
                <w:lang w:val="en-GB"/>
              </w:rPr>
            </w:pPr>
            <w:r w:rsidRPr="00596FB4">
              <w:rPr>
                <w:b/>
                <w:bCs/>
                <w:sz w:val="18"/>
                <w:szCs w:val="18"/>
                <w:lang w:val="en-GB"/>
              </w:rPr>
              <w:t>Draft Danube River Basin Management Plan for 2022-2027</w:t>
            </w:r>
          </w:p>
        </w:tc>
      </w:tr>
      <w:tr w:rsidR="002F596C" w:rsidRPr="00596FB4" w14:paraId="71763014" w14:textId="77777777" w:rsidTr="00CF4E61">
        <w:tc>
          <w:tcPr>
            <w:tcW w:w="9742" w:type="dxa"/>
            <w:tcMar>
              <w:top w:w="0" w:type="dxa"/>
              <w:left w:w="108" w:type="dxa"/>
              <w:bottom w:w="0" w:type="dxa"/>
              <w:right w:w="108" w:type="dxa"/>
            </w:tcMar>
            <w:vAlign w:val="center"/>
          </w:tcPr>
          <w:p w14:paraId="314B42BC" w14:textId="77777777" w:rsidR="002F596C" w:rsidRPr="00596FB4" w:rsidRDefault="002F596C" w:rsidP="00CF4E61">
            <w:pPr>
              <w:spacing w:after="0" w:line="240" w:lineRule="auto"/>
              <w:jc w:val="left"/>
              <w:rPr>
                <w:sz w:val="18"/>
                <w:szCs w:val="18"/>
                <w:lang w:val="en-GB"/>
              </w:rPr>
            </w:pPr>
            <w:r w:rsidRPr="00596FB4">
              <w:rPr>
                <w:sz w:val="18"/>
                <w:szCs w:val="18"/>
                <w:lang w:val="en-GB"/>
              </w:rPr>
              <w:lastRenderedPageBreak/>
              <w:t xml:space="preserve">Protection, </w:t>
            </w:r>
            <w:proofErr w:type="gramStart"/>
            <w:r w:rsidRPr="00596FB4">
              <w:rPr>
                <w:sz w:val="18"/>
                <w:szCs w:val="18"/>
                <w:lang w:val="en-GB"/>
              </w:rPr>
              <w:t>improvement</w:t>
            </w:r>
            <w:proofErr w:type="gramEnd"/>
            <w:r w:rsidRPr="00596FB4">
              <w:rPr>
                <w:sz w:val="18"/>
                <w:szCs w:val="18"/>
                <w:lang w:val="en-GB"/>
              </w:rPr>
              <w:t xml:space="preserve"> and restoration of surface water bodies in such a way as to achieve good ecological and chemical status of surface water in accordance with regulations governing environmental protection</w:t>
            </w:r>
          </w:p>
        </w:tc>
        <w:tc>
          <w:tcPr>
            <w:tcW w:w="709" w:type="dxa"/>
            <w:shd w:val="clear" w:color="auto" w:fill="92D050"/>
            <w:tcMar>
              <w:top w:w="0" w:type="dxa"/>
              <w:left w:w="108" w:type="dxa"/>
              <w:bottom w:w="0" w:type="dxa"/>
              <w:right w:w="108" w:type="dxa"/>
            </w:tcMar>
            <w:vAlign w:val="center"/>
          </w:tcPr>
          <w:p w14:paraId="2F4BFA85"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10D67A17"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F16798F"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6C421513"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E2F679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BA62F6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4122B454" w14:textId="77777777" w:rsidTr="00CF4E61">
        <w:tc>
          <w:tcPr>
            <w:tcW w:w="9742" w:type="dxa"/>
            <w:tcMar>
              <w:top w:w="0" w:type="dxa"/>
              <w:left w:w="108" w:type="dxa"/>
              <w:bottom w:w="0" w:type="dxa"/>
              <w:right w:w="108" w:type="dxa"/>
            </w:tcMar>
            <w:vAlign w:val="center"/>
          </w:tcPr>
          <w:p w14:paraId="5E1F540B"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Protection, </w:t>
            </w:r>
            <w:proofErr w:type="gramStart"/>
            <w:r w:rsidRPr="00596FB4">
              <w:rPr>
                <w:sz w:val="18"/>
                <w:szCs w:val="18"/>
                <w:lang w:val="en-GB"/>
              </w:rPr>
              <w:t>improvement</w:t>
            </w:r>
            <w:proofErr w:type="gramEnd"/>
            <w:r w:rsidRPr="00596FB4">
              <w:rPr>
                <w:sz w:val="18"/>
                <w:szCs w:val="18"/>
                <w:lang w:val="en-GB"/>
              </w:rPr>
              <w:t xml:space="preserve"> and restoration of groundwater bodies and ensuring balance during abstraction and remediation of groundwater so as to achieve its good chemical and quantitative status</w:t>
            </w:r>
          </w:p>
        </w:tc>
        <w:tc>
          <w:tcPr>
            <w:tcW w:w="709" w:type="dxa"/>
            <w:shd w:val="clear" w:color="auto" w:fill="92D050"/>
            <w:tcMar>
              <w:top w:w="0" w:type="dxa"/>
              <w:left w:w="108" w:type="dxa"/>
              <w:bottom w:w="0" w:type="dxa"/>
              <w:right w:w="108" w:type="dxa"/>
            </w:tcMar>
            <w:vAlign w:val="center"/>
          </w:tcPr>
          <w:p w14:paraId="72E80FAC"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4BAE25FB"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72F3E89F"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122FFED2"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64F76DC"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18FB51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0D3887F6" w14:textId="77777777" w:rsidTr="00CF4E61">
        <w:tc>
          <w:tcPr>
            <w:tcW w:w="9742" w:type="dxa"/>
            <w:tcMar>
              <w:top w:w="0" w:type="dxa"/>
              <w:left w:w="108" w:type="dxa"/>
              <w:bottom w:w="0" w:type="dxa"/>
              <w:right w:w="108" w:type="dxa"/>
            </w:tcMar>
            <w:vAlign w:val="center"/>
          </w:tcPr>
          <w:p w14:paraId="6B6CE237"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Protection and improvement of all artificial and heavily modified water bodies </w:t>
            </w:r>
            <w:proofErr w:type="gramStart"/>
            <w:r w:rsidRPr="00596FB4">
              <w:rPr>
                <w:sz w:val="18"/>
                <w:szCs w:val="18"/>
                <w:lang w:val="en-GB"/>
              </w:rPr>
              <w:t>in order to</w:t>
            </w:r>
            <w:proofErr w:type="gramEnd"/>
            <w:r w:rsidRPr="00596FB4">
              <w:rPr>
                <w:sz w:val="18"/>
                <w:szCs w:val="18"/>
                <w:lang w:val="en-GB"/>
              </w:rPr>
              <w:t xml:space="preserve"> achieve good ecological potential and good chemical status of the water</w:t>
            </w:r>
          </w:p>
        </w:tc>
        <w:tc>
          <w:tcPr>
            <w:tcW w:w="709" w:type="dxa"/>
            <w:shd w:val="clear" w:color="auto" w:fill="FFC000"/>
            <w:tcMar>
              <w:top w:w="0" w:type="dxa"/>
              <w:left w:w="108" w:type="dxa"/>
              <w:bottom w:w="0" w:type="dxa"/>
              <w:right w:w="108" w:type="dxa"/>
            </w:tcMar>
            <w:vAlign w:val="center"/>
          </w:tcPr>
          <w:p w14:paraId="4B2F40CE"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vAlign w:val="center"/>
          </w:tcPr>
          <w:p w14:paraId="6ED5FD2B"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25E4EC3"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1700574C"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321CAE4"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2713CD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50C638AC" w14:textId="77777777" w:rsidTr="00CF4E61">
        <w:tc>
          <w:tcPr>
            <w:tcW w:w="9742" w:type="dxa"/>
            <w:tcMar>
              <w:top w:w="0" w:type="dxa"/>
              <w:left w:w="108" w:type="dxa"/>
              <w:bottom w:w="0" w:type="dxa"/>
              <w:right w:w="108" w:type="dxa"/>
            </w:tcMar>
            <w:vAlign w:val="center"/>
          </w:tcPr>
          <w:p w14:paraId="4CC4B026"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Reversal of any significant and sustained upward trend in the concentration of any pollutants in groundwater resulting from human activity and significantly endangering the quality of aquatic or terrestrial ecosystems, human </w:t>
            </w:r>
            <w:proofErr w:type="gramStart"/>
            <w:r w:rsidRPr="00596FB4">
              <w:rPr>
                <w:sz w:val="18"/>
                <w:szCs w:val="18"/>
                <w:lang w:val="en-GB"/>
              </w:rPr>
              <w:t>health</w:t>
            </w:r>
            <w:proofErr w:type="gramEnd"/>
            <w:r w:rsidRPr="00596FB4">
              <w:rPr>
                <w:sz w:val="18"/>
                <w:szCs w:val="18"/>
                <w:lang w:val="en-GB"/>
              </w:rPr>
              <w:t xml:space="preserve"> or human groundwater use</w:t>
            </w:r>
          </w:p>
        </w:tc>
        <w:tc>
          <w:tcPr>
            <w:tcW w:w="709" w:type="dxa"/>
            <w:shd w:val="clear" w:color="auto" w:fill="FFC000"/>
            <w:tcMar>
              <w:top w:w="0" w:type="dxa"/>
              <w:left w:w="108" w:type="dxa"/>
              <w:bottom w:w="0" w:type="dxa"/>
              <w:right w:w="108" w:type="dxa"/>
            </w:tcMar>
            <w:vAlign w:val="center"/>
          </w:tcPr>
          <w:p w14:paraId="30A67C18"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vAlign w:val="center"/>
          </w:tcPr>
          <w:p w14:paraId="7DF379D5"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095EDC6"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12CF6F1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AE68F7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A1B9F9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1F579CEB" w14:textId="77777777" w:rsidTr="00CF4E61">
        <w:tc>
          <w:tcPr>
            <w:tcW w:w="9742" w:type="dxa"/>
            <w:tcMar>
              <w:top w:w="0" w:type="dxa"/>
              <w:left w:w="108" w:type="dxa"/>
              <w:bottom w:w="0" w:type="dxa"/>
              <w:right w:w="108" w:type="dxa"/>
            </w:tcMar>
            <w:vAlign w:val="center"/>
          </w:tcPr>
          <w:p w14:paraId="5F791000" w14:textId="77777777" w:rsidR="002F596C" w:rsidRPr="00596FB4" w:rsidRDefault="002F596C" w:rsidP="00CF4E61">
            <w:pPr>
              <w:spacing w:after="0" w:line="240" w:lineRule="auto"/>
              <w:jc w:val="left"/>
              <w:rPr>
                <w:sz w:val="18"/>
                <w:szCs w:val="18"/>
                <w:lang w:val="en-GB"/>
              </w:rPr>
            </w:pPr>
            <w:r w:rsidRPr="00596FB4">
              <w:rPr>
                <w:sz w:val="18"/>
                <w:szCs w:val="18"/>
                <w:lang w:val="en-GB"/>
              </w:rPr>
              <w:t>Prevention or limiting of the introduction of pollutants into groundwater</w:t>
            </w:r>
          </w:p>
        </w:tc>
        <w:tc>
          <w:tcPr>
            <w:tcW w:w="709" w:type="dxa"/>
            <w:shd w:val="clear" w:color="auto" w:fill="92D050"/>
            <w:tcMar>
              <w:top w:w="0" w:type="dxa"/>
              <w:left w:w="108" w:type="dxa"/>
              <w:bottom w:w="0" w:type="dxa"/>
              <w:right w:w="108" w:type="dxa"/>
            </w:tcMar>
            <w:vAlign w:val="center"/>
          </w:tcPr>
          <w:p w14:paraId="4267B0F5"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1EFC827E"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826ED4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86A480F"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05B644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D22E928"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6CE3304D" w14:textId="77777777" w:rsidTr="00CF4E61">
        <w:tc>
          <w:tcPr>
            <w:tcW w:w="9742" w:type="dxa"/>
            <w:tcMar>
              <w:top w:w="0" w:type="dxa"/>
              <w:left w:w="108" w:type="dxa"/>
              <w:bottom w:w="0" w:type="dxa"/>
              <w:right w:w="108" w:type="dxa"/>
            </w:tcMar>
            <w:vAlign w:val="center"/>
          </w:tcPr>
          <w:p w14:paraId="7F2BA0BC"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Gradual reduction of pollution by priority substances and cessation or phasing out of emissions, </w:t>
            </w:r>
            <w:proofErr w:type="gramStart"/>
            <w:r w:rsidRPr="00596FB4">
              <w:rPr>
                <w:sz w:val="18"/>
                <w:szCs w:val="18"/>
                <w:lang w:val="en-GB"/>
              </w:rPr>
              <w:t>discharges</w:t>
            </w:r>
            <w:proofErr w:type="gramEnd"/>
            <w:r w:rsidRPr="00596FB4">
              <w:rPr>
                <w:sz w:val="18"/>
                <w:szCs w:val="18"/>
                <w:lang w:val="en-GB"/>
              </w:rPr>
              <w:t xml:space="preserve"> and losses of priority hazardous substances both in surface waters and groundwater</w:t>
            </w:r>
          </w:p>
        </w:tc>
        <w:tc>
          <w:tcPr>
            <w:tcW w:w="709" w:type="dxa"/>
            <w:shd w:val="clear" w:color="auto" w:fill="auto"/>
            <w:tcMar>
              <w:top w:w="0" w:type="dxa"/>
              <w:left w:w="108" w:type="dxa"/>
              <w:bottom w:w="0" w:type="dxa"/>
              <w:right w:w="108" w:type="dxa"/>
            </w:tcMar>
          </w:tcPr>
          <w:p w14:paraId="47C2436F"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2A1CBF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41AD05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3B7A55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174F2EF6"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3C94EDC"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5DC48A2E" w14:textId="77777777" w:rsidTr="00CF4E61">
        <w:tc>
          <w:tcPr>
            <w:tcW w:w="9742" w:type="dxa"/>
            <w:tcMar>
              <w:top w:w="0" w:type="dxa"/>
              <w:left w:w="108" w:type="dxa"/>
              <w:bottom w:w="0" w:type="dxa"/>
              <w:right w:w="108" w:type="dxa"/>
            </w:tcMar>
            <w:vAlign w:val="center"/>
          </w:tcPr>
          <w:p w14:paraId="62C0E6C4"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Ensuring protection against the harmful effects of water, mainly by reducing or preventing the risk of harmful effects of water and eliminating their consequences </w:t>
            </w:r>
          </w:p>
        </w:tc>
        <w:tc>
          <w:tcPr>
            <w:tcW w:w="709" w:type="dxa"/>
            <w:shd w:val="clear" w:color="auto" w:fill="92D050"/>
            <w:tcMar>
              <w:top w:w="0" w:type="dxa"/>
              <w:left w:w="108" w:type="dxa"/>
              <w:bottom w:w="0" w:type="dxa"/>
              <w:right w:w="108" w:type="dxa"/>
            </w:tcMar>
            <w:vAlign w:val="center"/>
          </w:tcPr>
          <w:p w14:paraId="1D61E384"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4F621186"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04721F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43EEC3D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9DCEBE6"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B52AD0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0F56C9EE" w14:textId="77777777" w:rsidTr="00CF4E61">
        <w:tc>
          <w:tcPr>
            <w:tcW w:w="9742" w:type="dxa"/>
            <w:tcMar>
              <w:top w:w="0" w:type="dxa"/>
              <w:left w:w="108" w:type="dxa"/>
              <w:bottom w:w="0" w:type="dxa"/>
              <w:right w:w="108" w:type="dxa"/>
            </w:tcMar>
            <w:vAlign w:val="center"/>
          </w:tcPr>
          <w:p w14:paraId="57F6002B" w14:textId="77777777" w:rsidR="002F596C" w:rsidRPr="00596FB4" w:rsidRDefault="002F596C" w:rsidP="00CF4E61">
            <w:pPr>
              <w:spacing w:after="0" w:line="240" w:lineRule="auto"/>
              <w:jc w:val="left"/>
              <w:rPr>
                <w:sz w:val="18"/>
                <w:szCs w:val="18"/>
                <w:lang w:val="en-GB"/>
              </w:rPr>
            </w:pPr>
            <w:r w:rsidRPr="00596FB4">
              <w:rPr>
                <w:sz w:val="18"/>
                <w:szCs w:val="18"/>
                <w:lang w:val="en-GB"/>
              </w:rPr>
              <w:t>Mitigation of adverse effects of water use on the quantitative status of groundwater bodies (promotion of return pumped water in thermal aquifers)</w:t>
            </w:r>
          </w:p>
        </w:tc>
        <w:tc>
          <w:tcPr>
            <w:tcW w:w="709" w:type="dxa"/>
            <w:shd w:val="clear" w:color="auto" w:fill="FFC000"/>
            <w:tcMar>
              <w:top w:w="0" w:type="dxa"/>
              <w:left w:w="108" w:type="dxa"/>
              <w:bottom w:w="0" w:type="dxa"/>
              <w:right w:w="108" w:type="dxa"/>
            </w:tcMar>
            <w:vAlign w:val="center"/>
          </w:tcPr>
          <w:p w14:paraId="13715C52"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vAlign w:val="center"/>
          </w:tcPr>
          <w:p w14:paraId="7EEF8270"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456BFBEC"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5AAC62A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2526DC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F4B1AFA"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26D39AD8" w14:textId="77777777" w:rsidTr="00CF4E61">
        <w:tc>
          <w:tcPr>
            <w:tcW w:w="9742" w:type="dxa"/>
            <w:tcMar>
              <w:top w:w="0" w:type="dxa"/>
              <w:left w:w="108" w:type="dxa"/>
              <w:bottom w:w="0" w:type="dxa"/>
              <w:right w:w="108" w:type="dxa"/>
            </w:tcMar>
            <w:vAlign w:val="center"/>
          </w:tcPr>
          <w:p w14:paraId="0F8D7286" w14:textId="77777777" w:rsidR="002F596C" w:rsidRPr="00596FB4" w:rsidRDefault="002F596C" w:rsidP="00CF4E61">
            <w:pPr>
              <w:spacing w:after="0" w:line="240" w:lineRule="auto"/>
              <w:jc w:val="left"/>
              <w:rPr>
                <w:sz w:val="18"/>
                <w:szCs w:val="18"/>
                <w:lang w:val="en-GB"/>
              </w:rPr>
            </w:pPr>
            <w:r w:rsidRPr="00596FB4">
              <w:rPr>
                <w:sz w:val="18"/>
                <w:szCs w:val="18"/>
                <w:lang w:val="en-GB"/>
              </w:rPr>
              <w:t>Eliminating excessive water use and promoting water reuse</w:t>
            </w:r>
          </w:p>
        </w:tc>
        <w:tc>
          <w:tcPr>
            <w:tcW w:w="709" w:type="dxa"/>
            <w:shd w:val="clear" w:color="auto" w:fill="FFC000"/>
            <w:tcMar>
              <w:top w:w="0" w:type="dxa"/>
              <w:left w:w="108" w:type="dxa"/>
              <w:bottom w:w="0" w:type="dxa"/>
              <w:right w:w="108" w:type="dxa"/>
            </w:tcMar>
          </w:tcPr>
          <w:p w14:paraId="406F47F6"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tcPr>
          <w:p w14:paraId="08287493"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130CD47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6E3FA162"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tcPr>
          <w:p w14:paraId="1A1F29BC"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890D1F6"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07C28D08" w14:textId="77777777" w:rsidTr="00CF4E61">
        <w:tc>
          <w:tcPr>
            <w:tcW w:w="9742" w:type="dxa"/>
            <w:tcMar>
              <w:top w:w="0" w:type="dxa"/>
              <w:left w:w="108" w:type="dxa"/>
              <w:bottom w:w="0" w:type="dxa"/>
              <w:right w:w="108" w:type="dxa"/>
            </w:tcMar>
            <w:vAlign w:val="center"/>
          </w:tcPr>
          <w:p w14:paraId="1EE80718" w14:textId="77777777" w:rsidR="002F596C" w:rsidRPr="00596FB4" w:rsidRDefault="002F596C" w:rsidP="00CF4E61">
            <w:pPr>
              <w:spacing w:after="0" w:line="240" w:lineRule="auto"/>
              <w:jc w:val="left"/>
              <w:rPr>
                <w:sz w:val="18"/>
                <w:szCs w:val="18"/>
                <w:lang w:val="en-GB"/>
              </w:rPr>
            </w:pPr>
            <w:r w:rsidRPr="00596FB4">
              <w:rPr>
                <w:sz w:val="18"/>
                <w:szCs w:val="18"/>
                <w:lang w:val="en-GB"/>
              </w:rPr>
              <w:t>Mitigating the effects of droughts and floods</w:t>
            </w:r>
          </w:p>
        </w:tc>
        <w:tc>
          <w:tcPr>
            <w:tcW w:w="709" w:type="dxa"/>
            <w:shd w:val="clear" w:color="auto" w:fill="92D050"/>
            <w:tcMar>
              <w:top w:w="0" w:type="dxa"/>
              <w:left w:w="108" w:type="dxa"/>
              <w:bottom w:w="0" w:type="dxa"/>
              <w:right w:w="108" w:type="dxa"/>
            </w:tcMar>
            <w:vAlign w:val="center"/>
          </w:tcPr>
          <w:p w14:paraId="4664E727"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2804AF4B"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6C587D8"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72F93AC3"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FFC000"/>
            <w:tcMar>
              <w:top w:w="0" w:type="dxa"/>
              <w:left w:w="108" w:type="dxa"/>
              <w:bottom w:w="0" w:type="dxa"/>
              <w:right w:w="108" w:type="dxa"/>
            </w:tcMar>
          </w:tcPr>
          <w:p w14:paraId="5E504E1D"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49D1915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7C2F9BF7" w14:textId="77777777" w:rsidTr="00CF4E61">
        <w:trPr>
          <w:trHeight w:val="60"/>
        </w:trPr>
        <w:tc>
          <w:tcPr>
            <w:tcW w:w="9742" w:type="dxa"/>
            <w:tcMar>
              <w:top w:w="0" w:type="dxa"/>
              <w:left w:w="108" w:type="dxa"/>
              <w:bottom w:w="0" w:type="dxa"/>
              <w:right w:w="108" w:type="dxa"/>
            </w:tcMar>
            <w:vAlign w:val="center"/>
          </w:tcPr>
          <w:p w14:paraId="4DA92321" w14:textId="77777777" w:rsidR="002F596C" w:rsidRPr="00596FB4" w:rsidRDefault="002F596C" w:rsidP="00CF4E61">
            <w:pPr>
              <w:spacing w:after="0" w:line="240" w:lineRule="auto"/>
              <w:jc w:val="left"/>
              <w:rPr>
                <w:sz w:val="18"/>
                <w:szCs w:val="18"/>
                <w:lang w:val="en-GB"/>
              </w:rPr>
            </w:pPr>
            <w:r w:rsidRPr="00596FB4">
              <w:rPr>
                <w:sz w:val="18"/>
                <w:szCs w:val="18"/>
                <w:lang w:val="en-GB"/>
              </w:rPr>
              <w:t>Raising public awareness of sustainable water use</w:t>
            </w:r>
          </w:p>
        </w:tc>
        <w:tc>
          <w:tcPr>
            <w:tcW w:w="709" w:type="dxa"/>
            <w:shd w:val="clear" w:color="auto" w:fill="92D050"/>
            <w:tcMar>
              <w:top w:w="0" w:type="dxa"/>
              <w:left w:w="108" w:type="dxa"/>
              <w:bottom w:w="0" w:type="dxa"/>
              <w:right w:w="108" w:type="dxa"/>
            </w:tcMar>
            <w:vAlign w:val="center"/>
          </w:tcPr>
          <w:p w14:paraId="6CB57DCE"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09A8395B"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15AD12B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2BB44C07"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tcPr>
          <w:p w14:paraId="3ED575F2"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1E1A90B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50069452" w14:textId="77777777" w:rsidTr="00CF4E61">
        <w:tc>
          <w:tcPr>
            <w:tcW w:w="9742" w:type="dxa"/>
            <w:tcMar>
              <w:top w:w="0" w:type="dxa"/>
              <w:left w:w="108" w:type="dxa"/>
              <w:bottom w:w="0" w:type="dxa"/>
              <w:right w:w="108" w:type="dxa"/>
            </w:tcMar>
            <w:vAlign w:val="center"/>
          </w:tcPr>
          <w:p w14:paraId="497F55DB" w14:textId="11535DB4" w:rsidR="002F596C" w:rsidRPr="00596FB4" w:rsidRDefault="002F596C" w:rsidP="00CF4E61">
            <w:pPr>
              <w:spacing w:after="0" w:line="240" w:lineRule="auto"/>
              <w:jc w:val="left"/>
              <w:rPr>
                <w:sz w:val="18"/>
                <w:szCs w:val="18"/>
                <w:lang w:val="en-GB"/>
              </w:rPr>
            </w:pPr>
            <w:r w:rsidRPr="00596FB4">
              <w:rPr>
                <w:sz w:val="18"/>
                <w:szCs w:val="18"/>
                <w:lang w:val="en-GB"/>
              </w:rPr>
              <w:t>Strengthening inspections on water use and ensuring environmentally friendly flow</w:t>
            </w:r>
          </w:p>
        </w:tc>
        <w:tc>
          <w:tcPr>
            <w:tcW w:w="709" w:type="dxa"/>
            <w:shd w:val="clear" w:color="auto" w:fill="auto"/>
            <w:tcMar>
              <w:top w:w="0" w:type="dxa"/>
              <w:left w:w="108" w:type="dxa"/>
              <w:bottom w:w="0" w:type="dxa"/>
              <w:right w:w="108" w:type="dxa"/>
            </w:tcMar>
            <w:vAlign w:val="center"/>
          </w:tcPr>
          <w:p w14:paraId="350D879A"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6317FF00"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A9E9DF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221E9C9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B6B205C"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7C51D6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3DEA984F" w14:textId="77777777" w:rsidTr="00CF4E61">
        <w:tc>
          <w:tcPr>
            <w:tcW w:w="9742" w:type="dxa"/>
            <w:tcMar>
              <w:top w:w="0" w:type="dxa"/>
              <w:left w:w="108" w:type="dxa"/>
              <w:bottom w:w="0" w:type="dxa"/>
              <w:right w:w="108" w:type="dxa"/>
            </w:tcMar>
          </w:tcPr>
          <w:p w14:paraId="2774F0B2" w14:textId="463E8C7F" w:rsidR="002F596C" w:rsidRPr="00596FB4" w:rsidRDefault="002F596C" w:rsidP="00CF4E61">
            <w:pPr>
              <w:spacing w:after="0" w:line="240" w:lineRule="auto"/>
              <w:jc w:val="left"/>
              <w:rPr>
                <w:sz w:val="18"/>
                <w:szCs w:val="18"/>
                <w:lang w:val="en-GB"/>
              </w:rPr>
            </w:pPr>
            <w:r w:rsidRPr="00596FB4">
              <w:rPr>
                <w:sz w:val="18"/>
                <w:szCs w:val="18"/>
                <w:lang w:val="en-GB"/>
              </w:rPr>
              <w:t>Preservation or establishment of the natural equilibrium of water and riverbank/shore terrains (</w:t>
            </w:r>
            <w:proofErr w:type="spellStart"/>
            <w:r w:rsidRPr="00596FB4">
              <w:rPr>
                <w:sz w:val="18"/>
                <w:szCs w:val="18"/>
                <w:lang w:val="en-GB"/>
              </w:rPr>
              <w:t>hydromorphological</w:t>
            </w:r>
            <w:proofErr w:type="spellEnd"/>
            <w:r w:rsidRPr="00596FB4">
              <w:rPr>
                <w:sz w:val="18"/>
                <w:szCs w:val="18"/>
                <w:lang w:val="en-GB"/>
              </w:rPr>
              <w:t xml:space="preserve"> status, water regime, gravel formation, </w:t>
            </w:r>
            <w:proofErr w:type="gramStart"/>
            <w:r w:rsidRPr="00596FB4">
              <w:rPr>
                <w:sz w:val="18"/>
                <w:szCs w:val="18"/>
                <w:lang w:val="en-GB"/>
              </w:rPr>
              <w:t>aquatic</w:t>
            </w:r>
            <w:proofErr w:type="gramEnd"/>
            <w:r w:rsidRPr="00596FB4">
              <w:rPr>
                <w:sz w:val="18"/>
                <w:szCs w:val="18"/>
                <w:lang w:val="en-GB"/>
              </w:rPr>
              <w:t xml:space="preserve"> and riparian ecosystems)</w:t>
            </w:r>
          </w:p>
        </w:tc>
        <w:tc>
          <w:tcPr>
            <w:tcW w:w="709" w:type="dxa"/>
            <w:shd w:val="clear" w:color="auto" w:fill="FFC000"/>
            <w:tcMar>
              <w:top w:w="0" w:type="dxa"/>
              <w:left w:w="108" w:type="dxa"/>
              <w:bottom w:w="0" w:type="dxa"/>
              <w:right w:w="108" w:type="dxa"/>
            </w:tcMar>
          </w:tcPr>
          <w:p w14:paraId="4C42AD83"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tcPr>
          <w:p w14:paraId="3507540E"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7530724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5E9CFBC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477440BC"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1E449A8"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7ABB2917" w14:textId="77777777" w:rsidTr="00CF4E61">
        <w:tc>
          <w:tcPr>
            <w:tcW w:w="9742" w:type="dxa"/>
            <w:tcMar>
              <w:top w:w="0" w:type="dxa"/>
              <w:left w:w="108" w:type="dxa"/>
              <w:bottom w:w="0" w:type="dxa"/>
              <w:right w:w="108" w:type="dxa"/>
            </w:tcMar>
          </w:tcPr>
          <w:p w14:paraId="6BE1E637"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Ensuring appropriate hydrological and hydraulic conditions (protection against floods, </w:t>
            </w:r>
            <w:proofErr w:type="gramStart"/>
            <w:r w:rsidRPr="00596FB4">
              <w:rPr>
                <w:sz w:val="18"/>
                <w:szCs w:val="18"/>
                <w:lang w:val="en-GB"/>
              </w:rPr>
              <w:t>erosion</w:t>
            </w:r>
            <w:proofErr w:type="gramEnd"/>
            <w:r w:rsidRPr="00596FB4">
              <w:rPr>
                <w:sz w:val="18"/>
                <w:szCs w:val="18"/>
                <w:lang w:val="en-GB"/>
              </w:rPr>
              <w:t xml:space="preserve"> and landslides)</w:t>
            </w:r>
          </w:p>
        </w:tc>
        <w:tc>
          <w:tcPr>
            <w:tcW w:w="709" w:type="dxa"/>
            <w:shd w:val="clear" w:color="auto" w:fill="FFC000"/>
            <w:tcMar>
              <w:top w:w="0" w:type="dxa"/>
              <w:left w:w="108" w:type="dxa"/>
              <w:bottom w:w="0" w:type="dxa"/>
              <w:right w:w="108" w:type="dxa"/>
            </w:tcMar>
          </w:tcPr>
          <w:p w14:paraId="5449ABD0"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tcPr>
          <w:p w14:paraId="295130B1"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AC5BFE2"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7F5F02CF"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7AFBCAD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8A2704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55FC2346" w14:textId="77777777" w:rsidTr="00CF4E61">
        <w:tc>
          <w:tcPr>
            <w:tcW w:w="9742" w:type="dxa"/>
            <w:tcMar>
              <w:top w:w="0" w:type="dxa"/>
              <w:left w:w="108" w:type="dxa"/>
              <w:bottom w:w="0" w:type="dxa"/>
              <w:right w:w="108" w:type="dxa"/>
            </w:tcMar>
          </w:tcPr>
          <w:p w14:paraId="79243F81" w14:textId="77777777" w:rsidR="002F596C" w:rsidRPr="00596FB4" w:rsidRDefault="002F596C" w:rsidP="00CF4E61">
            <w:pPr>
              <w:spacing w:after="0" w:line="240" w:lineRule="auto"/>
              <w:jc w:val="left"/>
              <w:rPr>
                <w:sz w:val="18"/>
                <w:szCs w:val="18"/>
                <w:lang w:val="en-GB"/>
              </w:rPr>
            </w:pPr>
            <w:r w:rsidRPr="00596FB4">
              <w:rPr>
                <w:sz w:val="18"/>
                <w:szCs w:val="18"/>
                <w:lang w:val="en-GB"/>
              </w:rPr>
              <w:t>The creation of maintenance programs that will follow the objectives, thus reducing the harmful effects</w:t>
            </w:r>
          </w:p>
        </w:tc>
        <w:tc>
          <w:tcPr>
            <w:tcW w:w="709" w:type="dxa"/>
            <w:shd w:val="clear" w:color="auto" w:fill="auto"/>
            <w:tcMar>
              <w:top w:w="0" w:type="dxa"/>
              <w:left w:w="108" w:type="dxa"/>
              <w:bottom w:w="0" w:type="dxa"/>
              <w:right w:w="108" w:type="dxa"/>
            </w:tcMar>
            <w:vAlign w:val="center"/>
          </w:tcPr>
          <w:p w14:paraId="7EA52448"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206DD811"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106CC0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6CCE302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D1A8C41"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E83811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2019FE4F" w14:textId="77777777" w:rsidTr="00CF4E61">
        <w:tc>
          <w:tcPr>
            <w:tcW w:w="9742" w:type="dxa"/>
            <w:tcMar>
              <w:top w:w="0" w:type="dxa"/>
              <w:left w:w="108" w:type="dxa"/>
              <w:bottom w:w="0" w:type="dxa"/>
              <w:right w:w="108" w:type="dxa"/>
            </w:tcMar>
          </w:tcPr>
          <w:p w14:paraId="44E21F0D" w14:textId="77777777" w:rsidR="002F596C" w:rsidRPr="00596FB4" w:rsidRDefault="002F596C" w:rsidP="00CF4E61">
            <w:pPr>
              <w:spacing w:after="0" w:line="240" w:lineRule="auto"/>
              <w:jc w:val="left"/>
              <w:rPr>
                <w:sz w:val="18"/>
                <w:szCs w:val="18"/>
                <w:lang w:val="en-GB"/>
              </w:rPr>
            </w:pPr>
            <w:r w:rsidRPr="00596FB4">
              <w:rPr>
                <w:sz w:val="18"/>
                <w:szCs w:val="18"/>
                <w:lang w:val="en-GB"/>
              </w:rPr>
              <w:t>Promotion of the development of blue-green infrastructure and green corridors</w:t>
            </w:r>
          </w:p>
        </w:tc>
        <w:tc>
          <w:tcPr>
            <w:tcW w:w="709" w:type="dxa"/>
            <w:shd w:val="clear" w:color="auto" w:fill="92D050"/>
            <w:tcMar>
              <w:top w:w="0" w:type="dxa"/>
              <w:left w:w="108" w:type="dxa"/>
              <w:bottom w:w="0" w:type="dxa"/>
              <w:right w:w="108" w:type="dxa"/>
            </w:tcMar>
            <w:vAlign w:val="center"/>
          </w:tcPr>
          <w:p w14:paraId="31CE21C5"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4BF2598F"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B62985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007C2AB0"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67E61E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FFC000"/>
            <w:tcMar>
              <w:top w:w="0" w:type="dxa"/>
              <w:left w:w="108" w:type="dxa"/>
              <w:bottom w:w="0" w:type="dxa"/>
              <w:right w:w="108" w:type="dxa"/>
            </w:tcMar>
          </w:tcPr>
          <w:p w14:paraId="297F9F96"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r>
      <w:tr w:rsidR="002F596C" w:rsidRPr="00596FB4" w14:paraId="7F177821" w14:textId="77777777" w:rsidTr="00CF4E61">
        <w:tc>
          <w:tcPr>
            <w:tcW w:w="13995" w:type="dxa"/>
            <w:gridSpan w:val="7"/>
            <w:shd w:val="clear" w:color="auto" w:fill="D0CECE" w:themeFill="background2" w:themeFillShade="E6"/>
            <w:tcMar>
              <w:top w:w="0" w:type="dxa"/>
              <w:left w:w="108" w:type="dxa"/>
              <w:bottom w:w="0" w:type="dxa"/>
              <w:right w:w="108" w:type="dxa"/>
            </w:tcMar>
            <w:vAlign w:val="center"/>
          </w:tcPr>
          <w:p w14:paraId="203DD4BF" w14:textId="7FA63C43" w:rsidR="002F596C" w:rsidRPr="00596FB4" w:rsidRDefault="002F596C" w:rsidP="00CF4E61">
            <w:pPr>
              <w:spacing w:after="0" w:line="240" w:lineRule="auto"/>
              <w:jc w:val="center"/>
              <w:rPr>
                <w:b/>
                <w:bCs/>
                <w:sz w:val="18"/>
                <w:szCs w:val="18"/>
                <w:lang w:val="en-GB"/>
              </w:rPr>
            </w:pPr>
            <w:r w:rsidRPr="00596FB4">
              <w:rPr>
                <w:b/>
                <w:bCs/>
                <w:sz w:val="18"/>
                <w:szCs w:val="18"/>
                <w:lang w:val="en-GB"/>
              </w:rPr>
              <w:t>Flood Risk Management Plan for 2017-2021 period</w:t>
            </w:r>
            <w:r w:rsidR="00353790">
              <w:rPr>
                <w:b/>
                <w:bCs/>
                <w:sz w:val="18"/>
                <w:szCs w:val="18"/>
                <w:lang w:val="en-GB"/>
              </w:rPr>
              <w:t xml:space="preserve">, </w:t>
            </w:r>
            <w:r w:rsidR="00353790" w:rsidRPr="00353790">
              <w:rPr>
                <w:b/>
                <w:bCs/>
                <w:sz w:val="18"/>
                <w:szCs w:val="18"/>
                <w:lang w:val="en-GB"/>
              </w:rPr>
              <w:t>and draft document for preparation of Flood Risk Management Plan for 2022- 2027</w:t>
            </w:r>
          </w:p>
        </w:tc>
      </w:tr>
      <w:tr w:rsidR="002F596C" w:rsidRPr="00596FB4" w14:paraId="3A1FEBF5" w14:textId="77777777" w:rsidTr="00CF4E61">
        <w:tc>
          <w:tcPr>
            <w:tcW w:w="9742" w:type="dxa"/>
            <w:tcMar>
              <w:top w:w="0" w:type="dxa"/>
              <w:left w:w="108" w:type="dxa"/>
              <w:bottom w:w="0" w:type="dxa"/>
              <w:right w:w="108" w:type="dxa"/>
            </w:tcMar>
            <w:vAlign w:val="center"/>
          </w:tcPr>
          <w:p w14:paraId="42687489" w14:textId="77777777" w:rsidR="002F596C" w:rsidRPr="00596FB4" w:rsidRDefault="002F596C" w:rsidP="00CF4E61">
            <w:pPr>
              <w:spacing w:after="0" w:line="240" w:lineRule="auto"/>
              <w:jc w:val="left"/>
              <w:rPr>
                <w:sz w:val="18"/>
                <w:szCs w:val="18"/>
                <w:lang w:val="en-GB"/>
              </w:rPr>
            </w:pPr>
            <w:r w:rsidRPr="00596FB4">
              <w:rPr>
                <w:sz w:val="18"/>
                <w:szCs w:val="18"/>
                <w:lang w:val="en-GB"/>
              </w:rPr>
              <w:t>Avoiding new flood risks</w:t>
            </w:r>
          </w:p>
        </w:tc>
        <w:tc>
          <w:tcPr>
            <w:tcW w:w="709" w:type="dxa"/>
            <w:shd w:val="clear" w:color="auto" w:fill="92D050"/>
            <w:tcMar>
              <w:top w:w="0" w:type="dxa"/>
              <w:left w:w="108" w:type="dxa"/>
              <w:bottom w:w="0" w:type="dxa"/>
              <w:right w:w="108" w:type="dxa"/>
            </w:tcMar>
            <w:vAlign w:val="center"/>
          </w:tcPr>
          <w:p w14:paraId="3C4B9100"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3A066FB0"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23F77FB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vAlign w:val="center"/>
          </w:tcPr>
          <w:p w14:paraId="68EC567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4DBE072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E24F03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410D7EAB" w14:textId="77777777" w:rsidTr="00CF4E61">
        <w:tc>
          <w:tcPr>
            <w:tcW w:w="9742" w:type="dxa"/>
            <w:tcMar>
              <w:top w:w="0" w:type="dxa"/>
              <w:left w:w="108" w:type="dxa"/>
              <w:bottom w:w="0" w:type="dxa"/>
              <w:right w:w="108" w:type="dxa"/>
            </w:tcMar>
            <w:vAlign w:val="center"/>
          </w:tcPr>
          <w:p w14:paraId="75ABF383" w14:textId="77777777" w:rsidR="002F596C" w:rsidRPr="00596FB4" w:rsidRDefault="002F596C" w:rsidP="00CF4E61">
            <w:pPr>
              <w:spacing w:after="0" w:line="240" w:lineRule="auto"/>
              <w:jc w:val="left"/>
              <w:rPr>
                <w:sz w:val="18"/>
                <w:szCs w:val="18"/>
                <w:lang w:val="en-GB"/>
              </w:rPr>
            </w:pPr>
            <w:r w:rsidRPr="00596FB4">
              <w:rPr>
                <w:sz w:val="18"/>
                <w:szCs w:val="18"/>
                <w:lang w:val="en-GB"/>
              </w:rPr>
              <w:t>Reducing the existing flood risk</w:t>
            </w:r>
          </w:p>
        </w:tc>
        <w:tc>
          <w:tcPr>
            <w:tcW w:w="709" w:type="dxa"/>
            <w:shd w:val="clear" w:color="auto" w:fill="92D050"/>
            <w:tcMar>
              <w:top w:w="0" w:type="dxa"/>
              <w:left w:w="108" w:type="dxa"/>
              <w:bottom w:w="0" w:type="dxa"/>
              <w:right w:w="108" w:type="dxa"/>
            </w:tcMar>
            <w:vAlign w:val="center"/>
          </w:tcPr>
          <w:p w14:paraId="60A9DCCD"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6F889A2F"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668FE4A0"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FFC000"/>
            <w:tcMar>
              <w:top w:w="0" w:type="dxa"/>
              <w:left w:w="108" w:type="dxa"/>
              <w:bottom w:w="0" w:type="dxa"/>
              <w:right w:w="108" w:type="dxa"/>
            </w:tcMar>
          </w:tcPr>
          <w:p w14:paraId="3942A92A"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4D607E5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9DB6710"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0FAC2B22" w14:textId="77777777" w:rsidTr="00CF4E61">
        <w:tc>
          <w:tcPr>
            <w:tcW w:w="9742" w:type="dxa"/>
            <w:tcMar>
              <w:top w:w="0" w:type="dxa"/>
              <w:left w:w="108" w:type="dxa"/>
              <w:bottom w:w="0" w:type="dxa"/>
              <w:right w:w="108" w:type="dxa"/>
            </w:tcMar>
            <w:vAlign w:val="center"/>
          </w:tcPr>
          <w:p w14:paraId="3DC14641" w14:textId="77777777" w:rsidR="002F596C" w:rsidRPr="00596FB4" w:rsidRDefault="002F596C" w:rsidP="00CF4E61">
            <w:pPr>
              <w:spacing w:after="0" w:line="240" w:lineRule="auto"/>
              <w:jc w:val="left"/>
              <w:rPr>
                <w:sz w:val="18"/>
                <w:szCs w:val="18"/>
                <w:lang w:val="en-GB"/>
              </w:rPr>
            </w:pPr>
            <w:r w:rsidRPr="00596FB4">
              <w:rPr>
                <w:sz w:val="18"/>
                <w:szCs w:val="18"/>
                <w:lang w:val="en-GB"/>
              </w:rPr>
              <w:t>Reducing the existing flood risk during and after floods</w:t>
            </w:r>
          </w:p>
        </w:tc>
        <w:tc>
          <w:tcPr>
            <w:tcW w:w="709" w:type="dxa"/>
            <w:shd w:val="clear" w:color="auto" w:fill="92D050"/>
            <w:tcMar>
              <w:top w:w="0" w:type="dxa"/>
              <w:left w:w="108" w:type="dxa"/>
              <w:bottom w:w="0" w:type="dxa"/>
              <w:right w:w="108" w:type="dxa"/>
            </w:tcMar>
            <w:vAlign w:val="center"/>
          </w:tcPr>
          <w:p w14:paraId="3AB1072D"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346D21D7"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9B7FC70"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025C2B8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24FEC7E4"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5D47343F"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4400011B" w14:textId="77777777" w:rsidTr="00CF4E61">
        <w:tc>
          <w:tcPr>
            <w:tcW w:w="9742" w:type="dxa"/>
            <w:tcMar>
              <w:top w:w="0" w:type="dxa"/>
              <w:left w:w="108" w:type="dxa"/>
              <w:bottom w:w="0" w:type="dxa"/>
              <w:right w:w="108" w:type="dxa"/>
            </w:tcMar>
            <w:vAlign w:val="center"/>
          </w:tcPr>
          <w:p w14:paraId="5AFF6D73" w14:textId="77777777" w:rsidR="002F596C" w:rsidRPr="00596FB4" w:rsidRDefault="002F596C" w:rsidP="00CF4E61">
            <w:pPr>
              <w:spacing w:after="0" w:line="240" w:lineRule="auto"/>
              <w:jc w:val="left"/>
              <w:rPr>
                <w:sz w:val="18"/>
                <w:szCs w:val="18"/>
                <w:lang w:val="en-GB"/>
              </w:rPr>
            </w:pPr>
            <w:r w:rsidRPr="00596FB4">
              <w:rPr>
                <w:sz w:val="18"/>
                <w:szCs w:val="18"/>
                <w:lang w:val="en-GB"/>
              </w:rPr>
              <w:t>Raising awareness of flood risks</w:t>
            </w:r>
          </w:p>
        </w:tc>
        <w:tc>
          <w:tcPr>
            <w:tcW w:w="709" w:type="dxa"/>
            <w:shd w:val="clear" w:color="auto" w:fill="92D050"/>
            <w:tcMar>
              <w:top w:w="0" w:type="dxa"/>
              <w:left w:w="108" w:type="dxa"/>
              <w:bottom w:w="0" w:type="dxa"/>
              <w:right w:w="108" w:type="dxa"/>
            </w:tcMar>
            <w:vAlign w:val="center"/>
          </w:tcPr>
          <w:p w14:paraId="1416B42A"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vAlign w:val="center"/>
          </w:tcPr>
          <w:p w14:paraId="460A6B80"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18CAE8D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3B5343B1"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0458B100"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FFC000"/>
            <w:tcMar>
              <w:top w:w="0" w:type="dxa"/>
              <w:left w:w="108" w:type="dxa"/>
              <w:bottom w:w="0" w:type="dxa"/>
              <w:right w:w="108" w:type="dxa"/>
            </w:tcMar>
          </w:tcPr>
          <w:p w14:paraId="598AFC5A"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r>
      <w:tr w:rsidR="002F596C" w:rsidRPr="00596FB4" w14:paraId="156C52D5" w14:textId="77777777" w:rsidTr="00CF4E61">
        <w:tc>
          <w:tcPr>
            <w:tcW w:w="13995" w:type="dxa"/>
            <w:gridSpan w:val="7"/>
            <w:shd w:val="clear" w:color="auto" w:fill="D0CECE" w:themeFill="background2" w:themeFillShade="E6"/>
            <w:tcMar>
              <w:top w:w="0" w:type="dxa"/>
              <w:left w:w="108" w:type="dxa"/>
              <w:bottom w:w="0" w:type="dxa"/>
              <w:right w:w="108" w:type="dxa"/>
            </w:tcMar>
            <w:vAlign w:val="center"/>
          </w:tcPr>
          <w:p w14:paraId="4F373EAD" w14:textId="77777777" w:rsidR="002F596C" w:rsidRPr="00596FB4" w:rsidRDefault="002F596C" w:rsidP="00CF4E61">
            <w:pPr>
              <w:spacing w:after="0" w:line="240" w:lineRule="auto"/>
              <w:jc w:val="center"/>
              <w:rPr>
                <w:b/>
                <w:bCs/>
                <w:sz w:val="18"/>
                <w:szCs w:val="18"/>
                <w:lang w:val="en-GB"/>
              </w:rPr>
            </w:pPr>
            <w:r w:rsidRPr="00596FB4">
              <w:rPr>
                <w:b/>
                <w:bCs/>
                <w:sz w:val="18"/>
                <w:szCs w:val="18"/>
                <w:lang w:val="en-GB"/>
              </w:rPr>
              <w:t>Waste Management Programme and Waste Reduction Programme of the Republic of Slovenia</w:t>
            </w:r>
          </w:p>
        </w:tc>
      </w:tr>
      <w:tr w:rsidR="002F596C" w:rsidRPr="00596FB4" w14:paraId="57335D70" w14:textId="77777777" w:rsidTr="00CF4E61">
        <w:tc>
          <w:tcPr>
            <w:tcW w:w="9742" w:type="dxa"/>
            <w:tcMar>
              <w:top w:w="0" w:type="dxa"/>
              <w:left w:w="108" w:type="dxa"/>
              <w:bottom w:w="0" w:type="dxa"/>
              <w:right w:w="108" w:type="dxa"/>
            </w:tcMar>
            <w:vAlign w:val="center"/>
          </w:tcPr>
          <w:p w14:paraId="77B28300" w14:textId="77777777" w:rsidR="002F596C" w:rsidRPr="00596FB4" w:rsidRDefault="002F596C" w:rsidP="00CF4E61">
            <w:pPr>
              <w:spacing w:after="0" w:line="240" w:lineRule="auto"/>
              <w:jc w:val="left"/>
              <w:rPr>
                <w:sz w:val="18"/>
                <w:szCs w:val="18"/>
                <w:lang w:val="en-GB"/>
              </w:rPr>
            </w:pPr>
            <w:r w:rsidRPr="00596FB4">
              <w:rPr>
                <w:sz w:val="18"/>
                <w:szCs w:val="18"/>
                <w:lang w:val="en-GB"/>
              </w:rPr>
              <w:t>Prevention or reduction the harmful effects of waste generation and management (waste prevention, prevention of illegal dumping)</w:t>
            </w:r>
          </w:p>
        </w:tc>
        <w:tc>
          <w:tcPr>
            <w:tcW w:w="709" w:type="dxa"/>
            <w:shd w:val="clear" w:color="auto" w:fill="auto"/>
            <w:tcMar>
              <w:top w:w="0" w:type="dxa"/>
              <w:left w:w="108" w:type="dxa"/>
              <w:bottom w:w="0" w:type="dxa"/>
              <w:right w:w="108" w:type="dxa"/>
            </w:tcMar>
            <w:vAlign w:val="center"/>
          </w:tcPr>
          <w:p w14:paraId="16589E1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60B5EBB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3E219684"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vAlign w:val="center"/>
          </w:tcPr>
          <w:p w14:paraId="29980C2A"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4917624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212302E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3D3A1391" w14:textId="77777777" w:rsidTr="00CF4E61">
        <w:tc>
          <w:tcPr>
            <w:tcW w:w="9742" w:type="dxa"/>
            <w:tcMar>
              <w:top w:w="0" w:type="dxa"/>
              <w:left w:w="108" w:type="dxa"/>
              <w:bottom w:w="0" w:type="dxa"/>
              <w:right w:w="108" w:type="dxa"/>
            </w:tcMar>
            <w:vAlign w:val="center"/>
          </w:tcPr>
          <w:p w14:paraId="689485C0"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A recycling society with a high level of efficiency of natural resource use, applying the priority order of waste prevention and management (waste hierarchy) and ensuring proper record keeping, </w:t>
            </w:r>
            <w:proofErr w:type="gramStart"/>
            <w:r w:rsidRPr="00596FB4">
              <w:rPr>
                <w:sz w:val="18"/>
                <w:szCs w:val="18"/>
                <w:lang w:val="en-GB"/>
              </w:rPr>
              <w:t>tracking</w:t>
            </w:r>
            <w:proofErr w:type="gramEnd"/>
            <w:r w:rsidRPr="00596FB4">
              <w:rPr>
                <w:sz w:val="18"/>
                <w:szCs w:val="18"/>
                <w:lang w:val="en-GB"/>
              </w:rPr>
              <w:t xml:space="preserve"> and </w:t>
            </w:r>
            <w:proofErr w:type="spellStart"/>
            <w:r w:rsidRPr="00596FB4">
              <w:rPr>
                <w:sz w:val="18"/>
                <w:szCs w:val="18"/>
                <w:lang w:val="en-GB"/>
              </w:rPr>
              <w:t>analyzing</w:t>
            </w:r>
            <w:proofErr w:type="spellEnd"/>
            <w:r w:rsidRPr="00596FB4">
              <w:rPr>
                <w:sz w:val="18"/>
                <w:szCs w:val="18"/>
                <w:lang w:val="en-GB"/>
              </w:rPr>
              <w:t xml:space="preserve"> of waste management data</w:t>
            </w:r>
          </w:p>
        </w:tc>
        <w:tc>
          <w:tcPr>
            <w:tcW w:w="709" w:type="dxa"/>
            <w:shd w:val="clear" w:color="auto" w:fill="auto"/>
            <w:tcMar>
              <w:top w:w="0" w:type="dxa"/>
              <w:left w:w="108" w:type="dxa"/>
              <w:bottom w:w="0" w:type="dxa"/>
              <w:right w:w="108" w:type="dxa"/>
            </w:tcMar>
            <w:vAlign w:val="center"/>
          </w:tcPr>
          <w:p w14:paraId="24DBFE74"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26BD6A9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4BAF7434"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vAlign w:val="center"/>
          </w:tcPr>
          <w:p w14:paraId="2509DC10"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064C1E3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3130EE7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22917B3C" w14:textId="77777777" w:rsidTr="00CF4E61">
        <w:tc>
          <w:tcPr>
            <w:tcW w:w="9742" w:type="dxa"/>
            <w:tcMar>
              <w:top w:w="0" w:type="dxa"/>
              <w:left w:w="108" w:type="dxa"/>
              <w:bottom w:w="0" w:type="dxa"/>
              <w:right w:w="108" w:type="dxa"/>
            </w:tcMar>
            <w:vAlign w:val="center"/>
          </w:tcPr>
          <w:p w14:paraId="780D7990" w14:textId="77777777" w:rsidR="002F596C" w:rsidRPr="00596FB4" w:rsidRDefault="002F596C" w:rsidP="00CF4E61">
            <w:pPr>
              <w:spacing w:after="0" w:line="240" w:lineRule="auto"/>
              <w:jc w:val="left"/>
              <w:rPr>
                <w:sz w:val="18"/>
                <w:szCs w:val="18"/>
                <w:lang w:val="en-GB"/>
              </w:rPr>
            </w:pPr>
            <w:r w:rsidRPr="00596FB4">
              <w:rPr>
                <w:sz w:val="18"/>
                <w:szCs w:val="18"/>
                <w:lang w:val="en-GB"/>
              </w:rPr>
              <w:lastRenderedPageBreak/>
              <w:t>Ensuring Slovenia's independence in waste disposal and recovery of mixed municipal waste, with possibility of cooperation with other Member States due to the need for specialized processing plants for certain types of waste</w:t>
            </w:r>
          </w:p>
        </w:tc>
        <w:tc>
          <w:tcPr>
            <w:tcW w:w="709" w:type="dxa"/>
            <w:shd w:val="clear" w:color="auto" w:fill="auto"/>
            <w:tcMar>
              <w:top w:w="0" w:type="dxa"/>
              <w:left w:w="108" w:type="dxa"/>
              <w:bottom w:w="0" w:type="dxa"/>
              <w:right w:w="108" w:type="dxa"/>
            </w:tcMar>
            <w:vAlign w:val="center"/>
          </w:tcPr>
          <w:p w14:paraId="37FD8BF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14F03A5C"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5EFB9FE8"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vAlign w:val="center"/>
          </w:tcPr>
          <w:p w14:paraId="763261DE"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05E172A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34F7D41F"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7F633FC4" w14:textId="77777777" w:rsidTr="00CF4E61">
        <w:tc>
          <w:tcPr>
            <w:tcW w:w="13995" w:type="dxa"/>
            <w:gridSpan w:val="7"/>
            <w:shd w:val="clear" w:color="auto" w:fill="D0CECE" w:themeFill="background2" w:themeFillShade="E6"/>
            <w:tcMar>
              <w:top w:w="0" w:type="dxa"/>
              <w:left w:w="108" w:type="dxa"/>
              <w:bottom w:w="0" w:type="dxa"/>
              <w:right w:w="108" w:type="dxa"/>
            </w:tcMar>
            <w:vAlign w:val="center"/>
          </w:tcPr>
          <w:p w14:paraId="42317BB2" w14:textId="77777777" w:rsidR="002F596C" w:rsidRPr="00596FB4" w:rsidRDefault="002F596C" w:rsidP="00CF4E61">
            <w:pPr>
              <w:spacing w:after="0" w:line="240" w:lineRule="auto"/>
              <w:jc w:val="center"/>
              <w:rPr>
                <w:b/>
                <w:bCs/>
                <w:sz w:val="18"/>
                <w:szCs w:val="18"/>
                <w:lang w:val="en-GB"/>
              </w:rPr>
            </w:pPr>
            <w:r w:rsidRPr="00596FB4">
              <w:rPr>
                <w:b/>
                <w:bCs/>
                <w:sz w:val="18"/>
                <w:szCs w:val="18"/>
                <w:lang w:val="en-GB"/>
              </w:rPr>
              <w:t>Resolution on the Slovenian climate long-term strategy 2050</w:t>
            </w:r>
          </w:p>
        </w:tc>
      </w:tr>
      <w:tr w:rsidR="002F596C" w:rsidRPr="00596FB4" w14:paraId="7E38FD02" w14:textId="77777777" w:rsidTr="00CF4E61">
        <w:tc>
          <w:tcPr>
            <w:tcW w:w="9742" w:type="dxa"/>
            <w:tcMar>
              <w:top w:w="0" w:type="dxa"/>
              <w:left w:w="108" w:type="dxa"/>
              <w:bottom w:w="0" w:type="dxa"/>
              <w:right w:w="108" w:type="dxa"/>
            </w:tcMar>
          </w:tcPr>
          <w:p w14:paraId="1D9235D2" w14:textId="77777777" w:rsidR="002F596C" w:rsidRPr="00596FB4" w:rsidRDefault="002F596C" w:rsidP="00CF4E61">
            <w:pPr>
              <w:spacing w:after="0" w:line="240" w:lineRule="auto"/>
              <w:jc w:val="left"/>
              <w:rPr>
                <w:sz w:val="18"/>
                <w:szCs w:val="18"/>
                <w:lang w:val="en-GB"/>
              </w:rPr>
            </w:pPr>
            <w:r w:rsidRPr="00596FB4">
              <w:rPr>
                <w:sz w:val="18"/>
                <w:szCs w:val="18"/>
                <w:lang w:val="en-GB"/>
              </w:rPr>
              <w:t>Reducing GHG emissions and increasing abstractions by sinks</w:t>
            </w:r>
          </w:p>
        </w:tc>
        <w:tc>
          <w:tcPr>
            <w:tcW w:w="709" w:type="dxa"/>
            <w:shd w:val="clear" w:color="auto" w:fill="auto"/>
            <w:tcMar>
              <w:top w:w="0" w:type="dxa"/>
              <w:left w:w="108" w:type="dxa"/>
              <w:bottom w:w="0" w:type="dxa"/>
              <w:right w:w="108" w:type="dxa"/>
            </w:tcMar>
            <w:vAlign w:val="center"/>
          </w:tcPr>
          <w:p w14:paraId="0D277742"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3E16DAC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FFC000"/>
            <w:tcMar>
              <w:top w:w="0" w:type="dxa"/>
              <w:left w:w="108" w:type="dxa"/>
              <w:bottom w:w="0" w:type="dxa"/>
              <w:right w:w="108" w:type="dxa"/>
            </w:tcMar>
          </w:tcPr>
          <w:p w14:paraId="0DD38F76"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8" w:type="dxa"/>
            <w:shd w:val="clear" w:color="auto" w:fill="FFC000"/>
            <w:tcMar>
              <w:top w:w="0" w:type="dxa"/>
              <w:left w:w="108" w:type="dxa"/>
              <w:bottom w:w="0" w:type="dxa"/>
              <w:right w:w="108" w:type="dxa"/>
            </w:tcMar>
          </w:tcPr>
          <w:p w14:paraId="083357D2"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tcPr>
          <w:p w14:paraId="34BCBE60"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47E02D5C"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2F7D2BE1" w14:textId="77777777" w:rsidTr="00CF4E61">
        <w:tc>
          <w:tcPr>
            <w:tcW w:w="9742" w:type="dxa"/>
            <w:tcMar>
              <w:top w:w="0" w:type="dxa"/>
              <w:left w:w="108" w:type="dxa"/>
              <w:bottom w:w="0" w:type="dxa"/>
              <w:right w:w="108" w:type="dxa"/>
            </w:tcMar>
          </w:tcPr>
          <w:p w14:paraId="6B4F26B7" w14:textId="77777777" w:rsidR="002F596C" w:rsidRPr="00596FB4" w:rsidRDefault="002F596C" w:rsidP="00CF4E61">
            <w:pPr>
              <w:spacing w:after="0" w:line="240" w:lineRule="auto"/>
              <w:jc w:val="left"/>
              <w:rPr>
                <w:sz w:val="18"/>
                <w:szCs w:val="18"/>
                <w:lang w:val="en-GB"/>
              </w:rPr>
            </w:pPr>
            <w:r w:rsidRPr="00596FB4">
              <w:rPr>
                <w:sz w:val="18"/>
                <w:szCs w:val="18"/>
                <w:lang w:val="en-GB"/>
              </w:rPr>
              <w:t>Increased energy efficiency</w:t>
            </w:r>
          </w:p>
        </w:tc>
        <w:tc>
          <w:tcPr>
            <w:tcW w:w="709" w:type="dxa"/>
            <w:shd w:val="clear" w:color="auto" w:fill="auto"/>
            <w:tcMar>
              <w:top w:w="0" w:type="dxa"/>
              <w:left w:w="108" w:type="dxa"/>
              <w:bottom w:w="0" w:type="dxa"/>
              <w:right w:w="108" w:type="dxa"/>
            </w:tcMar>
            <w:vAlign w:val="center"/>
          </w:tcPr>
          <w:p w14:paraId="568D3763"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0292A304"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FFC000"/>
            <w:tcMar>
              <w:top w:w="0" w:type="dxa"/>
              <w:left w:w="108" w:type="dxa"/>
              <w:bottom w:w="0" w:type="dxa"/>
              <w:right w:w="108" w:type="dxa"/>
            </w:tcMar>
          </w:tcPr>
          <w:p w14:paraId="4E847FF5"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8" w:type="dxa"/>
            <w:shd w:val="clear" w:color="auto" w:fill="FFC000"/>
            <w:tcMar>
              <w:top w:w="0" w:type="dxa"/>
              <w:left w:w="108" w:type="dxa"/>
              <w:bottom w:w="0" w:type="dxa"/>
              <w:right w:w="108" w:type="dxa"/>
            </w:tcMar>
          </w:tcPr>
          <w:p w14:paraId="4C2DB9FD"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tcPr>
          <w:p w14:paraId="1145038B"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1FA59CCD"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3153E574" w14:textId="77777777" w:rsidTr="00CF4E61">
        <w:tc>
          <w:tcPr>
            <w:tcW w:w="9742" w:type="dxa"/>
            <w:tcMar>
              <w:top w:w="0" w:type="dxa"/>
              <w:left w:w="108" w:type="dxa"/>
              <w:bottom w:w="0" w:type="dxa"/>
              <w:right w:w="108" w:type="dxa"/>
            </w:tcMar>
          </w:tcPr>
          <w:p w14:paraId="7009348C" w14:textId="77777777" w:rsidR="002F596C" w:rsidRPr="00596FB4" w:rsidRDefault="002F596C" w:rsidP="00CF4E61">
            <w:pPr>
              <w:spacing w:after="0" w:line="240" w:lineRule="auto"/>
              <w:jc w:val="left"/>
              <w:rPr>
                <w:sz w:val="18"/>
                <w:szCs w:val="18"/>
                <w:lang w:val="en-GB"/>
              </w:rPr>
            </w:pPr>
            <w:r w:rsidRPr="00596FB4">
              <w:rPr>
                <w:sz w:val="18"/>
                <w:szCs w:val="18"/>
                <w:lang w:val="en-GB"/>
              </w:rPr>
              <w:t xml:space="preserve">Increased use of </w:t>
            </w:r>
            <w:proofErr w:type="spellStart"/>
            <w:r w:rsidRPr="00596FB4">
              <w:rPr>
                <w:sz w:val="18"/>
                <w:szCs w:val="18"/>
                <w:lang w:val="en-GB"/>
              </w:rPr>
              <w:t>enewable</w:t>
            </w:r>
            <w:proofErr w:type="spellEnd"/>
            <w:r w:rsidRPr="00596FB4">
              <w:rPr>
                <w:sz w:val="18"/>
                <w:szCs w:val="18"/>
                <w:lang w:val="en-GB"/>
              </w:rPr>
              <w:t xml:space="preserve"> energy</w:t>
            </w:r>
          </w:p>
        </w:tc>
        <w:tc>
          <w:tcPr>
            <w:tcW w:w="709" w:type="dxa"/>
            <w:shd w:val="clear" w:color="auto" w:fill="auto"/>
            <w:tcMar>
              <w:top w:w="0" w:type="dxa"/>
              <w:left w:w="108" w:type="dxa"/>
              <w:bottom w:w="0" w:type="dxa"/>
              <w:right w:w="108" w:type="dxa"/>
            </w:tcMar>
            <w:vAlign w:val="center"/>
          </w:tcPr>
          <w:p w14:paraId="2C31C896"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vAlign w:val="center"/>
          </w:tcPr>
          <w:p w14:paraId="0CE8E15C"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FFC000"/>
            <w:tcMar>
              <w:top w:w="0" w:type="dxa"/>
              <w:left w:w="108" w:type="dxa"/>
              <w:bottom w:w="0" w:type="dxa"/>
              <w:right w:w="108" w:type="dxa"/>
            </w:tcMar>
          </w:tcPr>
          <w:p w14:paraId="5D1A491B"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8" w:type="dxa"/>
            <w:shd w:val="clear" w:color="auto" w:fill="FFC000"/>
            <w:tcMar>
              <w:top w:w="0" w:type="dxa"/>
              <w:left w:w="108" w:type="dxa"/>
              <w:bottom w:w="0" w:type="dxa"/>
              <w:right w:w="108" w:type="dxa"/>
            </w:tcMar>
          </w:tcPr>
          <w:p w14:paraId="547383F9"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tcPr>
          <w:p w14:paraId="6E9AC843"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vAlign w:val="center"/>
          </w:tcPr>
          <w:p w14:paraId="4301A641"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76A658F3" w14:textId="77777777" w:rsidTr="00CF4E61">
        <w:tc>
          <w:tcPr>
            <w:tcW w:w="13995" w:type="dxa"/>
            <w:gridSpan w:val="7"/>
            <w:shd w:val="clear" w:color="auto" w:fill="D0CECE" w:themeFill="background2" w:themeFillShade="E6"/>
            <w:tcMar>
              <w:top w:w="0" w:type="dxa"/>
              <w:left w:w="108" w:type="dxa"/>
              <w:bottom w:w="0" w:type="dxa"/>
              <w:right w:w="108" w:type="dxa"/>
            </w:tcMar>
            <w:vAlign w:val="center"/>
          </w:tcPr>
          <w:p w14:paraId="7A9664CF" w14:textId="77777777" w:rsidR="002F596C" w:rsidRPr="00596FB4" w:rsidRDefault="002F596C" w:rsidP="00CF4E61">
            <w:pPr>
              <w:spacing w:after="0" w:line="240" w:lineRule="auto"/>
              <w:jc w:val="center"/>
              <w:rPr>
                <w:b/>
                <w:bCs/>
                <w:sz w:val="18"/>
                <w:szCs w:val="18"/>
                <w:lang w:val="en-GB"/>
              </w:rPr>
            </w:pPr>
            <w:r w:rsidRPr="00596FB4">
              <w:rPr>
                <w:b/>
                <w:bCs/>
                <w:sz w:val="18"/>
                <w:szCs w:val="18"/>
                <w:lang w:val="en-GB"/>
              </w:rPr>
              <w:t>Draft Strategy of Spatial Development of Republic of Slovenia 2050</w:t>
            </w:r>
          </w:p>
        </w:tc>
      </w:tr>
      <w:tr w:rsidR="002F596C" w:rsidRPr="00596FB4" w14:paraId="2D2A40B2" w14:textId="77777777" w:rsidTr="00CF4E61">
        <w:tc>
          <w:tcPr>
            <w:tcW w:w="9742" w:type="dxa"/>
            <w:tcMar>
              <w:top w:w="0" w:type="dxa"/>
              <w:left w:w="108" w:type="dxa"/>
              <w:bottom w:w="0" w:type="dxa"/>
              <w:right w:w="108" w:type="dxa"/>
            </w:tcMar>
          </w:tcPr>
          <w:p w14:paraId="66AF56F0" w14:textId="77777777" w:rsidR="002F596C" w:rsidRPr="00596FB4" w:rsidRDefault="002F596C" w:rsidP="00CF4E61">
            <w:pPr>
              <w:spacing w:after="0" w:line="240" w:lineRule="auto"/>
              <w:jc w:val="left"/>
              <w:rPr>
                <w:sz w:val="18"/>
                <w:szCs w:val="18"/>
                <w:lang w:val="en-GB"/>
              </w:rPr>
            </w:pPr>
            <w:r w:rsidRPr="00596FB4">
              <w:rPr>
                <w:sz w:val="18"/>
                <w:szCs w:val="18"/>
                <w:lang w:val="en-GB"/>
              </w:rPr>
              <w:t>Rational and efficient spatial development</w:t>
            </w:r>
          </w:p>
        </w:tc>
        <w:tc>
          <w:tcPr>
            <w:tcW w:w="709" w:type="dxa"/>
            <w:shd w:val="clear" w:color="auto" w:fill="FFC000"/>
            <w:tcMar>
              <w:top w:w="0" w:type="dxa"/>
              <w:left w:w="108" w:type="dxa"/>
              <w:bottom w:w="0" w:type="dxa"/>
              <w:right w:w="108" w:type="dxa"/>
            </w:tcMar>
            <w:vAlign w:val="center"/>
          </w:tcPr>
          <w:p w14:paraId="6FA72E58"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7BA9DB27"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E496AA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8" w:type="dxa"/>
            <w:shd w:val="clear" w:color="auto" w:fill="auto"/>
            <w:tcMar>
              <w:top w:w="0" w:type="dxa"/>
              <w:left w:w="108" w:type="dxa"/>
              <w:bottom w:w="0" w:type="dxa"/>
              <w:right w:w="108" w:type="dxa"/>
            </w:tcMar>
          </w:tcPr>
          <w:p w14:paraId="218DF392"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92D050"/>
            <w:tcMar>
              <w:top w:w="0" w:type="dxa"/>
              <w:left w:w="108" w:type="dxa"/>
              <w:bottom w:w="0" w:type="dxa"/>
              <w:right w:w="108" w:type="dxa"/>
            </w:tcMar>
          </w:tcPr>
          <w:p w14:paraId="5DC5EC86"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0D0FAB45"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0556F644" w14:textId="77777777" w:rsidTr="00CF4E61">
        <w:tc>
          <w:tcPr>
            <w:tcW w:w="9742" w:type="dxa"/>
            <w:tcMar>
              <w:top w:w="0" w:type="dxa"/>
              <w:left w:w="108" w:type="dxa"/>
              <w:bottom w:w="0" w:type="dxa"/>
              <w:right w:w="108" w:type="dxa"/>
            </w:tcMar>
          </w:tcPr>
          <w:p w14:paraId="4900C335" w14:textId="77777777" w:rsidR="002F596C" w:rsidRPr="00596FB4" w:rsidRDefault="002F596C" w:rsidP="00CF4E61">
            <w:pPr>
              <w:spacing w:after="0" w:line="240" w:lineRule="auto"/>
              <w:jc w:val="left"/>
              <w:rPr>
                <w:sz w:val="18"/>
                <w:szCs w:val="18"/>
                <w:lang w:val="en-GB"/>
              </w:rPr>
            </w:pPr>
            <w:r w:rsidRPr="00596FB4">
              <w:rPr>
                <w:sz w:val="18"/>
                <w:szCs w:val="18"/>
                <w:lang w:val="en-GB"/>
              </w:rPr>
              <w:t>Competitiveness of Slovenian cities</w:t>
            </w:r>
          </w:p>
        </w:tc>
        <w:tc>
          <w:tcPr>
            <w:tcW w:w="709" w:type="dxa"/>
            <w:shd w:val="clear" w:color="auto" w:fill="auto"/>
            <w:tcMar>
              <w:top w:w="0" w:type="dxa"/>
              <w:left w:w="108" w:type="dxa"/>
              <w:bottom w:w="0" w:type="dxa"/>
              <w:right w:w="108" w:type="dxa"/>
            </w:tcMar>
          </w:tcPr>
          <w:p w14:paraId="3D4D9A3A"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652271F8"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FFC000"/>
            <w:tcMar>
              <w:top w:w="0" w:type="dxa"/>
              <w:left w:w="108" w:type="dxa"/>
              <w:bottom w:w="0" w:type="dxa"/>
              <w:right w:w="108" w:type="dxa"/>
            </w:tcMar>
          </w:tcPr>
          <w:p w14:paraId="757B1B32"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8" w:type="dxa"/>
            <w:shd w:val="clear" w:color="auto" w:fill="FFC000"/>
            <w:tcMar>
              <w:top w:w="0" w:type="dxa"/>
              <w:left w:w="108" w:type="dxa"/>
              <w:bottom w:w="0" w:type="dxa"/>
              <w:right w:w="108" w:type="dxa"/>
            </w:tcMar>
          </w:tcPr>
          <w:p w14:paraId="0ECF40C8"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3FF4F69F"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auto"/>
            <w:tcMar>
              <w:top w:w="0" w:type="dxa"/>
              <w:left w:w="108" w:type="dxa"/>
              <w:bottom w:w="0" w:type="dxa"/>
              <w:right w:w="108" w:type="dxa"/>
            </w:tcMar>
          </w:tcPr>
          <w:p w14:paraId="33A613EB"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2F596C" w:rsidRPr="00596FB4" w14:paraId="3D2DC470" w14:textId="77777777" w:rsidTr="0039185A">
        <w:tc>
          <w:tcPr>
            <w:tcW w:w="9742" w:type="dxa"/>
            <w:tcMar>
              <w:top w:w="0" w:type="dxa"/>
              <w:left w:w="108" w:type="dxa"/>
              <w:bottom w:w="0" w:type="dxa"/>
              <w:right w:w="108" w:type="dxa"/>
            </w:tcMar>
          </w:tcPr>
          <w:p w14:paraId="743244A6" w14:textId="77777777" w:rsidR="002F596C" w:rsidRPr="00596FB4" w:rsidRDefault="002F596C" w:rsidP="00CF4E61">
            <w:pPr>
              <w:spacing w:after="0" w:line="240" w:lineRule="auto"/>
              <w:jc w:val="left"/>
              <w:rPr>
                <w:sz w:val="18"/>
                <w:szCs w:val="18"/>
                <w:lang w:val="en-GB"/>
              </w:rPr>
            </w:pPr>
            <w:r w:rsidRPr="00596FB4">
              <w:rPr>
                <w:sz w:val="18"/>
                <w:szCs w:val="18"/>
                <w:lang w:val="en-GB"/>
              </w:rPr>
              <w:t>Quality life in urban and rural areas</w:t>
            </w:r>
          </w:p>
        </w:tc>
        <w:tc>
          <w:tcPr>
            <w:tcW w:w="709" w:type="dxa"/>
            <w:shd w:val="clear" w:color="auto" w:fill="FFC000"/>
            <w:tcMar>
              <w:top w:w="0" w:type="dxa"/>
              <w:left w:w="108" w:type="dxa"/>
              <w:bottom w:w="0" w:type="dxa"/>
              <w:right w:w="108" w:type="dxa"/>
            </w:tcMar>
            <w:vAlign w:val="center"/>
          </w:tcPr>
          <w:p w14:paraId="47808C1D"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vAlign w:val="center"/>
          </w:tcPr>
          <w:p w14:paraId="298C1F76"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tcPr>
          <w:p w14:paraId="7F9FAD0F"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8" w:type="dxa"/>
            <w:shd w:val="clear" w:color="auto" w:fill="FFC000"/>
            <w:tcMar>
              <w:top w:w="0" w:type="dxa"/>
              <w:left w:w="108" w:type="dxa"/>
              <w:bottom w:w="0" w:type="dxa"/>
              <w:right w:w="108" w:type="dxa"/>
            </w:tcMar>
          </w:tcPr>
          <w:p w14:paraId="2BBF0552"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tcPr>
          <w:p w14:paraId="5A3BF1C8"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92D050"/>
            <w:tcMar>
              <w:top w:w="0" w:type="dxa"/>
              <w:left w:w="108" w:type="dxa"/>
              <w:bottom w:w="0" w:type="dxa"/>
              <w:right w:w="108" w:type="dxa"/>
            </w:tcMar>
          </w:tcPr>
          <w:p w14:paraId="48B75B13"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r>
      <w:tr w:rsidR="002F596C" w:rsidRPr="00596FB4" w14:paraId="4D683DA3" w14:textId="77777777" w:rsidTr="0039185A">
        <w:tc>
          <w:tcPr>
            <w:tcW w:w="9742" w:type="dxa"/>
            <w:tcMar>
              <w:top w:w="0" w:type="dxa"/>
              <w:left w:w="108" w:type="dxa"/>
              <w:bottom w:w="0" w:type="dxa"/>
              <w:right w:w="108" w:type="dxa"/>
            </w:tcMar>
          </w:tcPr>
          <w:p w14:paraId="1FD5E30B" w14:textId="77777777" w:rsidR="002F596C" w:rsidRPr="00596FB4" w:rsidRDefault="002F596C" w:rsidP="00CF4E61">
            <w:pPr>
              <w:spacing w:after="0" w:line="240" w:lineRule="auto"/>
              <w:jc w:val="left"/>
              <w:rPr>
                <w:sz w:val="18"/>
                <w:szCs w:val="18"/>
                <w:lang w:val="en-GB"/>
              </w:rPr>
            </w:pPr>
            <w:r w:rsidRPr="00596FB4">
              <w:rPr>
                <w:sz w:val="18"/>
                <w:szCs w:val="18"/>
                <w:lang w:val="en-GB"/>
              </w:rPr>
              <w:t>Strengthening spatial identity and multifunctionality of space and adaptability to change</w:t>
            </w:r>
          </w:p>
        </w:tc>
        <w:tc>
          <w:tcPr>
            <w:tcW w:w="709" w:type="dxa"/>
            <w:shd w:val="clear" w:color="auto" w:fill="FFC000"/>
            <w:tcMar>
              <w:top w:w="0" w:type="dxa"/>
              <w:left w:w="108" w:type="dxa"/>
              <w:bottom w:w="0" w:type="dxa"/>
              <w:right w:w="108" w:type="dxa"/>
            </w:tcMar>
            <w:vAlign w:val="center"/>
          </w:tcPr>
          <w:p w14:paraId="6B73D51D"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vAlign w:val="center"/>
          </w:tcPr>
          <w:p w14:paraId="55C3BB9C"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FFC000"/>
            <w:tcMar>
              <w:top w:w="0" w:type="dxa"/>
              <w:left w:w="108" w:type="dxa"/>
              <w:bottom w:w="0" w:type="dxa"/>
              <w:right w:w="108" w:type="dxa"/>
            </w:tcMar>
          </w:tcPr>
          <w:p w14:paraId="51013619"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8" w:type="dxa"/>
            <w:shd w:val="clear" w:color="auto" w:fill="auto"/>
            <w:tcMar>
              <w:top w:w="0" w:type="dxa"/>
              <w:left w:w="108" w:type="dxa"/>
              <w:bottom w:w="0" w:type="dxa"/>
              <w:right w:w="108" w:type="dxa"/>
            </w:tcMar>
          </w:tcPr>
          <w:p w14:paraId="3685428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c>
          <w:tcPr>
            <w:tcW w:w="709" w:type="dxa"/>
            <w:shd w:val="clear" w:color="auto" w:fill="92D050"/>
            <w:tcMar>
              <w:top w:w="0" w:type="dxa"/>
              <w:left w:w="108" w:type="dxa"/>
              <w:bottom w:w="0" w:type="dxa"/>
              <w:right w:w="108" w:type="dxa"/>
            </w:tcMar>
          </w:tcPr>
          <w:p w14:paraId="3156595D" w14:textId="77777777" w:rsidR="002F596C" w:rsidRPr="00596FB4" w:rsidRDefault="002F596C" w:rsidP="00CF4E61">
            <w:pPr>
              <w:spacing w:after="0" w:line="240" w:lineRule="auto"/>
              <w:jc w:val="center"/>
              <w:rPr>
                <w:sz w:val="18"/>
                <w:szCs w:val="18"/>
                <w:lang w:val="en-GB"/>
              </w:rPr>
            </w:pPr>
            <w:r w:rsidRPr="00596FB4">
              <w:rPr>
                <w:sz w:val="18"/>
                <w:szCs w:val="18"/>
                <w:lang w:val="en-GB"/>
              </w:rPr>
              <w:t>+</w:t>
            </w:r>
          </w:p>
        </w:tc>
        <w:tc>
          <w:tcPr>
            <w:tcW w:w="709" w:type="dxa"/>
            <w:shd w:val="clear" w:color="auto" w:fill="auto"/>
            <w:tcMar>
              <w:top w:w="0" w:type="dxa"/>
              <w:left w:w="108" w:type="dxa"/>
              <w:bottom w:w="0" w:type="dxa"/>
              <w:right w:w="108" w:type="dxa"/>
            </w:tcMar>
          </w:tcPr>
          <w:p w14:paraId="58AF0539" w14:textId="77777777" w:rsidR="002F596C" w:rsidRPr="00596FB4" w:rsidRDefault="002F596C" w:rsidP="00CF4E61">
            <w:pPr>
              <w:spacing w:after="0" w:line="240" w:lineRule="auto"/>
              <w:jc w:val="center"/>
              <w:rPr>
                <w:sz w:val="18"/>
                <w:szCs w:val="18"/>
                <w:lang w:val="en-GB"/>
              </w:rPr>
            </w:pPr>
            <w:r w:rsidRPr="00596FB4">
              <w:rPr>
                <w:sz w:val="18"/>
                <w:szCs w:val="18"/>
                <w:lang w:val="en-GB"/>
              </w:rPr>
              <w:t>0</w:t>
            </w:r>
          </w:p>
        </w:tc>
      </w:tr>
      <w:tr w:rsidR="00033EF9" w:rsidRPr="00596FB4" w14:paraId="464F4D16" w14:textId="77777777" w:rsidTr="001526C0">
        <w:tc>
          <w:tcPr>
            <w:tcW w:w="13995" w:type="dxa"/>
            <w:gridSpan w:val="7"/>
            <w:shd w:val="clear" w:color="auto" w:fill="D9D9D9" w:themeFill="background1" w:themeFillShade="D9"/>
            <w:tcMar>
              <w:top w:w="0" w:type="dxa"/>
              <w:left w:w="108" w:type="dxa"/>
              <w:bottom w:w="0" w:type="dxa"/>
              <w:right w:w="108" w:type="dxa"/>
            </w:tcMar>
          </w:tcPr>
          <w:p w14:paraId="4A309EF7" w14:textId="293CE95A" w:rsidR="00033EF9" w:rsidRPr="00596FB4" w:rsidRDefault="00033EF9" w:rsidP="00CF4E61">
            <w:pPr>
              <w:spacing w:after="0" w:line="240" w:lineRule="auto"/>
              <w:jc w:val="center"/>
              <w:rPr>
                <w:sz w:val="18"/>
                <w:szCs w:val="18"/>
                <w:lang w:val="en-GB"/>
              </w:rPr>
            </w:pPr>
            <w:r w:rsidRPr="00033EF9">
              <w:rPr>
                <w:b/>
                <w:bCs/>
                <w:sz w:val="18"/>
                <w:szCs w:val="18"/>
                <w:lang w:val="en-GB"/>
              </w:rPr>
              <w:t>Cultural Heritage Strategy</w:t>
            </w:r>
            <w:r w:rsidR="006C6CAD">
              <w:rPr>
                <w:b/>
                <w:bCs/>
                <w:sz w:val="18"/>
                <w:szCs w:val="18"/>
                <w:lang w:val="en-GB"/>
              </w:rPr>
              <w:t xml:space="preserve"> </w:t>
            </w:r>
          </w:p>
        </w:tc>
      </w:tr>
      <w:tr w:rsidR="002D0E39" w:rsidRPr="00596FB4" w14:paraId="05FCAB44" w14:textId="77777777" w:rsidTr="002D0E39">
        <w:tc>
          <w:tcPr>
            <w:tcW w:w="9742" w:type="dxa"/>
            <w:shd w:val="clear" w:color="auto" w:fill="auto"/>
            <w:tcMar>
              <w:top w:w="0" w:type="dxa"/>
              <w:left w:w="108" w:type="dxa"/>
              <w:bottom w:w="0" w:type="dxa"/>
              <w:right w:w="108" w:type="dxa"/>
            </w:tcMar>
          </w:tcPr>
          <w:p w14:paraId="22A01DEA" w14:textId="56AA8B70" w:rsidR="002D0E39" w:rsidRPr="00596FB4" w:rsidRDefault="002D0E39" w:rsidP="002D0E39">
            <w:pPr>
              <w:spacing w:after="0" w:line="240" w:lineRule="auto"/>
              <w:jc w:val="left"/>
              <w:rPr>
                <w:sz w:val="18"/>
                <w:szCs w:val="18"/>
                <w:lang w:val="en-GB"/>
              </w:rPr>
            </w:pPr>
            <w:r w:rsidRPr="0039185A">
              <w:rPr>
                <w:sz w:val="18"/>
                <w:szCs w:val="18"/>
                <w:lang w:val="en-GB"/>
              </w:rPr>
              <w:t>Rais</w:t>
            </w:r>
            <w:r>
              <w:rPr>
                <w:sz w:val="18"/>
                <w:szCs w:val="18"/>
                <w:lang w:val="en-GB"/>
              </w:rPr>
              <w:t>ing</w:t>
            </w:r>
            <w:r w:rsidRPr="0039185A">
              <w:rPr>
                <w:sz w:val="18"/>
                <w:szCs w:val="18"/>
                <w:lang w:val="en-GB"/>
              </w:rPr>
              <w:t xml:space="preserve"> awareness of the social values of heritage</w:t>
            </w:r>
          </w:p>
        </w:tc>
        <w:tc>
          <w:tcPr>
            <w:tcW w:w="709" w:type="dxa"/>
            <w:shd w:val="clear" w:color="auto" w:fill="auto"/>
            <w:tcMar>
              <w:top w:w="0" w:type="dxa"/>
              <w:left w:w="108" w:type="dxa"/>
              <w:bottom w:w="0" w:type="dxa"/>
              <w:right w:w="108" w:type="dxa"/>
            </w:tcMar>
          </w:tcPr>
          <w:p w14:paraId="73A869E1" w14:textId="7E638A6E"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1EF2CEB5" w14:textId="7A8865F5"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63F0B3DE" w14:textId="52B89E00"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auto"/>
            <w:tcMar>
              <w:top w:w="0" w:type="dxa"/>
              <w:left w:w="108" w:type="dxa"/>
              <w:bottom w:w="0" w:type="dxa"/>
              <w:right w:w="108" w:type="dxa"/>
            </w:tcMar>
          </w:tcPr>
          <w:p w14:paraId="24313BBE" w14:textId="6BE1DD31"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0FCDB7AD" w14:textId="6C0EEAF5"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FFC000"/>
            <w:tcMar>
              <w:top w:w="0" w:type="dxa"/>
              <w:left w:w="108" w:type="dxa"/>
              <w:bottom w:w="0" w:type="dxa"/>
              <w:right w:w="108" w:type="dxa"/>
            </w:tcMar>
          </w:tcPr>
          <w:p w14:paraId="620C1E8B" w14:textId="3E81E067" w:rsidR="002D0E39" w:rsidRPr="00596FB4" w:rsidRDefault="002D0E39" w:rsidP="002D0E39">
            <w:pPr>
              <w:spacing w:after="0" w:line="240" w:lineRule="auto"/>
              <w:jc w:val="center"/>
              <w:rPr>
                <w:sz w:val="18"/>
                <w:szCs w:val="18"/>
                <w:lang w:val="en-GB"/>
              </w:rPr>
            </w:pPr>
            <w:r>
              <w:rPr>
                <w:sz w:val="18"/>
                <w:szCs w:val="18"/>
                <w:lang w:val="en-GB"/>
              </w:rPr>
              <w:t>?</w:t>
            </w:r>
          </w:p>
        </w:tc>
      </w:tr>
      <w:tr w:rsidR="002D0E39" w:rsidRPr="00596FB4" w14:paraId="69FD4CA5" w14:textId="77777777" w:rsidTr="00020C4A">
        <w:trPr>
          <w:trHeight w:val="250"/>
        </w:trPr>
        <w:tc>
          <w:tcPr>
            <w:tcW w:w="9742" w:type="dxa"/>
            <w:shd w:val="clear" w:color="auto" w:fill="auto"/>
            <w:tcMar>
              <w:top w:w="0" w:type="dxa"/>
              <w:left w:w="108" w:type="dxa"/>
              <w:bottom w:w="0" w:type="dxa"/>
              <w:right w:w="108" w:type="dxa"/>
            </w:tcMar>
          </w:tcPr>
          <w:p w14:paraId="49431157" w14:textId="585E3DDE" w:rsidR="00020C4A" w:rsidRPr="00596FB4" w:rsidRDefault="002D0E39" w:rsidP="002D0E39">
            <w:pPr>
              <w:spacing w:after="0" w:line="240" w:lineRule="auto"/>
              <w:jc w:val="left"/>
              <w:rPr>
                <w:sz w:val="18"/>
                <w:szCs w:val="18"/>
                <w:lang w:val="en-GB"/>
              </w:rPr>
            </w:pPr>
            <w:r w:rsidRPr="0039185A">
              <w:rPr>
                <w:sz w:val="18"/>
                <w:szCs w:val="18"/>
                <w:lang w:val="en-GB"/>
              </w:rPr>
              <w:t>Encourag</w:t>
            </w:r>
            <w:r>
              <w:rPr>
                <w:sz w:val="18"/>
                <w:szCs w:val="18"/>
                <w:lang w:val="en-GB"/>
              </w:rPr>
              <w:t>ing</w:t>
            </w:r>
            <w:r w:rsidRPr="0039185A">
              <w:rPr>
                <w:sz w:val="18"/>
                <w:szCs w:val="18"/>
                <w:lang w:val="en-GB"/>
              </w:rPr>
              <w:t xml:space="preserve"> the involvement of individuals, </w:t>
            </w:r>
            <w:proofErr w:type="gramStart"/>
            <w:r w:rsidRPr="0039185A">
              <w:rPr>
                <w:sz w:val="18"/>
                <w:szCs w:val="18"/>
                <w:lang w:val="en-GB"/>
              </w:rPr>
              <w:t>communities</w:t>
            </w:r>
            <w:proofErr w:type="gramEnd"/>
            <w:r w:rsidRPr="0039185A">
              <w:rPr>
                <w:sz w:val="18"/>
                <w:szCs w:val="18"/>
                <w:lang w:val="en-GB"/>
              </w:rPr>
              <w:t xml:space="preserve"> and other stakeholders in heritage activities</w:t>
            </w:r>
          </w:p>
        </w:tc>
        <w:tc>
          <w:tcPr>
            <w:tcW w:w="709" w:type="dxa"/>
            <w:shd w:val="clear" w:color="auto" w:fill="auto"/>
            <w:tcMar>
              <w:top w:w="0" w:type="dxa"/>
              <w:left w:w="108" w:type="dxa"/>
              <w:bottom w:w="0" w:type="dxa"/>
              <w:right w:w="108" w:type="dxa"/>
            </w:tcMar>
          </w:tcPr>
          <w:p w14:paraId="2CFD14F1" w14:textId="37DCC46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04192F55" w14:textId="1323760E"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553971D2" w14:textId="1E105A1A"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FFC000"/>
            <w:tcMar>
              <w:top w:w="0" w:type="dxa"/>
              <w:left w:w="108" w:type="dxa"/>
              <w:bottom w:w="0" w:type="dxa"/>
              <w:right w:w="108" w:type="dxa"/>
            </w:tcMar>
          </w:tcPr>
          <w:p w14:paraId="17D069FF" w14:textId="368E9A5A" w:rsidR="002D0E39" w:rsidRPr="00596FB4" w:rsidRDefault="002D0E39" w:rsidP="002D0E39">
            <w:pPr>
              <w:spacing w:after="0" w:line="240" w:lineRule="auto"/>
              <w:jc w:val="center"/>
              <w:rPr>
                <w:sz w:val="18"/>
                <w:szCs w:val="18"/>
                <w:lang w:val="en-GB"/>
              </w:rPr>
            </w:pPr>
            <w:r>
              <w:rPr>
                <w:sz w:val="18"/>
                <w:szCs w:val="18"/>
                <w:lang w:val="en-GB"/>
              </w:rPr>
              <w:t>?</w:t>
            </w:r>
          </w:p>
        </w:tc>
        <w:tc>
          <w:tcPr>
            <w:tcW w:w="709" w:type="dxa"/>
            <w:shd w:val="clear" w:color="auto" w:fill="auto"/>
            <w:tcMar>
              <w:top w:w="0" w:type="dxa"/>
              <w:left w:w="108" w:type="dxa"/>
              <w:bottom w:w="0" w:type="dxa"/>
              <w:right w:w="108" w:type="dxa"/>
            </w:tcMar>
          </w:tcPr>
          <w:p w14:paraId="317F13E9" w14:textId="51FCD812"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92D050"/>
            <w:tcMar>
              <w:top w:w="0" w:type="dxa"/>
              <w:left w:w="108" w:type="dxa"/>
              <w:bottom w:w="0" w:type="dxa"/>
              <w:right w:w="108" w:type="dxa"/>
            </w:tcMar>
          </w:tcPr>
          <w:p w14:paraId="732B94ED" w14:textId="02748462" w:rsidR="002D0E39" w:rsidRPr="00596FB4" w:rsidRDefault="002D0E39" w:rsidP="002D0E39">
            <w:pPr>
              <w:spacing w:after="0" w:line="240" w:lineRule="auto"/>
              <w:jc w:val="center"/>
              <w:rPr>
                <w:sz w:val="18"/>
                <w:szCs w:val="18"/>
                <w:lang w:val="en-GB"/>
              </w:rPr>
            </w:pPr>
            <w:r>
              <w:rPr>
                <w:sz w:val="18"/>
                <w:szCs w:val="18"/>
                <w:lang w:val="en-GB"/>
              </w:rPr>
              <w:t>+</w:t>
            </w:r>
          </w:p>
        </w:tc>
      </w:tr>
      <w:tr w:rsidR="002D0E39" w:rsidRPr="00596FB4" w14:paraId="74649D32" w14:textId="77777777" w:rsidTr="002D0E39">
        <w:tc>
          <w:tcPr>
            <w:tcW w:w="9742" w:type="dxa"/>
            <w:shd w:val="clear" w:color="auto" w:fill="auto"/>
            <w:tcMar>
              <w:top w:w="0" w:type="dxa"/>
              <w:left w:w="108" w:type="dxa"/>
              <w:bottom w:w="0" w:type="dxa"/>
              <w:right w:w="108" w:type="dxa"/>
            </w:tcMar>
          </w:tcPr>
          <w:p w14:paraId="35723C38" w14:textId="11CE095D" w:rsidR="002D0E39" w:rsidRPr="00596FB4" w:rsidRDefault="002D0E39" w:rsidP="002D0E39">
            <w:pPr>
              <w:spacing w:after="0" w:line="240" w:lineRule="auto"/>
              <w:jc w:val="left"/>
              <w:rPr>
                <w:sz w:val="18"/>
                <w:szCs w:val="18"/>
                <w:lang w:val="en-GB"/>
              </w:rPr>
            </w:pPr>
            <w:r w:rsidRPr="0039185A">
              <w:rPr>
                <w:sz w:val="18"/>
                <w:szCs w:val="18"/>
                <w:lang w:val="en-GB"/>
              </w:rPr>
              <w:t>Improv</w:t>
            </w:r>
            <w:r>
              <w:rPr>
                <w:sz w:val="18"/>
                <w:szCs w:val="18"/>
                <w:lang w:val="en-GB"/>
              </w:rPr>
              <w:t>ing</w:t>
            </w:r>
            <w:r w:rsidRPr="0039185A">
              <w:rPr>
                <w:sz w:val="18"/>
                <w:szCs w:val="18"/>
                <w:lang w:val="en-GB"/>
              </w:rPr>
              <w:t xml:space="preserve"> access to heritage</w:t>
            </w:r>
          </w:p>
        </w:tc>
        <w:tc>
          <w:tcPr>
            <w:tcW w:w="709" w:type="dxa"/>
            <w:shd w:val="clear" w:color="auto" w:fill="auto"/>
            <w:tcMar>
              <w:top w:w="0" w:type="dxa"/>
              <w:left w:w="108" w:type="dxa"/>
              <w:bottom w:w="0" w:type="dxa"/>
              <w:right w:w="108" w:type="dxa"/>
            </w:tcMar>
          </w:tcPr>
          <w:p w14:paraId="7A7D07DB" w14:textId="2C5627F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29A362C2" w14:textId="470B9EB6"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7C106C3D" w14:textId="5A20AE94"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92D050"/>
            <w:tcMar>
              <w:top w:w="0" w:type="dxa"/>
              <w:left w:w="108" w:type="dxa"/>
              <w:bottom w:w="0" w:type="dxa"/>
              <w:right w:w="108" w:type="dxa"/>
            </w:tcMar>
          </w:tcPr>
          <w:p w14:paraId="1D15501B" w14:textId="2C07D632" w:rsidR="002D0E39" w:rsidRPr="00596FB4" w:rsidRDefault="002D0E39" w:rsidP="002D0E39">
            <w:pPr>
              <w:spacing w:after="0" w:line="240" w:lineRule="auto"/>
              <w:jc w:val="center"/>
              <w:rPr>
                <w:sz w:val="18"/>
                <w:szCs w:val="18"/>
                <w:lang w:val="en-GB"/>
              </w:rPr>
            </w:pPr>
            <w:r>
              <w:rPr>
                <w:sz w:val="18"/>
                <w:szCs w:val="18"/>
                <w:lang w:val="en-GB"/>
              </w:rPr>
              <w:t>+</w:t>
            </w:r>
          </w:p>
        </w:tc>
        <w:tc>
          <w:tcPr>
            <w:tcW w:w="709" w:type="dxa"/>
            <w:shd w:val="clear" w:color="auto" w:fill="auto"/>
            <w:tcMar>
              <w:top w:w="0" w:type="dxa"/>
              <w:left w:w="108" w:type="dxa"/>
              <w:bottom w:w="0" w:type="dxa"/>
              <w:right w:w="108" w:type="dxa"/>
            </w:tcMar>
          </w:tcPr>
          <w:p w14:paraId="55AEDDAB" w14:textId="0E53D78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FFC000"/>
            <w:tcMar>
              <w:top w:w="0" w:type="dxa"/>
              <w:left w:w="108" w:type="dxa"/>
              <w:bottom w:w="0" w:type="dxa"/>
              <w:right w:w="108" w:type="dxa"/>
            </w:tcMar>
          </w:tcPr>
          <w:p w14:paraId="307ADC5D" w14:textId="61343F64" w:rsidR="002D0E39" w:rsidRPr="00596FB4" w:rsidRDefault="002D0E39" w:rsidP="002D0E39">
            <w:pPr>
              <w:spacing w:after="0" w:line="240" w:lineRule="auto"/>
              <w:jc w:val="center"/>
              <w:rPr>
                <w:sz w:val="18"/>
                <w:szCs w:val="18"/>
                <w:lang w:val="en-GB"/>
              </w:rPr>
            </w:pPr>
            <w:r>
              <w:rPr>
                <w:sz w:val="18"/>
                <w:szCs w:val="18"/>
                <w:lang w:val="en-GB"/>
              </w:rPr>
              <w:t>?</w:t>
            </w:r>
          </w:p>
        </w:tc>
      </w:tr>
      <w:tr w:rsidR="002D0E39" w:rsidRPr="00596FB4" w14:paraId="18F63BE8" w14:textId="77777777" w:rsidTr="002D0E39">
        <w:tc>
          <w:tcPr>
            <w:tcW w:w="9742" w:type="dxa"/>
            <w:shd w:val="clear" w:color="auto" w:fill="auto"/>
            <w:tcMar>
              <w:top w:w="0" w:type="dxa"/>
              <w:left w:w="108" w:type="dxa"/>
              <w:bottom w:w="0" w:type="dxa"/>
              <w:right w:w="108" w:type="dxa"/>
            </w:tcMar>
          </w:tcPr>
          <w:p w14:paraId="52EF76F5" w14:textId="7DFD9544" w:rsidR="002D0E39" w:rsidRPr="00596FB4" w:rsidRDefault="002D0E39" w:rsidP="002D0E39">
            <w:pPr>
              <w:spacing w:after="0" w:line="240" w:lineRule="auto"/>
              <w:jc w:val="left"/>
              <w:rPr>
                <w:sz w:val="18"/>
                <w:szCs w:val="18"/>
                <w:lang w:val="en-GB"/>
              </w:rPr>
            </w:pPr>
            <w:r w:rsidRPr="0039185A">
              <w:rPr>
                <w:sz w:val="18"/>
                <w:szCs w:val="18"/>
                <w:lang w:val="en-GB"/>
              </w:rPr>
              <w:t>Achiev</w:t>
            </w:r>
            <w:r>
              <w:rPr>
                <w:sz w:val="18"/>
                <w:szCs w:val="18"/>
                <w:lang w:val="en-GB"/>
              </w:rPr>
              <w:t>ing</w:t>
            </w:r>
            <w:r w:rsidRPr="0039185A">
              <w:rPr>
                <w:sz w:val="18"/>
                <w:szCs w:val="18"/>
                <w:lang w:val="en-GB"/>
              </w:rPr>
              <w:t xml:space="preserve"> greater recognition of heritage in Slovenia and internationally</w:t>
            </w:r>
          </w:p>
        </w:tc>
        <w:tc>
          <w:tcPr>
            <w:tcW w:w="709" w:type="dxa"/>
            <w:shd w:val="clear" w:color="auto" w:fill="auto"/>
            <w:tcMar>
              <w:top w:w="0" w:type="dxa"/>
              <w:left w:w="108" w:type="dxa"/>
              <w:bottom w:w="0" w:type="dxa"/>
              <w:right w:w="108" w:type="dxa"/>
            </w:tcMar>
          </w:tcPr>
          <w:p w14:paraId="47B36F24" w14:textId="68C25AD2"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49BBA59F" w14:textId="09CE2CED"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3ECDB408" w14:textId="5D03BE9A"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auto"/>
            <w:tcMar>
              <w:top w:w="0" w:type="dxa"/>
              <w:left w:w="108" w:type="dxa"/>
              <w:bottom w:w="0" w:type="dxa"/>
              <w:right w:w="108" w:type="dxa"/>
            </w:tcMar>
          </w:tcPr>
          <w:p w14:paraId="748066A1" w14:textId="7964F46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7CEE1284" w14:textId="709FF896"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FFC000"/>
            <w:tcMar>
              <w:top w:w="0" w:type="dxa"/>
              <w:left w:w="108" w:type="dxa"/>
              <w:bottom w:w="0" w:type="dxa"/>
              <w:right w:w="108" w:type="dxa"/>
            </w:tcMar>
          </w:tcPr>
          <w:p w14:paraId="54493EAC" w14:textId="5DE2A9FF" w:rsidR="002D0E39" w:rsidRPr="00596FB4" w:rsidRDefault="002D0E39" w:rsidP="002D0E39">
            <w:pPr>
              <w:spacing w:after="0" w:line="240" w:lineRule="auto"/>
              <w:jc w:val="center"/>
              <w:rPr>
                <w:sz w:val="18"/>
                <w:szCs w:val="18"/>
                <w:lang w:val="en-GB"/>
              </w:rPr>
            </w:pPr>
            <w:r>
              <w:rPr>
                <w:sz w:val="18"/>
                <w:szCs w:val="18"/>
                <w:lang w:val="en-GB"/>
              </w:rPr>
              <w:t>?</w:t>
            </w:r>
          </w:p>
        </w:tc>
      </w:tr>
      <w:tr w:rsidR="002D0E39" w:rsidRPr="00596FB4" w14:paraId="0649B6D6" w14:textId="77777777" w:rsidTr="002D0E39">
        <w:tc>
          <w:tcPr>
            <w:tcW w:w="9742" w:type="dxa"/>
            <w:shd w:val="clear" w:color="auto" w:fill="auto"/>
            <w:tcMar>
              <w:top w:w="0" w:type="dxa"/>
              <w:left w:w="108" w:type="dxa"/>
              <w:bottom w:w="0" w:type="dxa"/>
              <w:right w:w="108" w:type="dxa"/>
            </w:tcMar>
          </w:tcPr>
          <w:p w14:paraId="29D8B23C" w14:textId="5EA47C3F" w:rsidR="002D0E39" w:rsidRDefault="002D0E39" w:rsidP="002D0E39">
            <w:pPr>
              <w:spacing w:after="0" w:line="240" w:lineRule="auto"/>
              <w:jc w:val="left"/>
              <w:rPr>
                <w:sz w:val="18"/>
                <w:szCs w:val="18"/>
                <w:lang w:val="en-GB"/>
              </w:rPr>
            </w:pPr>
            <w:r w:rsidRPr="0039185A">
              <w:rPr>
                <w:sz w:val="18"/>
                <w:szCs w:val="18"/>
                <w:lang w:val="en-GB"/>
              </w:rPr>
              <w:t>Encourag</w:t>
            </w:r>
            <w:r>
              <w:rPr>
                <w:sz w:val="18"/>
                <w:szCs w:val="18"/>
                <w:lang w:val="en-GB"/>
              </w:rPr>
              <w:t>ing</w:t>
            </w:r>
            <w:r w:rsidRPr="0039185A">
              <w:rPr>
                <w:sz w:val="18"/>
                <w:szCs w:val="18"/>
                <w:lang w:val="en-GB"/>
              </w:rPr>
              <w:t xml:space="preserve"> the diversified use and reuse of heritage and the exploitation of its potential</w:t>
            </w:r>
          </w:p>
        </w:tc>
        <w:tc>
          <w:tcPr>
            <w:tcW w:w="709" w:type="dxa"/>
            <w:shd w:val="clear" w:color="auto" w:fill="auto"/>
            <w:tcMar>
              <w:top w:w="0" w:type="dxa"/>
              <w:left w:w="108" w:type="dxa"/>
              <w:bottom w:w="0" w:type="dxa"/>
              <w:right w:w="108" w:type="dxa"/>
            </w:tcMar>
          </w:tcPr>
          <w:p w14:paraId="793A80CF" w14:textId="3571E34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546C7D4F" w14:textId="2ECEFA1D"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FFC000"/>
            <w:tcMar>
              <w:top w:w="0" w:type="dxa"/>
              <w:left w:w="108" w:type="dxa"/>
              <w:bottom w:w="0" w:type="dxa"/>
              <w:right w:w="108" w:type="dxa"/>
            </w:tcMar>
          </w:tcPr>
          <w:p w14:paraId="61102021" w14:textId="18BC2A7E" w:rsidR="002D0E39" w:rsidRPr="00596FB4" w:rsidRDefault="002D0E39" w:rsidP="002D0E39">
            <w:pPr>
              <w:spacing w:after="0" w:line="240" w:lineRule="auto"/>
              <w:jc w:val="center"/>
              <w:rPr>
                <w:sz w:val="18"/>
                <w:szCs w:val="18"/>
                <w:lang w:val="en-GB"/>
              </w:rPr>
            </w:pPr>
            <w:r>
              <w:rPr>
                <w:sz w:val="18"/>
                <w:szCs w:val="18"/>
                <w:lang w:val="en-GB"/>
              </w:rPr>
              <w:t>?</w:t>
            </w:r>
          </w:p>
        </w:tc>
        <w:tc>
          <w:tcPr>
            <w:tcW w:w="708" w:type="dxa"/>
            <w:shd w:val="clear" w:color="auto" w:fill="FFC000"/>
            <w:tcMar>
              <w:top w:w="0" w:type="dxa"/>
              <w:left w:w="108" w:type="dxa"/>
              <w:bottom w:w="0" w:type="dxa"/>
              <w:right w:w="108" w:type="dxa"/>
            </w:tcMar>
          </w:tcPr>
          <w:p w14:paraId="42AD896D" w14:textId="5734AD31" w:rsidR="002D0E39" w:rsidRPr="00596FB4" w:rsidRDefault="002D0E39" w:rsidP="002D0E39">
            <w:pPr>
              <w:spacing w:after="0" w:line="240" w:lineRule="auto"/>
              <w:jc w:val="center"/>
              <w:rPr>
                <w:sz w:val="18"/>
                <w:szCs w:val="18"/>
                <w:lang w:val="en-GB"/>
              </w:rPr>
            </w:pPr>
            <w:r>
              <w:rPr>
                <w:sz w:val="18"/>
                <w:szCs w:val="18"/>
                <w:lang w:val="en-GB"/>
              </w:rPr>
              <w:t>?</w:t>
            </w:r>
          </w:p>
        </w:tc>
        <w:tc>
          <w:tcPr>
            <w:tcW w:w="709" w:type="dxa"/>
            <w:shd w:val="clear" w:color="auto" w:fill="auto"/>
            <w:tcMar>
              <w:top w:w="0" w:type="dxa"/>
              <w:left w:w="108" w:type="dxa"/>
              <w:bottom w:w="0" w:type="dxa"/>
              <w:right w:w="108" w:type="dxa"/>
            </w:tcMar>
          </w:tcPr>
          <w:p w14:paraId="167DE29B" w14:textId="3385BD8B"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FFC000"/>
            <w:tcMar>
              <w:top w:w="0" w:type="dxa"/>
              <w:left w:w="108" w:type="dxa"/>
              <w:bottom w:w="0" w:type="dxa"/>
              <w:right w:w="108" w:type="dxa"/>
            </w:tcMar>
          </w:tcPr>
          <w:p w14:paraId="766B1D23" w14:textId="68CFBD32" w:rsidR="002D0E39" w:rsidRPr="00596FB4" w:rsidRDefault="002D0E39" w:rsidP="002D0E39">
            <w:pPr>
              <w:spacing w:after="0" w:line="240" w:lineRule="auto"/>
              <w:jc w:val="center"/>
              <w:rPr>
                <w:sz w:val="18"/>
                <w:szCs w:val="18"/>
                <w:lang w:val="en-GB"/>
              </w:rPr>
            </w:pPr>
            <w:r>
              <w:rPr>
                <w:sz w:val="18"/>
                <w:szCs w:val="18"/>
                <w:lang w:val="en-GB"/>
              </w:rPr>
              <w:t>?</w:t>
            </w:r>
          </w:p>
        </w:tc>
      </w:tr>
      <w:tr w:rsidR="002D0E39" w:rsidRPr="00596FB4" w14:paraId="2A231487" w14:textId="77777777" w:rsidTr="00490D8A">
        <w:tc>
          <w:tcPr>
            <w:tcW w:w="9742" w:type="dxa"/>
            <w:shd w:val="clear" w:color="auto" w:fill="auto"/>
            <w:tcMar>
              <w:top w:w="0" w:type="dxa"/>
              <w:left w:w="108" w:type="dxa"/>
              <w:bottom w:w="0" w:type="dxa"/>
              <w:right w:w="108" w:type="dxa"/>
            </w:tcMar>
          </w:tcPr>
          <w:p w14:paraId="4682DD67" w14:textId="0972234A" w:rsidR="002D0E39" w:rsidRDefault="002D0E39" w:rsidP="002D0E39">
            <w:pPr>
              <w:spacing w:after="0" w:line="240" w:lineRule="auto"/>
              <w:jc w:val="left"/>
              <w:rPr>
                <w:sz w:val="18"/>
                <w:szCs w:val="18"/>
                <w:lang w:val="en-GB"/>
              </w:rPr>
            </w:pPr>
            <w:r w:rsidRPr="0039185A">
              <w:rPr>
                <w:sz w:val="18"/>
                <w:szCs w:val="18"/>
                <w:lang w:val="en-GB"/>
              </w:rPr>
              <w:t>Increas</w:t>
            </w:r>
            <w:r>
              <w:rPr>
                <w:sz w:val="18"/>
                <w:szCs w:val="18"/>
                <w:lang w:val="en-GB"/>
              </w:rPr>
              <w:t>ing</w:t>
            </w:r>
            <w:r w:rsidRPr="0039185A">
              <w:rPr>
                <w:sz w:val="18"/>
                <w:szCs w:val="18"/>
                <w:lang w:val="en-GB"/>
              </w:rPr>
              <w:t xml:space="preserve"> the effectiveness of the legal and financial framework for heritage protection and preservation</w:t>
            </w:r>
          </w:p>
        </w:tc>
        <w:tc>
          <w:tcPr>
            <w:tcW w:w="709" w:type="dxa"/>
            <w:shd w:val="clear" w:color="auto" w:fill="auto"/>
            <w:tcMar>
              <w:top w:w="0" w:type="dxa"/>
              <w:left w:w="108" w:type="dxa"/>
              <w:bottom w:w="0" w:type="dxa"/>
              <w:right w:w="108" w:type="dxa"/>
            </w:tcMar>
          </w:tcPr>
          <w:p w14:paraId="2574A3A4" w14:textId="77DB060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06B6A1A6" w14:textId="5690168E"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27641354" w14:textId="415F5D4E"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auto"/>
            <w:tcMar>
              <w:top w:w="0" w:type="dxa"/>
              <w:left w:w="108" w:type="dxa"/>
              <w:bottom w:w="0" w:type="dxa"/>
              <w:right w:w="108" w:type="dxa"/>
            </w:tcMar>
          </w:tcPr>
          <w:p w14:paraId="454655EE" w14:textId="2C89054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365B7230" w14:textId="763EB20B"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6D387666" w14:textId="42CCEF67" w:rsidR="002D0E39" w:rsidRPr="00596FB4" w:rsidRDefault="002D0E39" w:rsidP="002D0E39">
            <w:pPr>
              <w:spacing w:after="0" w:line="240" w:lineRule="auto"/>
              <w:jc w:val="center"/>
              <w:rPr>
                <w:sz w:val="18"/>
                <w:szCs w:val="18"/>
                <w:lang w:val="en-GB"/>
              </w:rPr>
            </w:pPr>
            <w:r>
              <w:rPr>
                <w:sz w:val="18"/>
                <w:szCs w:val="18"/>
                <w:lang w:val="en-GB"/>
              </w:rPr>
              <w:t>0</w:t>
            </w:r>
          </w:p>
        </w:tc>
      </w:tr>
      <w:tr w:rsidR="002D0E39" w:rsidRPr="00596FB4" w14:paraId="54004078" w14:textId="77777777" w:rsidTr="00490D8A">
        <w:tc>
          <w:tcPr>
            <w:tcW w:w="9742" w:type="dxa"/>
            <w:shd w:val="clear" w:color="auto" w:fill="auto"/>
            <w:tcMar>
              <w:top w:w="0" w:type="dxa"/>
              <w:left w:w="108" w:type="dxa"/>
              <w:bottom w:w="0" w:type="dxa"/>
              <w:right w:w="108" w:type="dxa"/>
            </w:tcMar>
          </w:tcPr>
          <w:p w14:paraId="5E14A08E" w14:textId="28568653" w:rsidR="002D0E39" w:rsidRDefault="002D0E39" w:rsidP="002D0E39">
            <w:pPr>
              <w:spacing w:after="0" w:line="240" w:lineRule="auto"/>
              <w:jc w:val="left"/>
              <w:rPr>
                <w:sz w:val="18"/>
                <w:szCs w:val="18"/>
                <w:lang w:val="en-GB"/>
              </w:rPr>
            </w:pPr>
            <w:r w:rsidRPr="0039185A">
              <w:rPr>
                <w:sz w:val="18"/>
                <w:szCs w:val="18"/>
                <w:lang w:val="en-GB"/>
              </w:rPr>
              <w:t>Ensur</w:t>
            </w:r>
            <w:r>
              <w:rPr>
                <w:sz w:val="18"/>
                <w:szCs w:val="18"/>
                <w:lang w:val="en-GB"/>
              </w:rPr>
              <w:t>ing</w:t>
            </w:r>
            <w:r w:rsidRPr="0039185A">
              <w:rPr>
                <w:sz w:val="18"/>
                <w:szCs w:val="18"/>
                <w:lang w:val="en-GB"/>
              </w:rPr>
              <w:t xml:space="preserve"> greater capacity and efficiency of the public heritage protection sector and improv</w:t>
            </w:r>
            <w:r>
              <w:rPr>
                <w:sz w:val="18"/>
                <w:szCs w:val="18"/>
                <w:lang w:val="en-GB"/>
              </w:rPr>
              <w:t>ing</w:t>
            </w:r>
            <w:r w:rsidRPr="0039185A">
              <w:rPr>
                <w:sz w:val="18"/>
                <w:szCs w:val="18"/>
                <w:lang w:val="en-GB"/>
              </w:rPr>
              <w:t xml:space="preserve"> inter-ministerial cooperation</w:t>
            </w:r>
          </w:p>
        </w:tc>
        <w:tc>
          <w:tcPr>
            <w:tcW w:w="709" w:type="dxa"/>
            <w:shd w:val="clear" w:color="auto" w:fill="auto"/>
            <w:tcMar>
              <w:top w:w="0" w:type="dxa"/>
              <w:left w:w="108" w:type="dxa"/>
              <w:bottom w:w="0" w:type="dxa"/>
              <w:right w:w="108" w:type="dxa"/>
            </w:tcMar>
          </w:tcPr>
          <w:p w14:paraId="586062B1" w14:textId="2B781672"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04B70ADA" w14:textId="14DD8171" w:rsidR="00020C4A" w:rsidRPr="00596FB4" w:rsidRDefault="002D0E39" w:rsidP="00020C4A">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7D280BE8" w14:textId="2F689599"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auto"/>
            <w:tcMar>
              <w:top w:w="0" w:type="dxa"/>
              <w:left w:w="108" w:type="dxa"/>
              <w:bottom w:w="0" w:type="dxa"/>
              <w:right w:w="108" w:type="dxa"/>
            </w:tcMar>
          </w:tcPr>
          <w:p w14:paraId="045DC4C3" w14:textId="41B6651A"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1C521B86" w14:textId="3EF71005"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14F69D61" w14:textId="1A08171A" w:rsidR="002D0E39" w:rsidRPr="00596FB4" w:rsidRDefault="002D0E39" w:rsidP="002D0E39">
            <w:pPr>
              <w:spacing w:after="0" w:line="240" w:lineRule="auto"/>
              <w:jc w:val="center"/>
              <w:rPr>
                <w:sz w:val="18"/>
                <w:szCs w:val="18"/>
                <w:lang w:val="en-GB"/>
              </w:rPr>
            </w:pPr>
            <w:r>
              <w:rPr>
                <w:sz w:val="18"/>
                <w:szCs w:val="18"/>
                <w:lang w:val="en-GB"/>
              </w:rPr>
              <w:t>0</w:t>
            </w:r>
          </w:p>
        </w:tc>
      </w:tr>
      <w:tr w:rsidR="002D0E39" w:rsidRPr="00596FB4" w14:paraId="1E12907C" w14:textId="77777777" w:rsidTr="002D0E39">
        <w:tc>
          <w:tcPr>
            <w:tcW w:w="9742" w:type="dxa"/>
            <w:shd w:val="clear" w:color="auto" w:fill="auto"/>
            <w:tcMar>
              <w:top w:w="0" w:type="dxa"/>
              <w:left w:w="108" w:type="dxa"/>
              <w:bottom w:w="0" w:type="dxa"/>
              <w:right w:w="108" w:type="dxa"/>
            </w:tcMar>
          </w:tcPr>
          <w:p w14:paraId="3898FAE8" w14:textId="5E6BA2B8" w:rsidR="002D0E39" w:rsidRDefault="002D0E39" w:rsidP="002D0E39">
            <w:pPr>
              <w:spacing w:after="0" w:line="240" w:lineRule="auto"/>
              <w:jc w:val="left"/>
              <w:rPr>
                <w:sz w:val="18"/>
                <w:szCs w:val="18"/>
                <w:lang w:val="en-GB"/>
              </w:rPr>
            </w:pPr>
            <w:r w:rsidRPr="0039185A">
              <w:rPr>
                <w:sz w:val="18"/>
                <w:szCs w:val="18"/>
                <w:lang w:val="en-GB"/>
              </w:rPr>
              <w:t>Improv</w:t>
            </w:r>
            <w:r>
              <w:rPr>
                <w:sz w:val="18"/>
                <w:szCs w:val="18"/>
                <w:lang w:val="en-GB"/>
              </w:rPr>
              <w:t>ing</w:t>
            </w:r>
            <w:r w:rsidRPr="0039185A">
              <w:rPr>
                <w:sz w:val="18"/>
                <w:szCs w:val="18"/>
                <w:lang w:val="en-GB"/>
              </w:rPr>
              <w:t xml:space="preserve"> the quality of life by preserving heritage and promoting heritage activities</w:t>
            </w:r>
          </w:p>
        </w:tc>
        <w:tc>
          <w:tcPr>
            <w:tcW w:w="709" w:type="dxa"/>
            <w:shd w:val="clear" w:color="auto" w:fill="auto"/>
            <w:tcMar>
              <w:top w:w="0" w:type="dxa"/>
              <w:left w:w="108" w:type="dxa"/>
              <w:bottom w:w="0" w:type="dxa"/>
              <w:right w:w="108" w:type="dxa"/>
            </w:tcMar>
          </w:tcPr>
          <w:p w14:paraId="5FDE7A4F" w14:textId="7373CE40"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75071558" w14:textId="5D70CC13"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FFC000"/>
            <w:tcMar>
              <w:top w:w="0" w:type="dxa"/>
              <w:left w:w="108" w:type="dxa"/>
              <w:bottom w:w="0" w:type="dxa"/>
              <w:right w:w="108" w:type="dxa"/>
            </w:tcMar>
          </w:tcPr>
          <w:p w14:paraId="2BCAB958" w14:textId="19590357" w:rsidR="002D0E39" w:rsidRPr="00596FB4" w:rsidRDefault="002D0E39" w:rsidP="002D0E39">
            <w:pPr>
              <w:spacing w:after="0" w:line="240" w:lineRule="auto"/>
              <w:jc w:val="center"/>
              <w:rPr>
                <w:sz w:val="18"/>
                <w:szCs w:val="18"/>
                <w:lang w:val="en-GB"/>
              </w:rPr>
            </w:pPr>
            <w:r>
              <w:rPr>
                <w:sz w:val="18"/>
                <w:szCs w:val="18"/>
                <w:lang w:val="en-GB"/>
              </w:rPr>
              <w:t>?</w:t>
            </w:r>
          </w:p>
        </w:tc>
        <w:tc>
          <w:tcPr>
            <w:tcW w:w="708" w:type="dxa"/>
            <w:shd w:val="clear" w:color="auto" w:fill="FFC000"/>
            <w:tcMar>
              <w:top w:w="0" w:type="dxa"/>
              <w:left w:w="108" w:type="dxa"/>
              <w:bottom w:w="0" w:type="dxa"/>
              <w:right w:w="108" w:type="dxa"/>
            </w:tcMar>
          </w:tcPr>
          <w:p w14:paraId="1B353FDC" w14:textId="0B7D01D6" w:rsidR="002D0E39" w:rsidRPr="00596FB4" w:rsidRDefault="002D0E39" w:rsidP="002D0E39">
            <w:pPr>
              <w:spacing w:after="0" w:line="240" w:lineRule="auto"/>
              <w:jc w:val="center"/>
              <w:rPr>
                <w:sz w:val="18"/>
                <w:szCs w:val="18"/>
                <w:lang w:val="en-GB"/>
              </w:rPr>
            </w:pPr>
            <w:r>
              <w:rPr>
                <w:sz w:val="18"/>
                <w:szCs w:val="18"/>
                <w:lang w:val="en-GB"/>
              </w:rPr>
              <w:t>?</w:t>
            </w:r>
          </w:p>
        </w:tc>
        <w:tc>
          <w:tcPr>
            <w:tcW w:w="709" w:type="dxa"/>
            <w:shd w:val="clear" w:color="auto" w:fill="auto"/>
            <w:tcMar>
              <w:top w:w="0" w:type="dxa"/>
              <w:left w:w="108" w:type="dxa"/>
              <w:bottom w:w="0" w:type="dxa"/>
              <w:right w:w="108" w:type="dxa"/>
            </w:tcMar>
          </w:tcPr>
          <w:p w14:paraId="64DF9B0F" w14:textId="422A052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92D050"/>
            <w:tcMar>
              <w:top w:w="0" w:type="dxa"/>
              <w:left w:w="108" w:type="dxa"/>
              <w:bottom w:w="0" w:type="dxa"/>
              <w:right w:w="108" w:type="dxa"/>
            </w:tcMar>
          </w:tcPr>
          <w:p w14:paraId="714C7ADE" w14:textId="408032A5" w:rsidR="002D0E39" w:rsidRPr="00596FB4" w:rsidRDefault="002D0E39" w:rsidP="002D0E39">
            <w:pPr>
              <w:spacing w:after="0" w:line="240" w:lineRule="auto"/>
              <w:jc w:val="center"/>
              <w:rPr>
                <w:sz w:val="18"/>
                <w:szCs w:val="18"/>
                <w:lang w:val="en-GB"/>
              </w:rPr>
            </w:pPr>
            <w:r>
              <w:rPr>
                <w:sz w:val="18"/>
                <w:szCs w:val="18"/>
                <w:lang w:val="en-GB"/>
              </w:rPr>
              <w:t>+</w:t>
            </w:r>
          </w:p>
        </w:tc>
      </w:tr>
      <w:tr w:rsidR="002D0E39" w:rsidRPr="00596FB4" w14:paraId="5E8E8C01" w14:textId="77777777" w:rsidTr="002D0E39">
        <w:tc>
          <w:tcPr>
            <w:tcW w:w="9742" w:type="dxa"/>
            <w:shd w:val="clear" w:color="auto" w:fill="auto"/>
            <w:tcMar>
              <w:top w:w="0" w:type="dxa"/>
              <w:left w:w="108" w:type="dxa"/>
              <w:bottom w:w="0" w:type="dxa"/>
              <w:right w:w="108" w:type="dxa"/>
            </w:tcMar>
          </w:tcPr>
          <w:p w14:paraId="055C9807" w14:textId="5DB4BC58" w:rsidR="002D0E39" w:rsidRDefault="002D0E39" w:rsidP="002D0E39">
            <w:pPr>
              <w:spacing w:after="0" w:line="240" w:lineRule="auto"/>
              <w:jc w:val="left"/>
              <w:rPr>
                <w:sz w:val="18"/>
                <w:szCs w:val="18"/>
                <w:lang w:val="en-GB"/>
              </w:rPr>
            </w:pPr>
            <w:r w:rsidRPr="0039185A">
              <w:rPr>
                <w:sz w:val="18"/>
                <w:szCs w:val="18"/>
                <w:lang w:val="en-GB"/>
              </w:rPr>
              <w:t>Rais</w:t>
            </w:r>
            <w:r>
              <w:rPr>
                <w:sz w:val="18"/>
                <w:szCs w:val="18"/>
                <w:lang w:val="en-GB"/>
              </w:rPr>
              <w:t>ing</w:t>
            </w:r>
            <w:r w:rsidRPr="0039185A">
              <w:rPr>
                <w:sz w:val="18"/>
                <w:szCs w:val="18"/>
                <w:lang w:val="en-GB"/>
              </w:rPr>
              <w:t xml:space="preserve"> the level of knowledge, skills and values related to heritage</w:t>
            </w:r>
          </w:p>
        </w:tc>
        <w:tc>
          <w:tcPr>
            <w:tcW w:w="709" w:type="dxa"/>
            <w:shd w:val="clear" w:color="auto" w:fill="auto"/>
            <w:tcMar>
              <w:top w:w="0" w:type="dxa"/>
              <w:left w:w="108" w:type="dxa"/>
              <w:bottom w:w="0" w:type="dxa"/>
              <w:right w:w="108" w:type="dxa"/>
            </w:tcMar>
          </w:tcPr>
          <w:p w14:paraId="4C40EDD4" w14:textId="3503130A"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71F0BB13" w14:textId="2B67C31A"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3B45B8AC" w14:textId="7FBC8B64"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auto"/>
            <w:tcMar>
              <w:top w:w="0" w:type="dxa"/>
              <w:left w:w="108" w:type="dxa"/>
              <w:bottom w:w="0" w:type="dxa"/>
              <w:right w:w="108" w:type="dxa"/>
            </w:tcMar>
          </w:tcPr>
          <w:p w14:paraId="7CCA6031" w14:textId="47405DDE"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7AD94377" w14:textId="52A53135"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92D050"/>
            <w:tcMar>
              <w:top w:w="0" w:type="dxa"/>
              <w:left w:w="108" w:type="dxa"/>
              <w:bottom w:w="0" w:type="dxa"/>
              <w:right w:w="108" w:type="dxa"/>
            </w:tcMar>
          </w:tcPr>
          <w:p w14:paraId="7BFE1C3F" w14:textId="126121C1" w:rsidR="004E4703" w:rsidRPr="00596FB4" w:rsidRDefault="002D0E39" w:rsidP="004E4703">
            <w:pPr>
              <w:spacing w:after="0" w:line="240" w:lineRule="auto"/>
              <w:jc w:val="center"/>
              <w:rPr>
                <w:sz w:val="18"/>
                <w:szCs w:val="18"/>
                <w:lang w:val="en-GB"/>
              </w:rPr>
            </w:pPr>
            <w:r>
              <w:rPr>
                <w:sz w:val="18"/>
                <w:szCs w:val="18"/>
                <w:lang w:val="en-GB"/>
              </w:rPr>
              <w:t>+</w:t>
            </w:r>
          </w:p>
        </w:tc>
      </w:tr>
      <w:tr w:rsidR="002D0E39" w:rsidRPr="00596FB4" w14:paraId="54D72854" w14:textId="77777777" w:rsidTr="00020C4A">
        <w:trPr>
          <w:trHeight w:val="234"/>
        </w:trPr>
        <w:tc>
          <w:tcPr>
            <w:tcW w:w="9742" w:type="dxa"/>
            <w:shd w:val="clear" w:color="auto" w:fill="auto"/>
            <w:tcMar>
              <w:top w:w="0" w:type="dxa"/>
              <w:left w:w="108" w:type="dxa"/>
              <w:bottom w:w="0" w:type="dxa"/>
              <w:right w:w="108" w:type="dxa"/>
            </w:tcMar>
          </w:tcPr>
          <w:p w14:paraId="1DBDE159" w14:textId="4B3C172B" w:rsidR="002D0E39" w:rsidRDefault="002D0E39" w:rsidP="002D0E39">
            <w:pPr>
              <w:spacing w:after="0" w:line="240" w:lineRule="auto"/>
              <w:jc w:val="left"/>
              <w:rPr>
                <w:sz w:val="18"/>
                <w:szCs w:val="18"/>
                <w:lang w:val="en-GB"/>
              </w:rPr>
            </w:pPr>
            <w:r w:rsidRPr="0039185A">
              <w:rPr>
                <w:sz w:val="18"/>
                <w:szCs w:val="18"/>
                <w:lang w:val="en-GB"/>
              </w:rPr>
              <w:t>Get</w:t>
            </w:r>
            <w:r>
              <w:rPr>
                <w:sz w:val="18"/>
                <w:szCs w:val="18"/>
                <w:lang w:val="en-GB"/>
              </w:rPr>
              <w:t>ting</w:t>
            </w:r>
            <w:r w:rsidRPr="0039185A">
              <w:rPr>
                <w:sz w:val="18"/>
                <w:szCs w:val="18"/>
                <w:lang w:val="en-GB"/>
              </w:rPr>
              <w:t xml:space="preserve"> young people </w:t>
            </w:r>
            <w:r>
              <w:rPr>
                <w:sz w:val="18"/>
                <w:szCs w:val="18"/>
                <w:lang w:val="en-GB"/>
              </w:rPr>
              <w:t>involved</w:t>
            </w:r>
            <w:r w:rsidRPr="0039185A">
              <w:rPr>
                <w:sz w:val="18"/>
                <w:szCs w:val="18"/>
                <w:lang w:val="en-GB"/>
              </w:rPr>
              <w:t xml:space="preserve"> with heritage</w:t>
            </w:r>
          </w:p>
        </w:tc>
        <w:tc>
          <w:tcPr>
            <w:tcW w:w="709" w:type="dxa"/>
            <w:shd w:val="clear" w:color="auto" w:fill="auto"/>
            <w:tcMar>
              <w:top w:w="0" w:type="dxa"/>
              <w:left w:w="108" w:type="dxa"/>
              <w:bottom w:w="0" w:type="dxa"/>
              <w:right w:w="108" w:type="dxa"/>
            </w:tcMar>
          </w:tcPr>
          <w:p w14:paraId="187AD93E" w14:textId="4FC7F5B5"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3BECE50F" w14:textId="714CF5FF"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0A1C3982" w14:textId="54DD6596"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auto"/>
            <w:tcMar>
              <w:top w:w="0" w:type="dxa"/>
              <w:left w:w="108" w:type="dxa"/>
              <w:bottom w:w="0" w:type="dxa"/>
              <w:right w:w="108" w:type="dxa"/>
            </w:tcMar>
          </w:tcPr>
          <w:p w14:paraId="77D6E785" w14:textId="37002B0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0A7CDB78" w14:textId="49559C67"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92D050"/>
            <w:tcMar>
              <w:top w:w="0" w:type="dxa"/>
              <w:left w:w="108" w:type="dxa"/>
              <w:bottom w:w="0" w:type="dxa"/>
              <w:right w:w="108" w:type="dxa"/>
            </w:tcMar>
          </w:tcPr>
          <w:p w14:paraId="72FC51B3" w14:textId="1E5D1FAF" w:rsidR="002D0E39" w:rsidRPr="00596FB4" w:rsidRDefault="002D0E39" w:rsidP="002D0E39">
            <w:pPr>
              <w:spacing w:after="0" w:line="240" w:lineRule="auto"/>
              <w:jc w:val="center"/>
              <w:rPr>
                <w:sz w:val="18"/>
                <w:szCs w:val="18"/>
                <w:lang w:val="en-GB"/>
              </w:rPr>
            </w:pPr>
            <w:r>
              <w:rPr>
                <w:sz w:val="18"/>
                <w:szCs w:val="18"/>
                <w:lang w:val="en-GB"/>
              </w:rPr>
              <w:t>+</w:t>
            </w:r>
          </w:p>
        </w:tc>
      </w:tr>
      <w:tr w:rsidR="002D0E39" w:rsidRPr="00596FB4" w14:paraId="6E9EA5DD" w14:textId="77777777" w:rsidTr="002D0E39">
        <w:tc>
          <w:tcPr>
            <w:tcW w:w="9742" w:type="dxa"/>
            <w:shd w:val="clear" w:color="auto" w:fill="auto"/>
            <w:tcMar>
              <w:top w:w="0" w:type="dxa"/>
              <w:left w:w="108" w:type="dxa"/>
              <w:bottom w:w="0" w:type="dxa"/>
              <w:right w:w="108" w:type="dxa"/>
            </w:tcMar>
          </w:tcPr>
          <w:p w14:paraId="0B74975C" w14:textId="1463E975" w:rsidR="002D0E39" w:rsidRDefault="002D0E39" w:rsidP="002D0E39">
            <w:pPr>
              <w:spacing w:after="0" w:line="240" w:lineRule="auto"/>
              <w:jc w:val="left"/>
              <w:rPr>
                <w:sz w:val="18"/>
                <w:szCs w:val="18"/>
                <w:lang w:val="en-GB"/>
              </w:rPr>
            </w:pPr>
            <w:r w:rsidRPr="0039185A">
              <w:rPr>
                <w:sz w:val="18"/>
                <w:szCs w:val="18"/>
                <w:lang w:val="en-GB"/>
              </w:rPr>
              <w:t>Encourag</w:t>
            </w:r>
            <w:r>
              <w:rPr>
                <w:sz w:val="18"/>
                <w:szCs w:val="18"/>
                <w:lang w:val="en-GB"/>
              </w:rPr>
              <w:t>ing</w:t>
            </w:r>
            <w:r w:rsidRPr="0039185A">
              <w:rPr>
                <w:sz w:val="18"/>
                <w:szCs w:val="18"/>
                <w:lang w:val="en-GB"/>
              </w:rPr>
              <w:t xml:space="preserve"> </w:t>
            </w:r>
            <w:r>
              <w:rPr>
                <w:sz w:val="18"/>
                <w:szCs w:val="18"/>
                <w:lang w:val="en-GB"/>
              </w:rPr>
              <w:t>high-</w:t>
            </w:r>
            <w:r w:rsidRPr="0039185A">
              <w:rPr>
                <w:sz w:val="18"/>
                <w:szCs w:val="18"/>
                <w:lang w:val="en-GB"/>
              </w:rPr>
              <w:t>quality heritage research</w:t>
            </w:r>
          </w:p>
        </w:tc>
        <w:tc>
          <w:tcPr>
            <w:tcW w:w="709" w:type="dxa"/>
            <w:shd w:val="clear" w:color="auto" w:fill="auto"/>
            <w:tcMar>
              <w:top w:w="0" w:type="dxa"/>
              <w:left w:w="108" w:type="dxa"/>
              <w:bottom w:w="0" w:type="dxa"/>
              <w:right w:w="108" w:type="dxa"/>
            </w:tcMar>
          </w:tcPr>
          <w:p w14:paraId="12DF6B62" w14:textId="6530F361" w:rsidR="00020C4A" w:rsidRPr="00596FB4" w:rsidRDefault="002D0E39" w:rsidP="00020C4A">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2027429B" w14:textId="5BFB3C9E"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1D32EA09" w14:textId="626D931D"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auto"/>
            <w:tcMar>
              <w:top w:w="0" w:type="dxa"/>
              <w:left w:w="108" w:type="dxa"/>
              <w:bottom w:w="0" w:type="dxa"/>
              <w:right w:w="108" w:type="dxa"/>
            </w:tcMar>
          </w:tcPr>
          <w:p w14:paraId="454917D0" w14:textId="428E4DC1"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2023576A" w14:textId="11247214"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FFC000"/>
            <w:tcMar>
              <w:top w:w="0" w:type="dxa"/>
              <w:left w:w="108" w:type="dxa"/>
              <w:bottom w:w="0" w:type="dxa"/>
              <w:right w:w="108" w:type="dxa"/>
            </w:tcMar>
          </w:tcPr>
          <w:p w14:paraId="06DD309D" w14:textId="2B3E2154" w:rsidR="002D0E39" w:rsidRPr="00596FB4" w:rsidRDefault="002D0E39" w:rsidP="002D0E39">
            <w:pPr>
              <w:spacing w:after="0" w:line="240" w:lineRule="auto"/>
              <w:jc w:val="center"/>
              <w:rPr>
                <w:sz w:val="18"/>
                <w:szCs w:val="18"/>
                <w:lang w:val="en-GB"/>
              </w:rPr>
            </w:pPr>
            <w:r>
              <w:rPr>
                <w:sz w:val="18"/>
                <w:szCs w:val="18"/>
                <w:lang w:val="en-GB"/>
              </w:rPr>
              <w:t>?</w:t>
            </w:r>
          </w:p>
        </w:tc>
      </w:tr>
      <w:tr w:rsidR="002D0E39" w:rsidRPr="00596FB4" w14:paraId="7F84D42D" w14:textId="77777777" w:rsidTr="00490D8A">
        <w:tc>
          <w:tcPr>
            <w:tcW w:w="9742" w:type="dxa"/>
            <w:shd w:val="clear" w:color="auto" w:fill="auto"/>
            <w:tcMar>
              <w:top w:w="0" w:type="dxa"/>
              <w:left w:w="108" w:type="dxa"/>
              <w:bottom w:w="0" w:type="dxa"/>
              <w:right w:w="108" w:type="dxa"/>
            </w:tcMar>
          </w:tcPr>
          <w:p w14:paraId="3CF0E2BF" w14:textId="1F769E25" w:rsidR="002D0E39" w:rsidRDefault="002D0E39" w:rsidP="002D0E39">
            <w:pPr>
              <w:spacing w:after="0" w:line="240" w:lineRule="auto"/>
              <w:jc w:val="left"/>
              <w:rPr>
                <w:sz w:val="18"/>
                <w:szCs w:val="18"/>
                <w:lang w:val="en-GB"/>
              </w:rPr>
            </w:pPr>
            <w:r w:rsidRPr="0039185A">
              <w:rPr>
                <w:sz w:val="18"/>
                <w:szCs w:val="18"/>
                <w:lang w:val="en-GB"/>
              </w:rPr>
              <w:t>Integrat</w:t>
            </w:r>
            <w:r>
              <w:rPr>
                <w:sz w:val="18"/>
                <w:szCs w:val="18"/>
                <w:lang w:val="en-GB"/>
              </w:rPr>
              <w:t>ing</w:t>
            </w:r>
            <w:r w:rsidRPr="0039185A">
              <w:rPr>
                <w:sz w:val="18"/>
                <w:szCs w:val="18"/>
                <w:lang w:val="en-GB"/>
              </w:rPr>
              <w:t xml:space="preserve"> heritage into the information society</w:t>
            </w:r>
          </w:p>
        </w:tc>
        <w:tc>
          <w:tcPr>
            <w:tcW w:w="709" w:type="dxa"/>
            <w:shd w:val="clear" w:color="auto" w:fill="auto"/>
            <w:tcMar>
              <w:top w:w="0" w:type="dxa"/>
              <w:left w:w="108" w:type="dxa"/>
              <w:bottom w:w="0" w:type="dxa"/>
              <w:right w:w="108" w:type="dxa"/>
            </w:tcMar>
          </w:tcPr>
          <w:p w14:paraId="00377DF3" w14:textId="41E6D85C"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6BE78E78" w14:textId="4C9A68E8"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2D517E78" w14:textId="13CA86FC"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8" w:type="dxa"/>
            <w:shd w:val="clear" w:color="auto" w:fill="auto"/>
            <w:tcMar>
              <w:top w:w="0" w:type="dxa"/>
              <w:left w:w="108" w:type="dxa"/>
              <w:bottom w:w="0" w:type="dxa"/>
              <w:right w:w="108" w:type="dxa"/>
            </w:tcMar>
          </w:tcPr>
          <w:p w14:paraId="2A6D809C" w14:textId="2EF44124"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45EBB14B" w14:textId="7D5E9DE1" w:rsidR="002D0E39" w:rsidRPr="00596FB4" w:rsidRDefault="002D0E39" w:rsidP="002D0E39">
            <w:pPr>
              <w:spacing w:after="0" w:line="240" w:lineRule="auto"/>
              <w:jc w:val="center"/>
              <w:rPr>
                <w:sz w:val="18"/>
                <w:szCs w:val="18"/>
                <w:lang w:val="en-GB"/>
              </w:rPr>
            </w:pPr>
            <w:r w:rsidRPr="004825E3">
              <w:rPr>
                <w:sz w:val="18"/>
                <w:szCs w:val="18"/>
                <w:lang w:val="en-GB"/>
              </w:rPr>
              <w:t>0</w:t>
            </w:r>
          </w:p>
        </w:tc>
        <w:tc>
          <w:tcPr>
            <w:tcW w:w="709" w:type="dxa"/>
            <w:shd w:val="clear" w:color="auto" w:fill="auto"/>
            <w:tcMar>
              <w:top w:w="0" w:type="dxa"/>
              <w:left w:w="108" w:type="dxa"/>
              <w:bottom w:w="0" w:type="dxa"/>
              <w:right w:w="108" w:type="dxa"/>
            </w:tcMar>
          </w:tcPr>
          <w:p w14:paraId="7DFD752A" w14:textId="7B64C24B" w:rsidR="002D0E39" w:rsidRPr="00596FB4" w:rsidRDefault="002D0E39" w:rsidP="002D0E39">
            <w:pPr>
              <w:spacing w:after="0" w:line="240" w:lineRule="auto"/>
              <w:jc w:val="center"/>
              <w:rPr>
                <w:sz w:val="18"/>
                <w:szCs w:val="18"/>
                <w:lang w:val="en-GB"/>
              </w:rPr>
            </w:pPr>
            <w:r>
              <w:rPr>
                <w:sz w:val="18"/>
                <w:szCs w:val="18"/>
                <w:lang w:val="en-GB"/>
              </w:rPr>
              <w:t>0</w:t>
            </w:r>
          </w:p>
        </w:tc>
      </w:tr>
    </w:tbl>
    <w:p w14:paraId="6EB128E8" w14:textId="259B4551" w:rsidR="00126905" w:rsidRPr="00D548B9" w:rsidRDefault="00126905" w:rsidP="00951E66">
      <w:pPr>
        <w:rPr>
          <w:sz w:val="4"/>
          <w:szCs w:val="4"/>
        </w:rPr>
      </w:pPr>
    </w:p>
    <w:tbl>
      <w:tblPr>
        <w:tblW w:w="1428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 w:type="dxa"/>
          <w:right w:w="10" w:type="dxa"/>
        </w:tblCellMar>
        <w:tblLook w:val="04A0" w:firstRow="1" w:lastRow="0" w:firstColumn="1" w:lastColumn="0" w:noHBand="0" w:noVBand="1"/>
      </w:tblPr>
      <w:tblGrid>
        <w:gridCol w:w="1407"/>
        <w:gridCol w:w="419"/>
        <w:gridCol w:w="12457"/>
      </w:tblGrid>
      <w:tr w:rsidR="00147ED1" w:rsidRPr="00BE6CA5" w14:paraId="536F8768" w14:textId="77777777" w:rsidTr="007136D6">
        <w:trPr>
          <w:trHeight w:val="329"/>
        </w:trPr>
        <w:tc>
          <w:tcPr>
            <w:tcW w:w="1407" w:type="dxa"/>
            <w:vMerge w:val="restart"/>
            <w:tcMar>
              <w:top w:w="0" w:type="dxa"/>
              <w:left w:w="108" w:type="dxa"/>
              <w:bottom w:w="0" w:type="dxa"/>
              <w:right w:w="108" w:type="dxa"/>
            </w:tcMar>
          </w:tcPr>
          <w:p w14:paraId="6543736E" w14:textId="77777777" w:rsidR="00147ED1" w:rsidRPr="00BE6CA5" w:rsidRDefault="00147ED1" w:rsidP="007136D6">
            <w:pPr>
              <w:spacing w:after="0" w:line="240" w:lineRule="auto"/>
              <w:jc w:val="left"/>
              <w:rPr>
                <w:b/>
                <w:bCs/>
                <w:sz w:val="18"/>
                <w:szCs w:val="18"/>
                <w:lang w:val="en-GB"/>
              </w:rPr>
            </w:pPr>
            <w:r>
              <w:rPr>
                <w:b/>
                <w:bCs/>
                <w:i/>
                <w:iCs/>
                <w:sz w:val="18"/>
                <w:szCs w:val="18"/>
                <w:lang w:val="en-GB"/>
              </w:rPr>
              <w:t>Legend</w:t>
            </w:r>
          </w:p>
        </w:tc>
        <w:tc>
          <w:tcPr>
            <w:tcW w:w="419" w:type="dxa"/>
            <w:shd w:val="clear" w:color="auto" w:fill="A8D08D" w:themeFill="accent6" w:themeFillTint="99"/>
            <w:tcMar>
              <w:top w:w="0" w:type="dxa"/>
              <w:left w:w="108" w:type="dxa"/>
              <w:bottom w:w="0" w:type="dxa"/>
              <w:right w:w="108" w:type="dxa"/>
            </w:tcMar>
            <w:vAlign w:val="center"/>
          </w:tcPr>
          <w:p w14:paraId="67B03513" w14:textId="77777777" w:rsidR="00147ED1" w:rsidRPr="00BE6CA5" w:rsidRDefault="00147ED1" w:rsidP="007136D6">
            <w:pPr>
              <w:spacing w:after="0" w:line="240" w:lineRule="auto"/>
              <w:jc w:val="center"/>
              <w:rPr>
                <w:lang w:val="en-GB"/>
              </w:rPr>
            </w:pPr>
            <w:r w:rsidRPr="00BE6CA5">
              <w:rPr>
                <w:b/>
                <w:bCs/>
                <w:sz w:val="24"/>
                <w:szCs w:val="24"/>
                <w:lang w:val="en-GB"/>
              </w:rPr>
              <w:t>+</w:t>
            </w:r>
          </w:p>
        </w:tc>
        <w:tc>
          <w:tcPr>
            <w:tcW w:w="12457" w:type="dxa"/>
            <w:tcMar>
              <w:top w:w="0" w:type="dxa"/>
              <w:left w:w="108" w:type="dxa"/>
              <w:bottom w:w="0" w:type="dxa"/>
              <w:right w:w="108" w:type="dxa"/>
            </w:tcMar>
            <w:vAlign w:val="center"/>
          </w:tcPr>
          <w:p w14:paraId="6DF10C3E" w14:textId="24058B4E" w:rsidR="00147ED1" w:rsidRPr="00BE6CA5" w:rsidRDefault="00694A35" w:rsidP="007136D6">
            <w:pPr>
              <w:spacing w:after="0" w:line="240" w:lineRule="auto"/>
              <w:jc w:val="left"/>
              <w:rPr>
                <w:lang w:val="en-GB"/>
              </w:rPr>
            </w:pPr>
            <w:r>
              <w:rPr>
                <w:i/>
                <w:iCs/>
                <w:sz w:val="18"/>
                <w:szCs w:val="18"/>
                <w:lang w:val="en-GB"/>
              </w:rPr>
              <w:t>Action</w:t>
            </w:r>
            <w:r w:rsidR="00147ED1">
              <w:rPr>
                <w:i/>
                <w:iCs/>
                <w:sz w:val="18"/>
                <w:szCs w:val="18"/>
                <w:lang w:val="en-GB"/>
              </w:rPr>
              <w:t xml:space="preserve"> </w:t>
            </w:r>
            <w:r w:rsidR="00343EDE">
              <w:rPr>
                <w:i/>
                <w:iCs/>
                <w:sz w:val="18"/>
                <w:szCs w:val="18"/>
                <w:lang w:val="en-GB"/>
              </w:rPr>
              <w:t xml:space="preserve">of the Programme </w:t>
            </w:r>
            <w:r w:rsidR="00147ED1">
              <w:rPr>
                <w:i/>
                <w:iCs/>
                <w:sz w:val="18"/>
                <w:szCs w:val="18"/>
                <w:lang w:val="en-GB"/>
              </w:rPr>
              <w:t>is in line with environmental/ sustainability objective</w:t>
            </w:r>
          </w:p>
        </w:tc>
      </w:tr>
      <w:tr w:rsidR="00147ED1" w:rsidRPr="00BE6CA5" w14:paraId="7F7CEA82" w14:textId="77777777" w:rsidTr="007136D6">
        <w:tc>
          <w:tcPr>
            <w:tcW w:w="1407" w:type="dxa"/>
            <w:vMerge/>
            <w:tcMar>
              <w:top w:w="0" w:type="dxa"/>
              <w:left w:w="108" w:type="dxa"/>
              <w:bottom w:w="0" w:type="dxa"/>
              <w:right w:w="108" w:type="dxa"/>
            </w:tcMar>
          </w:tcPr>
          <w:p w14:paraId="78AA755F" w14:textId="77777777" w:rsidR="00147ED1" w:rsidRPr="00BE6CA5" w:rsidRDefault="00147ED1" w:rsidP="007136D6">
            <w:pPr>
              <w:spacing w:after="0"/>
              <w:rPr>
                <w:lang w:val="en-GB"/>
              </w:rPr>
            </w:pPr>
          </w:p>
        </w:tc>
        <w:tc>
          <w:tcPr>
            <w:tcW w:w="419" w:type="dxa"/>
            <w:shd w:val="clear" w:color="auto" w:fill="FF0000"/>
            <w:tcMar>
              <w:top w:w="0" w:type="dxa"/>
              <w:left w:w="108" w:type="dxa"/>
              <w:bottom w:w="0" w:type="dxa"/>
              <w:right w:w="108" w:type="dxa"/>
            </w:tcMar>
            <w:vAlign w:val="center"/>
          </w:tcPr>
          <w:p w14:paraId="3E65C07D" w14:textId="77777777" w:rsidR="00147ED1" w:rsidRPr="00BE6CA5" w:rsidRDefault="00147ED1" w:rsidP="007136D6">
            <w:pPr>
              <w:spacing w:after="0" w:line="240" w:lineRule="auto"/>
              <w:jc w:val="center"/>
              <w:rPr>
                <w:b/>
                <w:bCs/>
                <w:sz w:val="24"/>
                <w:szCs w:val="24"/>
                <w:lang w:val="en-GB"/>
              </w:rPr>
            </w:pPr>
            <w:r w:rsidRPr="00BE6CA5">
              <w:rPr>
                <w:b/>
                <w:bCs/>
                <w:sz w:val="24"/>
                <w:szCs w:val="24"/>
                <w:lang w:val="en-GB"/>
              </w:rPr>
              <w:t>!</w:t>
            </w:r>
          </w:p>
        </w:tc>
        <w:tc>
          <w:tcPr>
            <w:tcW w:w="12457" w:type="dxa"/>
            <w:tcMar>
              <w:top w:w="0" w:type="dxa"/>
              <w:left w:w="108" w:type="dxa"/>
              <w:bottom w:w="0" w:type="dxa"/>
              <w:right w:w="108" w:type="dxa"/>
            </w:tcMar>
            <w:vAlign w:val="center"/>
          </w:tcPr>
          <w:p w14:paraId="6096425E" w14:textId="7C0C901B" w:rsidR="00147ED1" w:rsidRPr="00BE6CA5" w:rsidRDefault="00694A35" w:rsidP="007136D6">
            <w:pPr>
              <w:spacing w:after="0" w:line="240" w:lineRule="auto"/>
              <w:jc w:val="left"/>
              <w:rPr>
                <w:i/>
                <w:iCs/>
                <w:sz w:val="18"/>
                <w:szCs w:val="18"/>
                <w:lang w:val="en-GB"/>
              </w:rPr>
            </w:pPr>
            <w:r>
              <w:rPr>
                <w:i/>
                <w:iCs/>
                <w:sz w:val="18"/>
                <w:szCs w:val="18"/>
                <w:lang w:val="en-GB"/>
              </w:rPr>
              <w:t>Action</w:t>
            </w:r>
            <w:r w:rsidRPr="00D96430">
              <w:rPr>
                <w:i/>
                <w:iCs/>
                <w:sz w:val="18"/>
                <w:szCs w:val="18"/>
                <w:lang w:val="en-GB"/>
              </w:rPr>
              <w:t xml:space="preserve"> </w:t>
            </w:r>
            <w:r w:rsidR="00343EDE">
              <w:rPr>
                <w:i/>
                <w:iCs/>
                <w:sz w:val="18"/>
                <w:szCs w:val="18"/>
                <w:lang w:val="en-GB"/>
              </w:rPr>
              <w:t xml:space="preserve">of the Programme </w:t>
            </w:r>
            <w:r w:rsidR="00147ED1" w:rsidRPr="00D96430">
              <w:rPr>
                <w:i/>
                <w:iCs/>
                <w:sz w:val="18"/>
                <w:szCs w:val="18"/>
                <w:lang w:val="en-GB"/>
              </w:rPr>
              <w:t xml:space="preserve">jeopardizes the achievement of </w:t>
            </w:r>
            <w:r w:rsidR="00147ED1">
              <w:rPr>
                <w:i/>
                <w:iCs/>
                <w:sz w:val="18"/>
                <w:szCs w:val="18"/>
                <w:lang w:val="en-GB"/>
              </w:rPr>
              <w:t xml:space="preserve">the environmental/ sustainability </w:t>
            </w:r>
            <w:r w:rsidR="00147ED1" w:rsidRPr="00D96430">
              <w:rPr>
                <w:i/>
                <w:iCs/>
                <w:sz w:val="18"/>
                <w:szCs w:val="18"/>
                <w:lang w:val="en-GB"/>
              </w:rPr>
              <w:t>goal</w:t>
            </w:r>
          </w:p>
        </w:tc>
      </w:tr>
      <w:tr w:rsidR="00147ED1" w:rsidRPr="00BE6CA5" w14:paraId="0A434E99" w14:textId="77777777" w:rsidTr="007136D6">
        <w:tc>
          <w:tcPr>
            <w:tcW w:w="1407" w:type="dxa"/>
            <w:vMerge/>
            <w:tcMar>
              <w:top w:w="0" w:type="dxa"/>
              <w:left w:w="108" w:type="dxa"/>
              <w:bottom w:w="0" w:type="dxa"/>
              <w:right w:w="108" w:type="dxa"/>
            </w:tcMar>
          </w:tcPr>
          <w:p w14:paraId="763D7FAC" w14:textId="77777777" w:rsidR="00147ED1" w:rsidRPr="00BE6CA5" w:rsidRDefault="00147ED1" w:rsidP="007136D6">
            <w:pPr>
              <w:spacing w:after="0"/>
              <w:rPr>
                <w:lang w:val="en-GB"/>
              </w:rPr>
            </w:pPr>
          </w:p>
        </w:tc>
        <w:tc>
          <w:tcPr>
            <w:tcW w:w="419" w:type="dxa"/>
            <w:shd w:val="clear" w:color="auto" w:fill="FFC000"/>
            <w:tcMar>
              <w:top w:w="0" w:type="dxa"/>
              <w:left w:w="108" w:type="dxa"/>
              <w:bottom w:w="0" w:type="dxa"/>
              <w:right w:w="108" w:type="dxa"/>
            </w:tcMar>
            <w:vAlign w:val="center"/>
          </w:tcPr>
          <w:p w14:paraId="3057F2D4" w14:textId="77777777" w:rsidR="00147ED1" w:rsidRPr="00BE6CA5" w:rsidRDefault="00147ED1" w:rsidP="007136D6">
            <w:pPr>
              <w:spacing w:after="0" w:line="240" w:lineRule="auto"/>
              <w:jc w:val="center"/>
              <w:rPr>
                <w:b/>
                <w:bCs/>
                <w:sz w:val="24"/>
                <w:szCs w:val="24"/>
                <w:lang w:val="en-GB"/>
              </w:rPr>
            </w:pPr>
            <w:r w:rsidRPr="00BE6CA5">
              <w:rPr>
                <w:b/>
                <w:bCs/>
                <w:sz w:val="24"/>
                <w:szCs w:val="24"/>
                <w:lang w:val="en-GB"/>
              </w:rPr>
              <w:t>?</w:t>
            </w:r>
          </w:p>
        </w:tc>
        <w:tc>
          <w:tcPr>
            <w:tcW w:w="12457" w:type="dxa"/>
            <w:tcMar>
              <w:top w:w="0" w:type="dxa"/>
              <w:left w:w="108" w:type="dxa"/>
              <w:bottom w:w="0" w:type="dxa"/>
              <w:right w:w="108" w:type="dxa"/>
            </w:tcMar>
            <w:vAlign w:val="center"/>
          </w:tcPr>
          <w:p w14:paraId="390B86E8" w14:textId="410D95BC" w:rsidR="00147ED1" w:rsidRPr="00BE6CA5" w:rsidRDefault="00694A35" w:rsidP="007136D6">
            <w:pPr>
              <w:spacing w:after="0" w:line="240" w:lineRule="auto"/>
              <w:jc w:val="left"/>
              <w:rPr>
                <w:i/>
                <w:iCs/>
                <w:sz w:val="18"/>
                <w:szCs w:val="18"/>
                <w:lang w:val="en-GB"/>
              </w:rPr>
            </w:pPr>
            <w:r>
              <w:rPr>
                <w:i/>
                <w:iCs/>
                <w:sz w:val="18"/>
                <w:szCs w:val="18"/>
                <w:lang w:val="en-GB"/>
              </w:rPr>
              <w:t>Action’s</w:t>
            </w:r>
            <w:r w:rsidR="00147ED1">
              <w:rPr>
                <w:i/>
                <w:iCs/>
                <w:sz w:val="18"/>
                <w:szCs w:val="18"/>
                <w:lang w:val="en-GB"/>
              </w:rPr>
              <w:t xml:space="preserve"> impact </w:t>
            </w:r>
            <w:r w:rsidR="00147ED1" w:rsidRPr="00AA5303">
              <w:rPr>
                <w:i/>
                <w:iCs/>
                <w:sz w:val="18"/>
                <w:szCs w:val="18"/>
                <w:lang w:val="en-GB"/>
              </w:rPr>
              <w:t xml:space="preserve">on the environmental objective depends on </w:t>
            </w:r>
            <w:r w:rsidR="00147ED1">
              <w:rPr>
                <w:i/>
                <w:iCs/>
                <w:sz w:val="18"/>
                <w:szCs w:val="18"/>
                <w:lang w:val="en-GB"/>
              </w:rPr>
              <w:t xml:space="preserve">the way of </w:t>
            </w:r>
            <w:r w:rsidR="00147ED1" w:rsidRPr="00AA5303">
              <w:rPr>
                <w:i/>
                <w:iCs/>
                <w:sz w:val="18"/>
                <w:szCs w:val="18"/>
                <w:lang w:val="en-GB"/>
              </w:rPr>
              <w:t>implementation</w:t>
            </w:r>
          </w:p>
        </w:tc>
      </w:tr>
      <w:tr w:rsidR="00147ED1" w:rsidRPr="00BE6CA5" w14:paraId="6B01B02E" w14:textId="77777777" w:rsidTr="007136D6">
        <w:tc>
          <w:tcPr>
            <w:tcW w:w="1407" w:type="dxa"/>
            <w:vMerge/>
            <w:tcMar>
              <w:top w:w="0" w:type="dxa"/>
              <w:left w:w="108" w:type="dxa"/>
              <w:bottom w:w="0" w:type="dxa"/>
              <w:right w:w="108" w:type="dxa"/>
            </w:tcMar>
          </w:tcPr>
          <w:p w14:paraId="532AEEAA" w14:textId="77777777" w:rsidR="00147ED1" w:rsidRPr="00BE6CA5" w:rsidRDefault="00147ED1" w:rsidP="007136D6">
            <w:pPr>
              <w:spacing w:after="0"/>
              <w:rPr>
                <w:lang w:val="en-GB"/>
              </w:rPr>
            </w:pPr>
          </w:p>
        </w:tc>
        <w:tc>
          <w:tcPr>
            <w:tcW w:w="419" w:type="dxa"/>
            <w:tcMar>
              <w:top w:w="0" w:type="dxa"/>
              <w:left w:w="108" w:type="dxa"/>
              <w:bottom w:w="0" w:type="dxa"/>
              <w:right w:w="108" w:type="dxa"/>
            </w:tcMar>
            <w:vAlign w:val="center"/>
          </w:tcPr>
          <w:p w14:paraId="3112DA9B" w14:textId="77777777" w:rsidR="00147ED1" w:rsidRPr="00BE6CA5" w:rsidRDefault="00147ED1" w:rsidP="007136D6">
            <w:pPr>
              <w:spacing w:after="0" w:line="240" w:lineRule="auto"/>
              <w:jc w:val="center"/>
              <w:rPr>
                <w:b/>
                <w:bCs/>
                <w:sz w:val="24"/>
                <w:szCs w:val="24"/>
                <w:lang w:val="en-GB"/>
              </w:rPr>
            </w:pPr>
            <w:r>
              <w:rPr>
                <w:b/>
                <w:bCs/>
                <w:sz w:val="24"/>
                <w:szCs w:val="24"/>
                <w:lang w:val="en-GB"/>
              </w:rPr>
              <w:t>0</w:t>
            </w:r>
          </w:p>
        </w:tc>
        <w:tc>
          <w:tcPr>
            <w:tcW w:w="12457" w:type="dxa"/>
            <w:tcMar>
              <w:top w:w="0" w:type="dxa"/>
              <w:left w:w="108" w:type="dxa"/>
              <w:bottom w:w="0" w:type="dxa"/>
              <w:right w:w="108" w:type="dxa"/>
            </w:tcMar>
            <w:vAlign w:val="center"/>
          </w:tcPr>
          <w:p w14:paraId="3B5946E6" w14:textId="0A8CCE3E" w:rsidR="00147ED1" w:rsidRPr="00BE6CA5" w:rsidRDefault="00694A35" w:rsidP="007136D6">
            <w:pPr>
              <w:spacing w:after="0" w:line="240" w:lineRule="auto"/>
              <w:jc w:val="left"/>
              <w:rPr>
                <w:i/>
                <w:iCs/>
                <w:sz w:val="18"/>
                <w:szCs w:val="18"/>
                <w:lang w:val="en-GB"/>
              </w:rPr>
            </w:pPr>
            <w:r>
              <w:rPr>
                <w:i/>
                <w:iCs/>
                <w:sz w:val="18"/>
                <w:szCs w:val="18"/>
                <w:lang w:val="en-GB"/>
              </w:rPr>
              <w:t>Action</w:t>
            </w:r>
            <w:r w:rsidR="00147ED1">
              <w:rPr>
                <w:i/>
                <w:iCs/>
                <w:sz w:val="18"/>
                <w:szCs w:val="18"/>
                <w:lang w:val="en-GB"/>
              </w:rPr>
              <w:t xml:space="preserve"> </w:t>
            </w:r>
            <w:r w:rsidR="00343EDE">
              <w:rPr>
                <w:i/>
                <w:iCs/>
                <w:sz w:val="18"/>
                <w:szCs w:val="18"/>
                <w:lang w:val="en-GB"/>
              </w:rPr>
              <w:t xml:space="preserve">of the Programme </w:t>
            </w:r>
            <w:r w:rsidR="00147ED1" w:rsidRPr="00417D68">
              <w:rPr>
                <w:i/>
                <w:iCs/>
                <w:sz w:val="18"/>
                <w:szCs w:val="18"/>
                <w:lang w:val="en-GB"/>
              </w:rPr>
              <w:t xml:space="preserve">and </w:t>
            </w:r>
            <w:r w:rsidR="00147ED1">
              <w:rPr>
                <w:i/>
                <w:iCs/>
                <w:sz w:val="18"/>
                <w:szCs w:val="18"/>
                <w:lang w:val="en-GB"/>
              </w:rPr>
              <w:t>environmental/ sustainability objective</w:t>
            </w:r>
            <w:r w:rsidR="00147ED1" w:rsidRPr="00417D68">
              <w:rPr>
                <w:i/>
                <w:iCs/>
                <w:sz w:val="18"/>
                <w:szCs w:val="18"/>
                <w:lang w:val="en-GB"/>
              </w:rPr>
              <w:t xml:space="preserve"> are not related</w:t>
            </w:r>
            <w:r w:rsidR="00147ED1">
              <w:rPr>
                <w:i/>
                <w:iCs/>
                <w:sz w:val="18"/>
                <w:szCs w:val="18"/>
                <w:lang w:val="en-GB"/>
              </w:rPr>
              <w:t xml:space="preserve"> to each other</w:t>
            </w:r>
          </w:p>
        </w:tc>
      </w:tr>
    </w:tbl>
    <w:p w14:paraId="1D328360" w14:textId="77777777" w:rsidR="00596FB4" w:rsidRDefault="00596FB4" w:rsidP="00964B82">
      <w:pPr>
        <w:pStyle w:val="Kpalrs"/>
        <w:jc w:val="center"/>
      </w:pPr>
      <w:bookmarkStart w:id="29" w:name="_Toc77591480"/>
    </w:p>
    <w:p w14:paraId="7589B6B1" w14:textId="4E51985F" w:rsidR="00964B82" w:rsidRDefault="00964B82" w:rsidP="00964B82">
      <w:pPr>
        <w:pStyle w:val="Kpalrs"/>
        <w:jc w:val="center"/>
        <w:rPr>
          <w:lang w:val="en-GB"/>
        </w:rPr>
      </w:pPr>
      <w:bookmarkStart w:id="30" w:name="_Toc93392886"/>
      <w:r>
        <w:t xml:space="preserve">Figure </w:t>
      </w:r>
      <w:r w:rsidR="004639CC">
        <w:fldChar w:fldCharType="begin"/>
      </w:r>
      <w:r w:rsidR="004639CC">
        <w:instrText xml:space="preserve"> SEQ Figure \* ARABIC </w:instrText>
      </w:r>
      <w:r w:rsidR="004639CC">
        <w:fldChar w:fldCharType="separate"/>
      </w:r>
      <w:r w:rsidR="00C65203">
        <w:rPr>
          <w:noProof/>
        </w:rPr>
        <w:t>4</w:t>
      </w:r>
      <w:r w:rsidR="004639CC">
        <w:rPr>
          <w:noProof/>
        </w:rPr>
        <w:fldChar w:fldCharType="end"/>
      </w:r>
      <w:r>
        <w:t>: R</w:t>
      </w:r>
      <w:r w:rsidRPr="006E60B6">
        <w:t xml:space="preserve">elationship between actions of the Programme and objectives of EU-level, national and regional </w:t>
      </w:r>
      <w:r>
        <w:t>strategies</w:t>
      </w:r>
      <w:r w:rsidRPr="006E60B6">
        <w:t xml:space="preserve"> relevant from an environmental point of view</w:t>
      </w:r>
      <w:bookmarkEnd w:id="29"/>
      <w:bookmarkEnd w:id="30"/>
    </w:p>
    <w:p w14:paraId="06FC95FB" w14:textId="77777777" w:rsidR="00596FB4" w:rsidRDefault="00596FB4" w:rsidP="0022628A">
      <w:pPr>
        <w:rPr>
          <w:b/>
          <w:bCs/>
          <w:lang w:val="hu"/>
        </w:rPr>
      </w:pPr>
    </w:p>
    <w:p w14:paraId="5D31C11E" w14:textId="46DF7E49" w:rsidR="00BC3D57" w:rsidRDefault="0022628A" w:rsidP="0022628A">
      <w:pPr>
        <w:rPr>
          <w:lang w:val="hu"/>
        </w:rPr>
      </w:pPr>
      <w:r w:rsidRPr="0022628A">
        <w:rPr>
          <w:b/>
          <w:bCs/>
          <w:lang w:val="hu"/>
        </w:rPr>
        <w:lastRenderedPageBreak/>
        <w:t xml:space="preserve">Overall, </w:t>
      </w:r>
      <w:proofErr w:type="spellStart"/>
      <w:r w:rsidRPr="0022628A">
        <w:rPr>
          <w:b/>
          <w:bCs/>
          <w:lang w:val="hu"/>
        </w:rPr>
        <w:t>the</w:t>
      </w:r>
      <w:proofErr w:type="spellEnd"/>
      <w:r w:rsidRPr="0022628A">
        <w:rPr>
          <w:b/>
          <w:bCs/>
          <w:lang w:val="hu"/>
        </w:rPr>
        <w:t xml:space="preserve"> </w:t>
      </w:r>
      <w:proofErr w:type="spellStart"/>
      <w:r w:rsidRPr="0022628A">
        <w:rPr>
          <w:b/>
          <w:bCs/>
          <w:lang w:val="hu"/>
        </w:rPr>
        <w:t>actions</w:t>
      </w:r>
      <w:proofErr w:type="spellEnd"/>
      <w:r w:rsidRPr="0022628A">
        <w:rPr>
          <w:b/>
          <w:bCs/>
          <w:lang w:val="hu"/>
        </w:rPr>
        <w:t xml:space="preserve"> in </w:t>
      </w:r>
      <w:proofErr w:type="spellStart"/>
      <w:r w:rsidRPr="0022628A">
        <w:rPr>
          <w:b/>
          <w:bCs/>
          <w:lang w:val="hu"/>
        </w:rPr>
        <w:t>the</w:t>
      </w:r>
      <w:proofErr w:type="spellEnd"/>
      <w:r w:rsidRPr="0022628A">
        <w:rPr>
          <w:b/>
          <w:bCs/>
          <w:lang w:val="hu"/>
        </w:rPr>
        <w:t xml:space="preserve"> </w:t>
      </w:r>
      <w:proofErr w:type="spellStart"/>
      <w:r w:rsidRPr="0022628A">
        <w:rPr>
          <w:b/>
          <w:bCs/>
          <w:lang w:val="hu"/>
        </w:rPr>
        <w:t>Programme</w:t>
      </w:r>
      <w:proofErr w:type="spellEnd"/>
      <w:r w:rsidRPr="0022628A">
        <w:rPr>
          <w:b/>
          <w:bCs/>
          <w:lang w:val="hu"/>
        </w:rPr>
        <w:t xml:space="preserve"> </w:t>
      </w:r>
      <w:proofErr w:type="spellStart"/>
      <w:r w:rsidRPr="0022628A">
        <w:rPr>
          <w:b/>
          <w:bCs/>
          <w:lang w:val="hu"/>
        </w:rPr>
        <w:t>support</w:t>
      </w:r>
      <w:proofErr w:type="spellEnd"/>
      <w:r w:rsidRPr="0022628A">
        <w:rPr>
          <w:b/>
          <w:bCs/>
          <w:lang w:val="hu"/>
        </w:rPr>
        <w:t xml:space="preserve"> </w:t>
      </w:r>
      <w:proofErr w:type="spellStart"/>
      <w:r w:rsidRPr="0022628A">
        <w:rPr>
          <w:b/>
          <w:bCs/>
          <w:lang w:val="hu"/>
        </w:rPr>
        <w:t>relatively</w:t>
      </w:r>
      <w:proofErr w:type="spellEnd"/>
      <w:r w:rsidRPr="0022628A">
        <w:rPr>
          <w:b/>
          <w:bCs/>
          <w:lang w:val="hu"/>
        </w:rPr>
        <w:t xml:space="preserve"> </w:t>
      </w:r>
      <w:proofErr w:type="spellStart"/>
      <w:r w:rsidRPr="0022628A">
        <w:rPr>
          <w:b/>
          <w:bCs/>
          <w:lang w:val="hu"/>
        </w:rPr>
        <w:t>few</w:t>
      </w:r>
      <w:proofErr w:type="spellEnd"/>
      <w:r w:rsidRPr="0022628A">
        <w:rPr>
          <w:b/>
          <w:bCs/>
          <w:lang w:val="hu"/>
        </w:rPr>
        <w:t xml:space="preserve"> </w:t>
      </w:r>
      <w:proofErr w:type="spellStart"/>
      <w:r w:rsidRPr="0022628A">
        <w:rPr>
          <w:b/>
          <w:bCs/>
          <w:lang w:val="hu"/>
        </w:rPr>
        <w:t>environmental</w:t>
      </w:r>
      <w:proofErr w:type="spellEnd"/>
      <w:r w:rsidRPr="0022628A">
        <w:rPr>
          <w:b/>
          <w:bCs/>
          <w:lang w:val="hu"/>
        </w:rPr>
        <w:t xml:space="preserve"> and </w:t>
      </w:r>
      <w:proofErr w:type="spellStart"/>
      <w:r w:rsidRPr="0022628A">
        <w:rPr>
          <w:b/>
          <w:bCs/>
          <w:lang w:val="hu"/>
        </w:rPr>
        <w:t>sustainability</w:t>
      </w:r>
      <w:proofErr w:type="spellEnd"/>
      <w:r w:rsidRPr="0022628A">
        <w:rPr>
          <w:b/>
          <w:bCs/>
          <w:lang w:val="hu"/>
        </w:rPr>
        <w:t xml:space="preserve"> </w:t>
      </w:r>
      <w:proofErr w:type="spellStart"/>
      <w:r w:rsidRPr="0022628A">
        <w:rPr>
          <w:b/>
          <w:bCs/>
          <w:lang w:val="hu"/>
        </w:rPr>
        <w:t>objectives</w:t>
      </w:r>
      <w:proofErr w:type="spellEnd"/>
      <w:r w:rsidRPr="0022628A">
        <w:rPr>
          <w:b/>
          <w:bCs/>
          <w:lang w:val="hu"/>
        </w:rPr>
        <w:t xml:space="preserve">, </w:t>
      </w:r>
      <w:proofErr w:type="spellStart"/>
      <w:r w:rsidRPr="0022628A">
        <w:rPr>
          <w:b/>
          <w:bCs/>
          <w:lang w:val="hu"/>
        </w:rPr>
        <w:t>which</w:t>
      </w:r>
      <w:proofErr w:type="spellEnd"/>
      <w:r w:rsidRPr="0022628A">
        <w:rPr>
          <w:b/>
          <w:bCs/>
          <w:lang w:val="hu"/>
        </w:rPr>
        <w:t xml:space="preserve"> is </w:t>
      </w:r>
      <w:proofErr w:type="spellStart"/>
      <w:r w:rsidRPr="0022628A">
        <w:rPr>
          <w:b/>
          <w:bCs/>
          <w:lang w:val="hu"/>
        </w:rPr>
        <w:t>mainly</w:t>
      </w:r>
      <w:proofErr w:type="spellEnd"/>
      <w:r w:rsidRPr="0022628A">
        <w:rPr>
          <w:b/>
          <w:bCs/>
          <w:lang w:val="hu"/>
        </w:rPr>
        <w:t xml:space="preserve"> </w:t>
      </w:r>
      <w:proofErr w:type="spellStart"/>
      <w:r w:rsidRPr="0022628A">
        <w:rPr>
          <w:b/>
          <w:bCs/>
          <w:lang w:val="hu"/>
        </w:rPr>
        <w:t>due</w:t>
      </w:r>
      <w:proofErr w:type="spellEnd"/>
      <w:r w:rsidRPr="0022628A">
        <w:rPr>
          <w:b/>
          <w:bCs/>
          <w:lang w:val="hu"/>
        </w:rPr>
        <w:t xml:space="preserve"> </w:t>
      </w:r>
      <w:proofErr w:type="spellStart"/>
      <w:r w:rsidRPr="0022628A">
        <w:rPr>
          <w:b/>
          <w:bCs/>
          <w:lang w:val="hu"/>
        </w:rPr>
        <w:t>to</w:t>
      </w:r>
      <w:proofErr w:type="spellEnd"/>
      <w:r w:rsidRPr="0022628A">
        <w:rPr>
          <w:b/>
          <w:bCs/>
          <w:lang w:val="hu"/>
        </w:rPr>
        <w:t xml:space="preserve"> </w:t>
      </w:r>
      <w:proofErr w:type="spellStart"/>
      <w:r w:rsidRPr="0022628A">
        <w:rPr>
          <w:b/>
          <w:bCs/>
          <w:lang w:val="hu"/>
        </w:rPr>
        <w:t>the</w:t>
      </w:r>
      <w:proofErr w:type="spellEnd"/>
      <w:r w:rsidRPr="0022628A">
        <w:rPr>
          <w:b/>
          <w:bCs/>
          <w:lang w:val="hu"/>
        </w:rPr>
        <w:t xml:space="preserve"> </w:t>
      </w:r>
      <w:proofErr w:type="spellStart"/>
      <w:r w:rsidRPr="0022628A">
        <w:rPr>
          <w:b/>
          <w:bCs/>
          <w:lang w:val="hu"/>
        </w:rPr>
        <w:t>narrow</w:t>
      </w:r>
      <w:proofErr w:type="spellEnd"/>
      <w:r w:rsidRPr="0022628A">
        <w:rPr>
          <w:b/>
          <w:bCs/>
          <w:lang w:val="hu"/>
        </w:rPr>
        <w:t xml:space="preserve"> </w:t>
      </w:r>
      <w:proofErr w:type="spellStart"/>
      <w:r w:rsidR="00D358A7">
        <w:rPr>
          <w:b/>
          <w:bCs/>
          <w:lang w:val="hu"/>
        </w:rPr>
        <w:t>intervention</w:t>
      </w:r>
      <w:proofErr w:type="spellEnd"/>
      <w:r w:rsidR="00D358A7">
        <w:rPr>
          <w:b/>
          <w:bCs/>
          <w:lang w:val="hu"/>
        </w:rPr>
        <w:t xml:space="preserve"> </w:t>
      </w:r>
      <w:proofErr w:type="spellStart"/>
      <w:r w:rsidRPr="0022628A">
        <w:rPr>
          <w:b/>
          <w:bCs/>
          <w:lang w:val="hu"/>
        </w:rPr>
        <w:t>focus</w:t>
      </w:r>
      <w:proofErr w:type="spellEnd"/>
      <w:r w:rsidRPr="0022628A">
        <w:rPr>
          <w:b/>
          <w:bCs/>
          <w:lang w:val="hu"/>
        </w:rPr>
        <w:t xml:space="preserve"> of </w:t>
      </w:r>
      <w:proofErr w:type="spellStart"/>
      <w:r w:rsidRPr="0022628A">
        <w:rPr>
          <w:b/>
          <w:bCs/>
          <w:lang w:val="hu"/>
        </w:rPr>
        <w:t>the</w:t>
      </w:r>
      <w:proofErr w:type="spellEnd"/>
      <w:r w:rsidRPr="0022628A">
        <w:rPr>
          <w:b/>
          <w:bCs/>
          <w:lang w:val="hu"/>
        </w:rPr>
        <w:t xml:space="preserve"> </w:t>
      </w:r>
      <w:proofErr w:type="spellStart"/>
      <w:r w:rsidRPr="0022628A">
        <w:rPr>
          <w:b/>
          <w:bCs/>
          <w:lang w:val="hu"/>
        </w:rPr>
        <w:t>Programme</w:t>
      </w:r>
      <w:proofErr w:type="spellEnd"/>
      <w:r w:rsidRPr="0022628A">
        <w:rPr>
          <w:b/>
          <w:bCs/>
          <w:lang w:val="hu"/>
        </w:rPr>
        <w:t>.</w:t>
      </w:r>
      <w:r w:rsidRPr="0022628A">
        <w:rPr>
          <w:lang w:val="hu"/>
        </w:rPr>
        <w:t xml:space="preserve"> </w:t>
      </w:r>
      <w:r w:rsidR="00F4458E" w:rsidRPr="00F4458E">
        <w:rPr>
          <w:lang w:val="hu"/>
        </w:rPr>
        <w:t xml:space="preserve">Of </w:t>
      </w:r>
      <w:proofErr w:type="spellStart"/>
      <w:r w:rsidR="00F4458E" w:rsidRPr="00F4458E">
        <w:rPr>
          <w:lang w:val="hu"/>
        </w:rPr>
        <w:t>the</w:t>
      </w:r>
      <w:proofErr w:type="spellEnd"/>
      <w:r w:rsidR="00F4458E" w:rsidRPr="00F4458E">
        <w:rPr>
          <w:lang w:val="hu"/>
        </w:rPr>
        <w:t xml:space="preserve"> </w:t>
      </w:r>
      <w:proofErr w:type="spellStart"/>
      <w:r w:rsidR="00F4458E" w:rsidRPr="00F4458E">
        <w:rPr>
          <w:lang w:val="hu"/>
        </w:rPr>
        <w:t>environmental</w:t>
      </w:r>
      <w:proofErr w:type="spellEnd"/>
      <w:r w:rsidR="00F4458E" w:rsidRPr="00F4458E">
        <w:rPr>
          <w:lang w:val="hu"/>
        </w:rPr>
        <w:t xml:space="preserve"> </w:t>
      </w:r>
      <w:proofErr w:type="spellStart"/>
      <w:r w:rsidR="00F4458E" w:rsidRPr="00F4458E">
        <w:rPr>
          <w:lang w:val="hu"/>
        </w:rPr>
        <w:t>objectives</w:t>
      </w:r>
      <w:proofErr w:type="spellEnd"/>
      <w:r w:rsidR="00F4458E" w:rsidRPr="00F4458E">
        <w:rPr>
          <w:lang w:val="hu"/>
        </w:rPr>
        <w:t xml:space="preserve"> </w:t>
      </w:r>
      <w:proofErr w:type="spellStart"/>
      <w:r w:rsidR="00F4458E" w:rsidRPr="00F4458E">
        <w:rPr>
          <w:lang w:val="hu"/>
        </w:rPr>
        <w:t>set</w:t>
      </w:r>
      <w:proofErr w:type="spellEnd"/>
      <w:r w:rsidR="00F4458E" w:rsidRPr="00F4458E">
        <w:rPr>
          <w:lang w:val="hu"/>
        </w:rPr>
        <w:t xml:space="preserve"> </w:t>
      </w:r>
      <w:proofErr w:type="gramStart"/>
      <w:r w:rsidR="00F4458E" w:rsidRPr="00F4458E">
        <w:rPr>
          <w:lang w:val="hu"/>
        </w:rPr>
        <w:t>out in</w:t>
      </w:r>
      <w:proofErr w:type="gramEnd"/>
      <w:r w:rsidR="00F4458E" w:rsidRPr="00F4458E">
        <w:rPr>
          <w:lang w:val="hu"/>
        </w:rPr>
        <w:t xml:space="preserve"> </w:t>
      </w:r>
      <w:proofErr w:type="spellStart"/>
      <w:r w:rsidR="00F4458E" w:rsidRPr="00F4458E">
        <w:rPr>
          <w:lang w:val="hu"/>
        </w:rPr>
        <w:t>the</w:t>
      </w:r>
      <w:proofErr w:type="spellEnd"/>
      <w:r w:rsidR="00F4458E" w:rsidRPr="00F4458E">
        <w:rPr>
          <w:lang w:val="hu"/>
        </w:rPr>
        <w:t xml:space="preserve"> </w:t>
      </w:r>
      <w:proofErr w:type="spellStart"/>
      <w:r w:rsidR="00F4458E" w:rsidRPr="00F4458E">
        <w:rPr>
          <w:lang w:val="hu"/>
        </w:rPr>
        <w:t>various</w:t>
      </w:r>
      <w:proofErr w:type="spellEnd"/>
      <w:r w:rsidR="00F4458E" w:rsidRPr="00F4458E">
        <w:rPr>
          <w:lang w:val="hu"/>
        </w:rPr>
        <w:t xml:space="preserve"> </w:t>
      </w:r>
      <w:proofErr w:type="spellStart"/>
      <w:r w:rsidR="00F4458E" w:rsidRPr="00F4458E">
        <w:rPr>
          <w:lang w:val="hu"/>
        </w:rPr>
        <w:t>strategies</w:t>
      </w:r>
      <w:proofErr w:type="spellEnd"/>
      <w:r w:rsidR="00F4458E" w:rsidRPr="00F4458E">
        <w:rPr>
          <w:lang w:val="hu"/>
        </w:rPr>
        <w:t xml:space="preserve">, </w:t>
      </w:r>
      <w:proofErr w:type="spellStart"/>
      <w:r w:rsidR="00F4458E" w:rsidRPr="00F4458E">
        <w:rPr>
          <w:lang w:val="hu"/>
        </w:rPr>
        <w:t>the</w:t>
      </w:r>
      <w:proofErr w:type="spellEnd"/>
      <w:r w:rsidR="00F4458E" w:rsidRPr="00F4458E">
        <w:rPr>
          <w:lang w:val="hu"/>
        </w:rPr>
        <w:t xml:space="preserve"> </w:t>
      </w:r>
      <w:proofErr w:type="spellStart"/>
      <w:r w:rsidR="00F4458E" w:rsidRPr="00F4458E">
        <w:rPr>
          <w:lang w:val="hu"/>
        </w:rPr>
        <w:t>Programme's</w:t>
      </w:r>
      <w:proofErr w:type="spellEnd"/>
      <w:r w:rsidR="00F4458E" w:rsidRPr="00F4458E">
        <w:rPr>
          <w:lang w:val="hu"/>
        </w:rPr>
        <w:t xml:space="preserve"> </w:t>
      </w:r>
      <w:proofErr w:type="spellStart"/>
      <w:r w:rsidR="00F4458E" w:rsidRPr="00F4458E">
        <w:rPr>
          <w:lang w:val="hu"/>
        </w:rPr>
        <w:t>actions</w:t>
      </w:r>
      <w:proofErr w:type="spellEnd"/>
      <w:r w:rsidR="00F4458E" w:rsidRPr="00F4458E">
        <w:rPr>
          <w:lang w:val="hu"/>
        </w:rPr>
        <w:t xml:space="preserve"> </w:t>
      </w:r>
      <w:proofErr w:type="spellStart"/>
      <w:r w:rsidR="00F4458E" w:rsidRPr="00F4458E">
        <w:rPr>
          <w:lang w:val="hu"/>
        </w:rPr>
        <w:t>will</w:t>
      </w:r>
      <w:proofErr w:type="spellEnd"/>
      <w:r w:rsidR="00F4458E" w:rsidRPr="00F4458E">
        <w:rPr>
          <w:lang w:val="hu"/>
        </w:rPr>
        <w:t xml:space="preserve"> </w:t>
      </w:r>
      <w:proofErr w:type="spellStart"/>
      <w:r w:rsidR="00F4458E" w:rsidRPr="00F4458E">
        <w:rPr>
          <w:lang w:val="hu"/>
        </w:rPr>
        <w:t>contribute</w:t>
      </w:r>
      <w:proofErr w:type="spellEnd"/>
      <w:r w:rsidR="00F4458E" w:rsidRPr="00F4458E">
        <w:rPr>
          <w:lang w:val="hu"/>
        </w:rPr>
        <w:t xml:space="preserve"> most </w:t>
      </w:r>
      <w:proofErr w:type="spellStart"/>
      <w:r w:rsidR="00F4458E" w:rsidRPr="00F4458E">
        <w:rPr>
          <w:lang w:val="hu"/>
        </w:rPr>
        <w:t>to</w:t>
      </w:r>
      <w:proofErr w:type="spellEnd"/>
      <w:r w:rsidR="00F4458E" w:rsidRPr="00F4458E">
        <w:rPr>
          <w:lang w:val="hu"/>
        </w:rPr>
        <w:t xml:space="preserve"> </w:t>
      </w:r>
      <w:proofErr w:type="spellStart"/>
      <w:r w:rsidR="00F4458E" w:rsidRPr="00F4458E">
        <w:rPr>
          <w:lang w:val="hu"/>
        </w:rPr>
        <w:t>the</w:t>
      </w:r>
      <w:proofErr w:type="spellEnd"/>
      <w:r w:rsidR="00F4458E" w:rsidRPr="00F4458E">
        <w:rPr>
          <w:lang w:val="hu"/>
        </w:rPr>
        <w:t xml:space="preserve"> </w:t>
      </w:r>
      <w:proofErr w:type="spellStart"/>
      <w:r w:rsidR="00F4458E" w:rsidRPr="00F4458E">
        <w:rPr>
          <w:lang w:val="hu"/>
        </w:rPr>
        <w:t>protection</w:t>
      </w:r>
      <w:proofErr w:type="spellEnd"/>
      <w:r w:rsidR="00F4458E" w:rsidRPr="00F4458E">
        <w:rPr>
          <w:lang w:val="hu"/>
        </w:rPr>
        <w:t xml:space="preserve"> of </w:t>
      </w:r>
      <w:proofErr w:type="spellStart"/>
      <w:r w:rsidR="00F4458E" w:rsidRPr="00F4458E">
        <w:rPr>
          <w:lang w:val="hu"/>
        </w:rPr>
        <w:t>surface</w:t>
      </w:r>
      <w:proofErr w:type="spellEnd"/>
      <w:r w:rsidR="00F4458E" w:rsidRPr="00F4458E">
        <w:rPr>
          <w:lang w:val="hu"/>
        </w:rPr>
        <w:t xml:space="preserve"> </w:t>
      </w:r>
      <w:proofErr w:type="spellStart"/>
      <w:r w:rsidR="00F4458E" w:rsidRPr="00F4458E">
        <w:rPr>
          <w:lang w:val="hu"/>
        </w:rPr>
        <w:t>water</w:t>
      </w:r>
      <w:proofErr w:type="spellEnd"/>
      <w:r w:rsidR="00F4458E" w:rsidRPr="00F4458E">
        <w:rPr>
          <w:lang w:val="hu"/>
        </w:rPr>
        <w:t xml:space="preserve">, </w:t>
      </w:r>
      <w:proofErr w:type="spellStart"/>
      <w:r w:rsidR="00F4458E" w:rsidRPr="00F4458E">
        <w:rPr>
          <w:lang w:val="hu"/>
        </w:rPr>
        <w:t>groundwater</w:t>
      </w:r>
      <w:proofErr w:type="spellEnd"/>
      <w:r w:rsidR="00F4458E" w:rsidRPr="00F4458E">
        <w:rPr>
          <w:lang w:val="hu"/>
        </w:rPr>
        <w:t xml:space="preserve">, </w:t>
      </w:r>
      <w:proofErr w:type="spellStart"/>
      <w:r w:rsidR="00F4458E" w:rsidRPr="00F4458E">
        <w:rPr>
          <w:lang w:val="hu"/>
        </w:rPr>
        <w:t>natural</w:t>
      </w:r>
      <w:proofErr w:type="spellEnd"/>
      <w:r w:rsidR="00F4458E" w:rsidRPr="00F4458E">
        <w:rPr>
          <w:lang w:val="hu"/>
        </w:rPr>
        <w:t xml:space="preserve"> </w:t>
      </w:r>
      <w:proofErr w:type="spellStart"/>
      <w:r w:rsidR="00F4458E" w:rsidRPr="00F4458E">
        <w:rPr>
          <w:lang w:val="hu"/>
        </w:rPr>
        <w:t>assets</w:t>
      </w:r>
      <w:proofErr w:type="spellEnd"/>
      <w:r w:rsidR="00F4458E" w:rsidRPr="00F4458E">
        <w:rPr>
          <w:lang w:val="hu"/>
        </w:rPr>
        <w:t xml:space="preserve"> and </w:t>
      </w:r>
      <w:proofErr w:type="spellStart"/>
      <w:r w:rsidR="00F4458E" w:rsidRPr="00F4458E">
        <w:rPr>
          <w:lang w:val="hu"/>
        </w:rPr>
        <w:t>biodiversity</w:t>
      </w:r>
      <w:proofErr w:type="spellEnd"/>
      <w:r w:rsidR="00F4458E" w:rsidRPr="00F4458E">
        <w:rPr>
          <w:lang w:val="hu"/>
        </w:rPr>
        <w:t xml:space="preserve">. </w:t>
      </w:r>
      <w:proofErr w:type="spellStart"/>
      <w:r w:rsidRPr="0022628A">
        <w:rPr>
          <w:lang w:val="hu"/>
        </w:rPr>
        <w:t>On</w:t>
      </w:r>
      <w:proofErr w:type="spellEnd"/>
      <w:r w:rsidRPr="0022628A">
        <w:rPr>
          <w:lang w:val="hu"/>
        </w:rPr>
        <w:t xml:space="preserve"> </w:t>
      </w:r>
      <w:proofErr w:type="spellStart"/>
      <w:r w:rsidRPr="0022628A">
        <w:rPr>
          <w:lang w:val="hu"/>
        </w:rPr>
        <w:t>the</w:t>
      </w:r>
      <w:proofErr w:type="spellEnd"/>
      <w:r w:rsidRPr="0022628A">
        <w:rPr>
          <w:lang w:val="hu"/>
        </w:rPr>
        <w:t xml:space="preserve"> </w:t>
      </w:r>
      <w:proofErr w:type="spellStart"/>
      <w:r w:rsidRPr="0022628A">
        <w:rPr>
          <w:lang w:val="hu"/>
        </w:rPr>
        <w:t>basis</w:t>
      </w:r>
      <w:proofErr w:type="spellEnd"/>
      <w:r w:rsidRPr="0022628A">
        <w:rPr>
          <w:lang w:val="hu"/>
        </w:rPr>
        <w:t xml:space="preserve"> of </w:t>
      </w:r>
      <w:proofErr w:type="spellStart"/>
      <w:r w:rsidRPr="0022628A">
        <w:rPr>
          <w:lang w:val="hu"/>
        </w:rPr>
        <w:t>the</w:t>
      </w:r>
      <w:proofErr w:type="spellEnd"/>
      <w:r w:rsidRPr="0022628A">
        <w:rPr>
          <w:lang w:val="hu"/>
        </w:rPr>
        <w:t xml:space="preserve"> </w:t>
      </w:r>
      <w:proofErr w:type="spellStart"/>
      <w:r w:rsidRPr="0022628A">
        <w:rPr>
          <w:lang w:val="hu"/>
        </w:rPr>
        <w:t>information</w:t>
      </w:r>
      <w:proofErr w:type="spellEnd"/>
      <w:r w:rsidRPr="0022628A">
        <w:rPr>
          <w:lang w:val="hu"/>
        </w:rPr>
        <w:t xml:space="preserve"> </w:t>
      </w:r>
      <w:proofErr w:type="spellStart"/>
      <w:r w:rsidRPr="0022628A">
        <w:rPr>
          <w:lang w:val="hu"/>
        </w:rPr>
        <w:t>available</w:t>
      </w:r>
      <w:proofErr w:type="spellEnd"/>
      <w:r w:rsidRPr="0022628A">
        <w:rPr>
          <w:lang w:val="hu"/>
        </w:rPr>
        <w:t xml:space="preserve"> </w:t>
      </w:r>
      <w:proofErr w:type="spellStart"/>
      <w:r w:rsidRPr="0022628A">
        <w:rPr>
          <w:lang w:val="hu"/>
        </w:rPr>
        <w:t>under</w:t>
      </w:r>
      <w:proofErr w:type="spellEnd"/>
      <w:r w:rsidRPr="0022628A">
        <w:rPr>
          <w:lang w:val="hu"/>
        </w:rPr>
        <w:t xml:space="preserve"> </w:t>
      </w:r>
      <w:proofErr w:type="spellStart"/>
      <w:r w:rsidRPr="0022628A">
        <w:rPr>
          <w:lang w:val="hu"/>
        </w:rPr>
        <w:t>the</w:t>
      </w:r>
      <w:proofErr w:type="spellEnd"/>
      <w:r w:rsidRPr="0022628A">
        <w:rPr>
          <w:lang w:val="hu"/>
        </w:rPr>
        <w:t xml:space="preserve"> </w:t>
      </w:r>
      <w:proofErr w:type="spellStart"/>
      <w:r w:rsidRPr="0022628A">
        <w:rPr>
          <w:lang w:val="hu"/>
        </w:rPr>
        <w:t>Programme</w:t>
      </w:r>
      <w:proofErr w:type="spellEnd"/>
      <w:r w:rsidRPr="0022628A">
        <w:rPr>
          <w:lang w:val="hu"/>
        </w:rPr>
        <w:t xml:space="preserve">, </w:t>
      </w:r>
      <w:proofErr w:type="spellStart"/>
      <w:r w:rsidRPr="0022628A">
        <w:rPr>
          <w:lang w:val="hu"/>
        </w:rPr>
        <w:t>the</w:t>
      </w:r>
      <w:proofErr w:type="spellEnd"/>
      <w:r w:rsidRPr="0022628A">
        <w:rPr>
          <w:lang w:val="hu"/>
        </w:rPr>
        <w:t xml:space="preserve"> </w:t>
      </w:r>
      <w:proofErr w:type="spellStart"/>
      <w:r w:rsidRPr="0022628A">
        <w:rPr>
          <w:lang w:val="hu"/>
        </w:rPr>
        <w:t>planned</w:t>
      </w:r>
      <w:proofErr w:type="spellEnd"/>
      <w:r w:rsidRPr="0022628A">
        <w:rPr>
          <w:lang w:val="hu"/>
        </w:rPr>
        <w:t xml:space="preserve"> </w:t>
      </w:r>
      <w:proofErr w:type="spellStart"/>
      <w:r w:rsidRPr="0022628A">
        <w:rPr>
          <w:lang w:val="hu"/>
        </w:rPr>
        <w:t>actions</w:t>
      </w:r>
      <w:proofErr w:type="spellEnd"/>
      <w:r w:rsidRPr="0022628A">
        <w:rPr>
          <w:lang w:val="hu"/>
        </w:rPr>
        <w:t xml:space="preserve"> </w:t>
      </w:r>
      <w:proofErr w:type="spellStart"/>
      <w:r w:rsidRPr="0022628A">
        <w:rPr>
          <w:lang w:val="hu"/>
        </w:rPr>
        <w:t>are</w:t>
      </w:r>
      <w:proofErr w:type="spellEnd"/>
      <w:r w:rsidRPr="0022628A">
        <w:rPr>
          <w:lang w:val="hu"/>
        </w:rPr>
        <w:t xml:space="preserve"> </w:t>
      </w:r>
      <w:proofErr w:type="spellStart"/>
      <w:r w:rsidRPr="0022628A">
        <w:rPr>
          <w:lang w:val="hu"/>
        </w:rPr>
        <w:t>not</w:t>
      </w:r>
      <w:proofErr w:type="spellEnd"/>
      <w:r w:rsidRPr="0022628A">
        <w:rPr>
          <w:lang w:val="hu"/>
        </w:rPr>
        <w:t xml:space="preserve"> </w:t>
      </w:r>
      <w:proofErr w:type="spellStart"/>
      <w:r w:rsidRPr="0022628A">
        <w:rPr>
          <w:lang w:val="hu"/>
        </w:rPr>
        <w:t>expected</w:t>
      </w:r>
      <w:proofErr w:type="spellEnd"/>
      <w:r w:rsidRPr="0022628A">
        <w:rPr>
          <w:lang w:val="hu"/>
        </w:rPr>
        <w:t xml:space="preserve"> </w:t>
      </w:r>
      <w:proofErr w:type="spellStart"/>
      <w:r w:rsidRPr="0022628A">
        <w:rPr>
          <w:lang w:val="hu"/>
        </w:rPr>
        <w:t>to</w:t>
      </w:r>
      <w:proofErr w:type="spellEnd"/>
      <w:r w:rsidRPr="0022628A">
        <w:rPr>
          <w:lang w:val="hu"/>
        </w:rPr>
        <w:t xml:space="preserve"> </w:t>
      </w:r>
      <w:proofErr w:type="spellStart"/>
      <w:r w:rsidRPr="0022628A">
        <w:rPr>
          <w:lang w:val="hu"/>
        </w:rPr>
        <w:t>prevent</w:t>
      </w:r>
      <w:proofErr w:type="spellEnd"/>
      <w:r w:rsidRPr="0022628A">
        <w:rPr>
          <w:lang w:val="hu"/>
        </w:rPr>
        <w:t xml:space="preserve"> </w:t>
      </w:r>
      <w:proofErr w:type="spellStart"/>
      <w:r w:rsidRPr="0022628A">
        <w:rPr>
          <w:lang w:val="hu"/>
        </w:rPr>
        <w:t>the</w:t>
      </w:r>
      <w:proofErr w:type="spellEnd"/>
      <w:r w:rsidRPr="0022628A">
        <w:rPr>
          <w:lang w:val="hu"/>
        </w:rPr>
        <w:t xml:space="preserve"> </w:t>
      </w:r>
      <w:proofErr w:type="spellStart"/>
      <w:r w:rsidRPr="0022628A">
        <w:rPr>
          <w:lang w:val="hu"/>
        </w:rPr>
        <w:t>achievement</w:t>
      </w:r>
      <w:proofErr w:type="spellEnd"/>
      <w:r w:rsidRPr="0022628A">
        <w:rPr>
          <w:lang w:val="hu"/>
        </w:rPr>
        <w:t xml:space="preserve"> of </w:t>
      </w:r>
      <w:proofErr w:type="spellStart"/>
      <w:r w:rsidRPr="0022628A">
        <w:rPr>
          <w:lang w:val="hu"/>
        </w:rPr>
        <w:t>any</w:t>
      </w:r>
      <w:proofErr w:type="spellEnd"/>
      <w:r w:rsidRPr="0022628A">
        <w:rPr>
          <w:lang w:val="hu"/>
        </w:rPr>
        <w:t xml:space="preserve"> of </w:t>
      </w:r>
      <w:proofErr w:type="spellStart"/>
      <w:r w:rsidRPr="0022628A">
        <w:rPr>
          <w:lang w:val="hu"/>
        </w:rPr>
        <w:t>the</w:t>
      </w:r>
      <w:proofErr w:type="spellEnd"/>
      <w:r w:rsidRPr="0022628A">
        <w:rPr>
          <w:lang w:val="hu"/>
        </w:rPr>
        <w:t xml:space="preserve"> '</w:t>
      </w:r>
      <w:proofErr w:type="spellStart"/>
      <w:r w:rsidRPr="0022628A">
        <w:rPr>
          <w:lang w:val="hu"/>
        </w:rPr>
        <w:t>green</w:t>
      </w:r>
      <w:proofErr w:type="spellEnd"/>
      <w:r w:rsidRPr="0022628A">
        <w:rPr>
          <w:lang w:val="hu"/>
        </w:rPr>
        <w:t xml:space="preserve"> </w:t>
      </w:r>
      <w:proofErr w:type="spellStart"/>
      <w:r w:rsidRPr="0022628A">
        <w:rPr>
          <w:lang w:val="hu"/>
        </w:rPr>
        <w:t>objectives</w:t>
      </w:r>
      <w:proofErr w:type="spellEnd"/>
      <w:r w:rsidRPr="0022628A">
        <w:rPr>
          <w:lang w:val="hu"/>
        </w:rPr>
        <w:t xml:space="preserve">'. </w:t>
      </w:r>
    </w:p>
    <w:p w14:paraId="42C49B26" w14:textId="78F3C7CD" w:rsidR="00783EA6" w:rsidRPr="00783EA6" w:rsidRDefault="00783EA6" w:rsidP="00783EA6">
      <w:pPr>
        <w:rPr>
          <w:lang w:val="en-GB"/>
        </w:rPr>
        <w:sectPr w:rsidR="00783EA6" w:rsidRPr="00783EA6" w:rsidSect="00783EA6">
          <w:pgSz w:w="16840" w:h="11900" w:orient="landscape"/>
          <w:pgMar w:top="1417" w:right="1843" w:bottom="1417" w:left="1417" w:header="708" w:footer="708" w:gutter="0"/>
          <w:cols w:space="708"/>
          <w:titlePg/>
          <w:docGrid w:linePitch="360"/>
        </w:sectPr>
      </w:pPr>
    </w:p>
    <w:p w14:paraId="2934E717" w14:textId="7FAF6E64" w:rsidR="00471535" w:rsidRDefault="001F59B2" w:rsidP="00B540A9">
      <w:pPr>
        <w:pStyle w:val="Cmsor2"/>
        <w:rPr>
          <w:lang w:val="en-GB"/>
        </w:rPr>
      </w:pPr>
      <w:bookmarkStart w:id="31" w:name="_Toc93648662"/>
      <w:r w:rsidRPr="00BE6CA5">
        <w:rPr>
          <w:lang w:val="en-GB"/>
        </w:rPr>
        <w:lastRenderedPageBreak/>
        <w:t>Internal consistency of the programme document</w:t>
      </w:r>
      <w:bookmarkEnd w:id="31"/>
      <w:r w:rsidRPr="00BE6CA5">
        <w:rPr>
          <w:lang w:val="en-GB"/>
        </w:rPr>
        <w:t xml:space="preserve"> </w:t>
      </w:r>
    </w:p>
    <w:p w14:paraId="7E471261" w14:textId="3C9404BC" w:rsidR="00B540A9" w:rsidRDefault="00A90C5E" w:rsidP="00B540A9">
      <w:pPr>
        <w:rPr>
          <w:lang w:val="en-GB"/>
        </w:rPr>
      </w:pPr>
      <w:r>
        <w:rPr>
          <w:lang w:val="en-GB"/>
        </w:rPr>
        <w:t>C</w:t>
      </w:r>
      <w:r w:rsidRPr="000D17AB">
        <w:rPr>
          <w:lang w:val="en-GB"/>
        </w:rPr>
        <w:t xml:space="preserve">hapter </w:t>
      </w:r>
      <w:r>
        <w:rPr>
          <w:lang w:val="en-GB"/>
        </w:rPr>
        <w:t xml:space="preserve">1 </w:t>
      </w:r>
      <w:r w:rsidRPr="000D17AB">
        <w:rPr>
          <w:lang w:val="en-GB"/>
        </w:rPr>
        <w:t>of the Program</w:t>
      </w:r>
      <w:r>
        <w:rPr>
          <w:lang w:val="en-GB"/>
        </w:rPr>
        <w:t>me, besides</w:t>
      </w:r>
      <w:r w:rsidRPr="000D17AB">
        <w:rPr>
          <w:lang w:val="en-GB"/>
        </w:rPr>
        <w:t xml:space="preserve"> economic and social characteristics</w:t>
      </w:r>
      <w:r>
        <w:rPr>
          <w:lang w:val="en-GB"/>
        </w:rPr>
        <w:t>,</w:t>
      </w:r>
      <w:r w:rsidRPr="000D17AB">
        <w:rPr>
          <w:lang w:val="en-GB"/>
        </w:rPr>
        <w:t xml:space="preserve"> also explores the environmental characteristics of the development area, and identifies the most important environmental conflicts. According to the planning logic, the </w:t>
      </w:r>
      <w:r>
        <w:rPr>
          <w:lang w:val="en-GB"/>
        </w:rPr>
        <w:t>objecti</w:t>
      </w:r>
      <w:r w:rsidR="00201140">
        <w:rPr>
          <w:lang w:val="en-GB"/>
        </w:rPr>
        <w:t>v</w:t>
      </w:r>
      <w:r>
        <w:rPr>
          <w:lang w:val="en-GB"/>
        </w:rPr>
        <w:t>es</w:t>
      </w:r>
      <w:r w:rsidRPr="000D17AB">
        <w:rPr>
          <w:lang w:val="en-GB"/>
        </w:rPr>
        <w:t xml:space="preserve"> and actions of the Program</w:t>
      </w:r>
      <w:r>
        <w:rPr>
          <w:lang w:val="en-GB"/>
        </w:rPr>
        <w:t>me</w:t>
      </w:r>
      <w:r w:rsidRPr="000D17AB">
        <w:rPr>
          <w:lang w:val="en-GB"/>
        </w:rPr>
        <w:t xml:space="preserve"> set out in the second chapter </w:t>
      </w:r>
      <w:r>
        <w:rPr>
          <w:lang w:val="en-GB"/>
        </w:rPr>
        <w:t>are aimed at resolving these</w:t>
      </w:r>
      <w:r w:rsidRPr="000D17AB">
        <w:rPr>
          <w:lang w:val="en-GB"/>
        </w:rPr>
        <w:t>.</w:t>
      </w:r>
    </w:p>
    <w:p w14:paraId="182487DF" w14:textId="77777777" w:rsidR="00C9260E" w:rsidRPr="00BE6CA5" w:rsidRDefault="00C9260E" w:rsidP="00C9260E">
      <w:pPr>
        <w:pStyle w:val="Cmsor3"/>
        <w:rPr>
          <w:noProof/>
          <w:shd w:val="clear" w:color="auto" w:fill="FFFFFF"/>
          <w:lang w:val="en-GB"/>
        </w:rPr>
      </w:pPr>
      <w:bookmarkStart w:id="32" w:name="_Toc93648663"/>
      <w:r w:rsidRPr="00BE6CA5">
        <w:rPr>
          <w:noProof/>
          <w:shd w:val="clear" w:color="auto" w:fill="FFFFFF"/>
          <w:lang w:val="en-GB"/>
        </w:rPr>
        <w:t>Contradictions between Chapter 1 and Chapter 2 of the programme documents</w:t>
      </w:r>
      <w:bookmarkEnd w:id="32"/>
    </w:p>
    <w:p w14:paraId="708DDE6E" w14:textId="63AF1AE2" w:rsidR="00C10458" w:rsidRDefault="00C10458" w:rsidP="00B540A9">
      <w:pPr>
        <w:rPr>
          <w:bCs/>
          <w:lang w:val="en-GB"/>
        </w:rPr>
      </w:pPr>
      <w:r w:rsidRPr="00F52588">
        <w:rPr>
          <w:b/>
          <w:bCs/>
          <w:lang w:val="en-GB"/>
        </w:rPr>
        <w:t xml:space="preserve">Overall, the intervention logic of the Programme adequately reflects the environmental challenges identified in Chapter 1. </w:t>
      </w:r>
      <w:r w:rsidRPr="00F52588">
        <w:rPr>
          <w:bCs/>
          <w:lang w:val="en-GB"/>
        </w:rPr>
        <w:t>Most of these, especially vulnerability of natural values</w:t>
      </w:r>
      <w:r w:rsidR="00E53BA9">
        <w:rPr>
          <w:bCs/>
          <w:lang w:val="en-GB"/>
        </w:rPr>
        <w:t>,</w:t>
      </w:r>
      <w:r w:rsidRPr="00F52588">
        <w:rPr>
          <w:bCs/>
          <w:lang w:val="en-GB"/>
        </w:rPr>
        <w:t xml:space="preserve"> increasingly extreme weather conditions, water regime, and water balance </w:t>
      </w:r>
      <w:r w:rsidR="00A27265">
        <w:rPr>
          <w:bCs/>
          <w:lang w:val="en-GB"/>
        </w:rPr>
        <w:t xml:space="preserve">and </w:t>
      </w:r>
      <w:r w:rsidR="00E645F8">
        <w:rPr>
          <w:bCs/>
          <w:lang w:val="en-GB"/>
        </w:rPr>
        <w:t xml:space="preserve">surface water quality problems </w:t>
      </w:r>
      <w:r w:rsidRPr="00F52588">
        <w:rPr>
          <w:bCs/>
          <w:lang w:val="en-GB"/>
        </w:rPr>
        <w:t xml:space="preserve">are responded in a substantive manner by the relevant actions of the Programme under </w:t>
      </w:r>
      <w:r w:rsidR="00393B2C">
        <w:rPr>
          <w:bCs/>
          <w:lang w:val="en-GB"/>
        </w:rPr>
        <w:t>p</w:t>
      </w:r>
      <w:r w:rsidR="00F52588" w:rsidRPr="00F52588">
        <w:rPr>
          <w:bCs/>
          <w:lang w:val="en-GB"/>
        </w:rPr>
        <w:t xml:space="preserve">riority </w:t>
      </w:r>
      <w:r w:rsidRPr="00F52588">
        <w:rPr>
          <w:bCs/>
          <w:lang w:val="en-GB"/>
        </w:rPr>
        <w:t>“</w:t>
      </w:r>
      <w:r w:rsidR="00F52588" w:rsidRPr="00F52588">
        <w:rPr>
          <w:bCs/>
          <w:i/>
          <w:iCs/>
          <w:lang w:val="en-GB"/>
        </w:rPr>
        <w:t>Green border region</w:t>
      </w:r>
      <w:r w:rsidRPr="00F52588">
        <w:rPr>
          <w:bCs/>
          <w:lang w:val="en-GB"/>
        </w:rPr>
        <w:t>”. Still, the Programme does not address all the environmental and sustainability challenges identified in the first chapter, which is due to its limited resources and relevantly, the necessity of focusing on the planned developments.</w:t>
      </w:r>
    </w:p>
    <w:p w14:paraId="042FB5CD" w14:textId="77777777" w:rsidR="00C9260E" w:rsidRPr="00C9260E" w:rsidRDefault="00C9260E" w:rsidP="00C9260E">
      <w:pPr>
        <w:pStyle w:val="Cmsor3"/>
        <w:rPr>
          <w:lang w:val="en-GB"/>
        </w:rPr>
      </w:pPr>
      <w:bookmarkStart w:id="33" w:name="_Toc93648664"/>
      <w:r w:rsidRPr="00C9260E">
        <w:rPr>
          <w:lang w:val="en-GB"/>
        </w:rPr>
        <w:t>Internal consistency of the programme document</w:t>
      </w:r>
      <w:bookmarkEnd w:id="33"/>
      <w:r w:rsidRPr="00C9260E">
        <w:rPr>
          <w:lang w:val="en-GB"/>
        </w:rPr>
        <w:t xml:space="preserve"> </w:t>
      </w:r>
    </w:p>
    <w:p w14:paraId="51E2A0E4" w14:textId="61912FA5" w:rsidR="007D5D00" w:rsidRPr="00BE6CA5" w:rsidRDefault="005F07EE" w:rsidP="005F07EE">
      <w:pPr>
        <w:rPr>
          <w:noProof/>
          <w:shd w:val="clear" w:color="auto" w:fill="FFFFFF"/>
        </w:rPr>
      </w:pPr>
      <w:r w:rsidRPr="00951E66">
        <w:rPr>
          <w:b/>
          <w:bCs/>
        </w:rPr>
        <w:t>The internal synergy of the Programme was examined at the level of each action</w:t>
      </w:r>
      <w:r w:rsidRPr="000D17AB">
        <w:t xml:space="preserve">. </w:t>
      </w:r>
      <w:r>
        <w:t xml:space="preserve">The </w:t>
      </w:r>
      <w:r w:rsidRPr="00573516">
        <w:t>assessment</w:t>
      </w:r>
      <w:r>
        <w:t xml:space="preserve"> </w:t>
      </w:r>
      <w:proofErr w:type="spellStart"/>
      <w:r>
        <w:t>seeked</w:t>
      </w:r>
      <w:proofErr w:type="spellEnd"/>
      <w:r>
        <w:t xml:space="preserve"> to clarify</w:t>
      </w:r>
      <w:r w:rsidRPr="000D17AB">
        <w:t xml:space="preserve"> whether the individual actions together amplify the expected positive </w:t>
      </w:r>
      <w:r>
        <w:t>or</w:t>
      </w:r>
      <w:r w:rsidRPr="000D17AB">
        <w:t xml:space="preserve"> possibly </w:t>
      </w:r>
      <w:r>
        <w:t>the adverse</w:t>
      </w:r>
      <w:r w:rsidRPr="000D17AB">
        <w:t xml:space="preserve"> environmental impacts, </w:t>
      </w:r>
      <w:r>
        <w:t>further on,</w:t>
      </w:r>
      <w:r w:rsidRPr="000D17AB">
        <w:t xml:space="preserve"> whether there are any of them that have </w:t>
      </w:r>
      <w:r>
        <w:t>conflicting</w:t>
      </w:r>
      <w:r w:rsidRPr="000D17AB">
        <w:t xml:space="preserve"> environmental consequences. The results may differ in terms of the effects on different environmental elements. Therefore, for the sake of clarity, in the table below present</w:t>
      </w:r>
      <w:r>
        <w:t>ing</w:t>
      </w:r>
      <w:r w:rsidRPr="000D17AB">
        <w:t xml:space="preserve"> the results of the </w:t>
      </w:r>
      <w:r>
        <w:t>assessments</w:t>
      </w:r>
      <w:r w:rsidRPr="000D17AB">
        <w:t xml:space="preserve"> we have focu</w:t>
      </w:r>
      <w:r>
        <w:t>s</w:t>
      </w:r>
      <w:r w:rsidRPr="000D17AB">
        <w:t xml:space="preserve">ed on the processes </w:t>
      </w:r>
      <w:r>
        <w:t>having</w:t>
      </w:r>
      <w:r w:rsidRPr="000D17AB">
        <w:t xml:space="preserve"> the greatest impact.</w:t>
      </w:r>
      <w:r>
        <w:t xml:space="preserve"> </w:t>
      </w:r>
    </w:p>
    <w:tbl>
      <w:tblPr>
        <w:tblW w:w="7900" w:type="dxa"/>
        <w:jc w:val="center"/>
        <w:tblCellMar>
          <w:left w:w="10" w:type="dxa"/>
          <w:right w:w="10" w:type="dxa"/>
        </w:tblCellMar>
        <w:tblLook w:val="04A0" w:firstRow="1" w:lastRow="0" w:firstColumn="1" w:lastColumn="0" w:noHBand="0" w:noVBand="1"/>
      </w:tblPr>
      <w:tblGrid>
        <w:gridCol w:w="907"/>
        <w:gridCol w:w="1165"/>
        <w:gridCol w:w="1166"/>
        <w:gridCol w:w="582"/>
        <w:gridCol w:w="583"/>
        <w:gridCol w:w="583"/>
        <w:gridCol w:w="583"/>
        <w:gridCol w:w="1165"/>
        <w:gridCol w:w="1166"/>
      </w:tblGrid>
      <w:tr w:rsidR="00EC763A" w:rsidRPr="00C35F57" w14:paraId="525FAA32" w14:textId="28651E56" w:rsidTr="009826A5">
        <w:trPr>
          <w:trHeight w:val="293"/>
          <w:tblHeader/>
          <w:jc w:val="center"/>
        </w:trPr>
        <w:tc>
          <w:tcPr>
            <w:tcW w:w="907" w:type="dxa"/>
            <w:tcBorders>
              <w:top w:val="single" w:sz="4" w:space="0" w:color="FFFFFF"/>
              <w:left w:val="single" w:sz="4" w:space="0" w:color="FFFFFF"/>
              <w:bottom w:val="single" w:sz="4" w:space="0" w:color="FFFFFF"/>
              <w:right w:val="single" w:sz="4" w:space="0" w:color="FFFFFF"/>
              <w:tl2br w:val="nil"/>
              <w:tr2bl w:val="nil"/>
            </w:tcBorders>
            <w:shd w:val="clear" w:color="auto" w:fill="C00000"/>
            <w:tcMar>
              <w:top w:w="0" w:type="dxa"/>
              <w:left w:w="108" w:type="dxa"/>
              <w:bottom w:w="0" w:type="dxa"/>
              <w:right w:w="108" w:type="dxa"/>
            </w:tcMar>
          </w:tcPr>
          <w:p w14:paraId="6F53F73A" w14:textId="7E3ABA76" w:rsidR="00EC763A" w:rsidRPr="00EC763A" w:rsidRDefault="00EC763A" w:rsidP="00EC763A">
            <w:pPr>
              <w:spacing w:after="60"/>
              <w:jc w:val="center"/>
              <w:rPr>
                <w:b/>
                <w:bCs/>
                <w:sz w:val="18"/>
                <w:szCs w:val="18"/>
                <w:lang w:val="en-GB"/>
              </w:rPr>
            </w:pPr>
            <w:r w:rsidRPr="00EC763A">
              <w:rPr>
                <w:b/>
                <w:bCs/>
                <w:sz w:val="18"/>
                <w:szCs w:val="18"/>
                <w:lang w:val="en-GB"/>
              </w:rPr>
              <w:t>Actions</w:t>
            </w:r>
          </w:p>
        </w:tc>
        <w:tc>
          <w:tcPr>
            <w:tcW w:w="1165" w:type="dxa"/>
            <w:tcBorders>
              <w:top w:val="single" w:sz="4" w:space="0" w:color="FFFFFF"/>
              <w:left w:val="single" w:sz="4" w:space="0" w:color="FFFFFF"/>
              <w:bottom w:val="single" w:sz="4" w:space="0" w:color="C00000"/>
              <w:right w:val="single" w:sz="4" w:space="0" w:color="FFFFFF"/>
              <w:tl2br w:val="nil"/>
              <w:tr2bl w:val="nil"/>
            </w:tcBorders>
            <w:shd w:val="clear" w:color="auto" w:fill="C00000"/>
            <w:tcMar>
              <w:top w:w="0" w:type="dxa"/>
              <w:left w:w="108" w:type="dxa"/>
              <w:bottom w:w="0" w:type="dxa"/>
              <w:right w:w="108" w:type="dxa"/>
            </w:tcMar>
            <w:vAlign w:val="center"/>
          </w:tcPr>
          <w:p w14:paraId="03405D37" w14:textId="526BDBE4" w:rsidR="00EC763A" w:rsidRPr="00C35F57" w:rsidRDefault="00EC763A" w:rsidP="00EC763A">
            <w:pPr>
              <w:spacing w:after="60" w:line="240" w:lineRule="auto"/>
              <w:jc w:val="center"/>
              <w:rPr>
                <w:b/>
                <w:bCs/>
                <w:color w:val="FFFFFF"/>
                <w:sz w:val="18"/>
                <w:szCs w:val="18"/>
                <w:lang w:val="en-GB"/>
              </w:rPr>
            </w:pPr>
            <w:r w:rsidRPr="00C35F57">
              <w:rPr>
                <w:b/>
                <w:bCs/>
                <w:color w:val="FFFFFF"/>
                <w:sz w:val="18"/>
                <w:szCs w:val="18"/>
                <w:lang w:val="en-GB"/>
              </w:rPr>
              <w:t>1.1.</w:t>
            </w:r>
          </w:p>
        </w:tc>
        <w:tc>
          <w:tcPr>
            <w:tcW w:w="1166" w:type="dxa"/>
            <w:tcBorders>
              <w:top w:val="single" w:sz="4" w:space="0" w:color="FFFFFF"/>
              <w:left w:val="single" w:sz="4" w:space="0" w:color="FFFFFF"/>
              <w:bottom w:val="single" w:sz="4" w:space="0" w:color="C00000"/>
              <w:right w:val="single" w:sz="4" w:space="0" w:color="FFFFFF"/>
              <w:tl2br w:val="nil"/>
              <w:tr2bl w:val="nil"/>
            </w:tcBorders>
            <w:shd w:val="clear" w:color="auto" w:fill="C00000"/>
            <w:tcMar>
              <w:top w:w="0" w:type="dxa"/>
              <w:left w:w="108" w:type="dxa"/>
              <w:bottom w:w="0" w:type="dxa"/>
              <w:right w:w="108" w:type="dxa"/>
            </w:tcMar>
            <w:vAlign w:val="center"/>
          </w:tcPr>
          <w:p w14:paraId="5744C53F" w14:textId="355E5432" w:rsidR="00EC763A" w:rsidRPr="00C35F57" w:rsidRDefault="00EC763A" w:rsidP="00EC763A">
            <w:pPr>
              <w:spacing w:after="60" w:line="240" w:lineRule="auto"/>
              <w:jc w:val="center"/>
              <w:rPr>
                <w:b/>
                <w:bCs/>
                <w:color w:val="FFFFFF"/>
                <w:sz w:val="18"/>
                <w:szCs w:val="18"/>
                <w:lang w:val="en-GB"/>
              </w:rPr>
            </w:pPr>
            <w:r w:rsidRPr="00C35F57">
              <w:rPr>
                <w:b/>
                <w:bCs/>
                <w:color w:val="FFFFFF"/>
                <w:sz w:val="18"/>
                <w:szCs w:val="18"/>
                <w:lang w:val="en-GB"/>
              </w:rPr>
              <w:t>1.2</w:t>
            </w:r>
          </w:p>
        </w:tc>
        <w:tc>
          <w:tcPr>
            <w:tcW w:w="1165" w:type="dxa"/>
            <w:gridSpan w:val="2"/>
            <w:tcBorders>
              <w:top w:val="single" w:sz="4" w:space="0" w:color="FFFFFF"/>
              <w:left w:val="single" w:sz="4" w:space="0" w:color="FFFFFF"/>
              <w:bottom w:val="single" w:sz="4" w:space="0" w:color="C00000"/>
              <w:right w:val="single" w:sz="4" w:space="0" w:color="FFFFFF"/>
              <w:tl2br w:val="nil"/>
              <w:tr2bl w:val="nil"/>
            </w:tcBorders>
            <w:shd w:val="clear" w:color="auto" w:fill="C00000"/>
            <w:tcMar>
              <w:top w:w="0" w:type="dxa"/>
              <w:left w:w="108" w:type="dxa"/>
              <w:bottom w:w="0" w:type="dxa"/>
              <w:right w:w="108" w:type="dxa"/>
            </w:tcMar>
            <w:vAlign w:val="center"/>
          </w:tcPr>
          <w:p w14:paraId="044FD98F" w14:textId="41B1398C" w:rsidR="00EC763A" w:rsidRPr="00C35F57" w:rsidRDefault="00EC763A" w:rsidP="00EC763A">
            <w:pPr>
              <w:spacing w:after="60" w:line="240" w:lineRule="auto"/>
              <w:jc w:val="center"/>
              <w:rPr>
                <w:b/>
                <w:bCs/>
                <w:color w:val="FFFFFF"/>
                <w:sz w:val="18"/>
                <w:szCs w:val="18"/>
                <w:lang w:val="en-GB"/>
              </w:rPr>
            </w:pPr>
            <w:r>
              <w:rPr>
                <w:b/>
                <w:bCs/>
                <w:color w:val="FFFFFF"/>
                <w:sz w:val="18"/>
                <w:szCs w:val="18"/>
                <w:lang w:val="en-GB"/>
              </w:rPr>
              <w:t>2.1.</w:t>
            </w:r>
          </w:p>
        </w:tc>
        <w:tc>
          <w:tcPr>
            <w:tcW w:w="1166" w:type="dxa"/>
            <w:gridSpan w:val="2"/>
            <w:tcBorders>
              <w:top w:val="single" w:sz="4" w:space="0" w:color="FFFFFF"/>
              <w:left w:val="single" w:sz="4" w:space="0" w:color="FFFFFF"/>
              <w:bottom w:val="single" w:sz="4" w:space="0" w:color="C00000"/>
              <w:right w:val="single" w:sz="4" w:space="0" w:color="FFFFFF"/>
              <w:tl2br w:val="nil"/>
              <w:tr2bl w:val="nil"/>
            </w:tcBorders>
            <w:shd w:val="clear" w:color="auto" w:fill="C00000"/>
            <w:tcMar>
              <w:top w:w="0" w:type="dxa"/>
              <w:left w:w="108" w:type="dxa"/>
              <w:bottom w:w="0" w:type="dxa"/>
              <w:right w:w="108" w:type="dxa"/>
            </w:tcMar>
            <w:vAlign w:val="center"/>
          </w:tcPr>
          <w:p w14:paraId="0659FB00" w14:textId="1FA8B90A" w:rsidR="00EC763A" w:rsidRPr="00C35F57" w:rsidRDefault="00EC763A" w:rsidP="00EC763A">
            <w:pPr>
              <w:spacing w:after="60" w:line="240" w:lineRule="auto"/>
              <w:jc w:val="center"/>
              <w:rPr>
                <w:b/>
                <w:bCs/>
                <w:color w:val="FFFFFF"/>
                <w:sz w:val="18"/>
                <w:szCs w:val="18"/>
                <w:lang w:val="en-GB"/>
              </w:rPr>
            </w:pPr>
            <w:r>
              <w:rPr>
                <w:b/>
                <w:bCs/>
                <w:color w:val="FFFFFF"/>
                <w:sz w:val="18"/>
                <w:szCs w:val="18"/>
                <w:lang w:val="en-GB"/>
              </w:rPr>
              <w:t>2.2</w:t>
            </w:r>
          </w:p>
        </w:tc>
        <w:tc>
          <w:tcPr>
            <w:tcW w:w="1165" w:type="dxa"/>
            <w:tcBorders>
              <w:top w:val="single" w:sz="4" w:space="0" w:color="FFFFFF"/>
              <w:left w:val="single" w:sz="4" w:space="0" w:color="FFFFFF"/>
              <w:bottom w:val="single" w:sz="4" w:space="0" w:color="C00000"/>
              <w:right w:val="single" w:sz="4" w:space="0" w:color="FFFFFF"/>
              <w:tl2br w:val="nil"/>
              <w:tr2bl w:val="nil"/>
            </w:tcBorders>
            <w:shd w:val="clear" w:color="auto" w:fill="C00000"/>
            <w:tcMar>
              <w:top w:w="0" w:type="dxa"/>
              <w:left w:w="108" w:type="dxa"/>
              <w:bottom w:w="0" w:type="dxa"/>
              <w:right w:w="108" w:type="dxa"/>
            </w:tcMar>
            <w:vAlign w:val="center"/>
          </w:tcPr>
          <w:p w14:paraId="44FEDD61" w14:textId="4CBA309D" w:rsidR="00EC763A" w:rsidRPr="00C35F57" w:rsidRDefault="00EC763A" w:rsidP="00EC763A">
            <w:pPr>
              <w:spacing w:after="60" w:line="240" w:lineRule="auto"/>
              <w:jc w:val="center"/>
              <w:rPr>
                <w:b/>
                <w:bCs/>
                <w:color w:val="FFFFFF"/>
                <w:sz w:val="18"/>
                <w:szCs w:val="18"/>
                <w:lang w:val="en-GB"/>
              </w:rPr>
            </w:pPr>
            <w:r>
              <w:rPr>
                <w:b/>
                <w:bCs/>
                <w:color w:val="FFFFFF"/>
                <w:sz w:val="18"/>
                <w:szCs w:val="18"/>
                <w:lang w:val="en-GB"/>
              </w:rPr>
              <w:t>3.1.</w:t>
            </w:r>
          </w:p>
        </w:tc>
        <w:tc>
          <w:tcPr>
            <w:tcW w:w="1166" w:type="dxa"/>
            <w:tcBorders>
              <w:top w:val="single" w:sz="4" w:space="0" w:color="FFFFFF"/>
              <w:left w:val="single" w:sz="4" w:space="0" w:color="FFFFFF"/>
              <w:bottom w:val="single" w:sz="4" w:space="0" w:color="C00000"/>
              <w:right w:val="single" w:sz="4" w:space="0" w:color="C00000"/>
              <w:tl2br w:val="nil"/>
              <w:tr2bl w:val="nil"/>
            </w:tcBorders>
            <w:shd w:val="clear" w:color="auto" w:fill="C00000"/>
            <w:tcMar>
              <w:top w:w="0" w:type="dxa"/>
              <w:left w:w="108" w:type="dxa"/>
              <w:bottom w:w="0" w:type="dxa"/>
              <w:right w:w="108" w:type="dxa"/>
            </w:tcMar>
            <w:vAlign w:val="center"/>
          </w:tcPr>
          <w:p w14:paraId="007FBCCA" w14:textId="0787DFA6" w:rsidR="00EC763A" w:rsidRPr="00C35F57" w:rsidRDefault="00EC763A" w:rsidP="00EC763A">
            <w:pPr>
              <w:spacing w:after="60" w:line="240" w:lineRule="auto"/>
              <w:jc w:val="center"/>
              <w:rPr>
                <w:b/>
                <w:bCs/>
                <w:color w:val="FFFFFF"/>
                <w:sz w:val="18"/>
                <w:szCs w:val="18"/>
                <w:lang w:val="en-GB"/>
              </w:rPr>
            </w:pPr>
            <w:r>
              <w:rPr>
                <w:b/>
                <w:bCs/>
                <w:color w:val="FFFFFF"/>
                <w:sz w:val="18"/>
                <w:szCs w:val="18"/>
                <w:lang w:val="en-GB"/>
              </w:rPr>
              <w:t>3.2.</w:t>
            </w:r>
          </w:p>
        </w:tc>
      </w:tr>
      <w:tr w:rsidR="00EC763A" w:rsidRPr="00C35F57" w14:paraId="2361DB23" w14:textId="19556CCB" w:rsidTr="00C722DD">
        <w:trPr>
          <w:trHeight w:val="489"/>
          <w:jc w:val="center"/>
        </w:trPr>
        <w:tc>
          <w:tcPr>
            <w:tcW w:w="907" w:type="dxa"/>
            <w:tcBorders>
              <w:top w:val="single" w:sz="4" w:space="0" w:color="FFFFFF"/>
              <w:left w:val="single" w:sz="4" w:space="0" w:color="FFFFFF"/>
              <w:bottom w:val="single" w:sz="4" w:space="0" w:color="FFFFFF"/>
              <w:right w:val="single" w:sz="4" w:space="0" w:color="C00000"/>
              <w:tl2br w:val="nil"/>
              <w:tr2bl w:val="nil"/>
            </w:tcBorders>
            <w:shd w:val="clear" w:color="auto" w:fill="C00000"/>
            <w:tcMar>
              <w:top w:w="0" w:type="dxa"/>
              <w:left w:w="108" w:type="dxa"/>
              <w:bottom w:w="0" w:type="dxa"/>
              <w:right w:w="108" w:type="dxa"/>
            </w:tcMar>
            <w:vAlign w:val="center"/>
          </w:tcPr>
          <w:p w14:paraId="3B1120AC" w14:textId="4ACF00BB" w:rsidR="00EC763A" w:rsidRPr="00C35F57" w:rsidRDefault="00EC763A" w:rsidP="00EC763A">
            <w:pPr>
              <w:spacing w:after="60" w:line="240" w:lineRule="auto"/>
              <w:jc w:val="center"/>
              <w:rPr>
                <w:b/>
                <w:bCs/>
                <w:color w:val="FFFFFF"/>
                <w:sz w:val="18"/>
                <w:szCs w:val="18"/>
                <w:lang w:val="en-GB"/>
              </w:rPr>
            </w:pPr>
            <w:r>
              <w:rPr>
                <w:b/>
                <w:bCs/>
                <w:color w:val="FFFFFF"/>
                <w:sz w:val="18"/>
                <w:szCs w:val="18"/>
                <w:lang w:val="en-GB"/>
              </w:rPr>
              <w:t>1.1.</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808080" w:themeFill="background1" w:themeFillShade="80"/>
            <w:tcMar>
              <w:top w:w="0" w:type="dxa"/>
              <w:left w:w="108" w:type="dxa"/>
              <w:bottom w:w="0" w:type="dxa"/>
              <w:right w:w="108" w:type="dxa"/>
            </w:tcMar>
            <w:vAlign w:val="center"/>
          </w:tcPr>
          <w:p w14:paraId="1B1F3E87" w14:textId="77777777" w:rsidR="00EC763A" w:rsidRPr="00C35F57" w:rsidRDefault="00EC763A" w:rsidP="00EC763A">
            <w:pPr>
              <w:spacing w:after="60" w:line="240" w:lineRule="auto"/>
              <w:jc w:val="center"/>
              <w:rPr>
                <w:color w:val="595959"/>
                <w:sz w:val="20"/>
                <w:szCs w:val="20"/>
                <w:lang w:val="en-GB"/>
              </w:rPr>
            </w:pP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70AD47" w:themeFill="accent6"/>
            <w:tcMar>
              <w:top w:w="0" w:type="dxa"/>
              <w:left w:w="108" w:type="dxa"/>
              <w:bottom w:w="0" w:type="dxa"/>
              <w:right w:w="108" w:type="dxa"/>
            </w:tcMar>
            <w:vAlign w:val="center"/>
          </w:tcPr>
          <w:p w14:paraId="18AE84EE" w14:textId="07CD8F79" w:rsidR="00EC763A" w:rsidRPr="00C35F57" w:rsidRDefault="00FF3C19" w:rsidP="00EC763A">
            <w:pPr>
              <w:spacing w:after="60" w:line="240" w:lineRule="auto"/>
              <w:jc w:val="center"/>
              <w:rPr>
                <w:sz w:val="20"/>
                <w:szCs w:val="20"/>
                <w:lang w:val="en-GB"/>
              </w:rPr>
            </w:pPr>
            <w:r>
              <w:rPr>
                <w:b/>
                <w:bCs/>
                <w:sz w:val="20"/>
                <w:szCs w:val="20"/>
                <w:lang w:val="en-GB"/>
              </w:rPr>
              <w:t>+</w:t>
            </w:r>
          </w:p>
        </w:tc>
        <w:tc>
          <w:tcPr>
            <w:tcW w:w="1165"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7A2E67AA" w14:textId="045C677F" w:rsidR="00EC763A" w:rsidRPr="00C35F57" w:rsidRDefault="00FF3C19" w:rsidP="00EC763A">
            <w:pPr>
              <w:spacing w:after="60" w:line="240" w:lineRule="auto"/>
              <w:jc w:val="center"/>
              <w:rPr>
                <w:sz w:val="20"/>
                <w:szCs w:val="20"/>
                <w:lang w:val="en-GB"/>
              </w:rPr>
            </w:pPr>
            <w:r w:rsidRPr="00BE6CA5">
              <w:rPr>
                <w:b/>
                <w:bCs/>
                <w:sz w:val="20"/>
                <w:szCs w:val="20"/>
                <w:lang w:val="en-GB"/>
              </w:rPr>
              <w:t>0</w:t>
            </w:r>
          </w:p>
        </w:tc>
        <w:tc>
          <w:tcPr>
            <w:tcW w:w="1166"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FFFF00"/>
            <w:tcMar>
              <w:top w:w="0" w:type="dxa"/>
              <w:left w:w="108" w:type="dxa"/>
              <w:bottom w:w="0" w:type="dxa"/>
              <w:right w:w="108" w:type="dxa"/>
            </w:tcMar>
            <w:vAlign w:val="center"/>
          </w:tcPr>
          <w:p w14:paraId="614BD05A" w14:textId="302368E8" w:rsidR="00EC763A" w:rsidRPr="00C35F57" w:rsidRDefault="00FF3C19" w:rsidP="00EC763A">
            <w:pPr>
              <w:spacing w:after="60" w:line="240" w:lineRule="auto"/>
              <w:jc w:val="center"/>
              <w:rPr>
                <w:sz w:val="20"/>
                <w:szCs w:val="20"/>
                <w:lang w:val="en-GB"/>
              </w:rPr>
            </w:pPr>
            <w:r w:rsidRPr="00BE6CA5">
              <w:rPr>
                <w:b/>
                <w:bCs/>
                <w:sz w:val="20"/>
                <w:szCs w:val="20"/>
                <w:lang w:val="en-GB"/>
              </w:rPr>
              <w:t>&gt;&lt;</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3485069B" w14:textId="597C6645" w:rsidR="00EC763A" w:rsidRPr="00C35F57" w:rsidRDefault="00FF3C19" w:rsidP="00EC763A">
            <w:pPr>
              <w:spacing w:after="60" w:line="240" w:lineRule="auto"/>
              <w:jc w:val="center"/>
              <w:rPr>
                <w:sz w:val="20"/>
                <w:szCs w:val="20"/>
                <w:lang w:val="en-GB"/>
              </w:rPr>
            </w:pPr>
            <w:r>
              <w:rPr>
                <w:sz w:val="20"/>
                <w:szCs w:val="20"/>
                <w:lang w:val="en-GB"/>
              </w:rPr>
              <w:t>0</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6E5B3016" w14:textId="146C44AE" w:rsidR="00EC763A" w:rsidRPr="00C35F57" w:rsidRDefault="00FF3C19" w:rsidP="00EC763A">
            <w:pPr>
              <w:spacing w:after="60" w:line="240" w:lineRule="auto"/>
              <w:jc w:val="center"/>
              <w:rPr>
                <w:sz w:val="20"/>
                <w:szCs w:val="20"/>
                <w:lang w:val="en-GB"/>
              </w:rPr>
            </w:pPr>
            <w:r>
              <w:rPr>
                <w:sz w:val="20"/>
                <w:szCs w:val="20"/>
                <w:lang w:val="en-GB"/>
              </w:rPr>
              <w:t>0</w:t>
            </w:r>
          </w:p>
        </w:tc>
      </w:tr>
      <w:tr w:rsidR="00156E36" w:rsidRPr="00C35F57" w14:paraId="4DC28200" w14:textId="352AA23A" w:rsidTr="00C722DD">
        <w:trPr>
          <w:trHeight w:val="489"/>
          <w:jc w:val="center"/>
        </w:trPr>
        <w:tc>
          <w:tcPr>
            <w:tcW w:w="907" w:type="dxa"/>
            <w:tcBorders>
              <w:top w:val="single" w:sz="4" w:space="0" w:color="FFFFFF"/>
              <w:left w:val="single" w:sz="4" w:space="0" w:color="FFFFFF"/>
              <w:bottom w:val="single" w:sz="4" w:space="0" w:color="FFFFFF"/>
              <w:right w:val="single" w:sz="4" w:space="0" w:color="C00000"/>
              <w:tl2br w:val="nil"/>
              <w:tr2bl w:val="nil"/>
            </w:tcBorders>
            <w:shd w:val="clear" w:color="auto" w:fill="C00000"/>
            <w:tcMar>
              <w:top w:w="0" w:type="dxa"/>
              <w:left w:w="108" w:type="dxa"/>
              <w:bottom w:w="0" w:type="dxa"/>
              <w:right w:w="108" w:type="dxa"/>
            </w:tcMar>
            <w:vAlign w:val="center"/>
          </w:tcPr>
          <w:p w14:paraId="7C209558" w14:textId="0865EB3E" w:rsidR="00156E36" w:rsidRPr="00C35F57" w:rsidRDefault="00156E36" w:rsidP="00156E36">
            <w:pPr>
              <w:spacing w:after="60" w:line="240" w:lineRule="auto"/>
              <w:jc w:val="center"/>
              <w:rPr>
                <w:b/>
                <w:bCs/>
                <w:color w:val="FFFFFF"/>
                <w:sz w:val="18"/>
                <w:szCs w:val="18"/>
                <w:lang w:val="en-GB"/>
              </w:rPr>
            </w:pPr>
            <w:r>
              <w:rPr>
                <w:b/>
                <w:bCs/>
                <w:color w:val="FFFFFF"/>
                <w:sz w:val="18"/>
                <w:szCs w:val="18"/>
                <w:lang w:val="en-GB"/>
              </w:rPr>
              <w:t>1.2.</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70AD47" w:themeFill="accent6"/>
            <w:tcMar>
              <w:top w:w="0" w:type="dxa"/>
              <w:left w:w="108" w:type="dxa"/>
              <w:bottom w:w="0" w:type="dxa"/>
              <w:right w:w="108" w:type="dxa"/>
            </w:tcMar>
            <w:vAlign w:val="center"/>
          </w:tcPr>
          <w:p w14:paraId="090E43B0" w14:textId="189371FF" w:rsidR="00156E36" w:rsidRPr="00C35F57" w:rsidRDefault="00156E36" w:rsidP="00156E36">
            <w:pPr>
              <w:spacing w:after="60" w:line="240" w:lineRule="auto"/>
              <w:jc w:val="center"/>
              <w:rPr>
                <w:sz w:val="20"/>
                <w:szCs w:val="20"/>
                <w:lang w:val="en-GB"/>
              </w:rPr>
            </w:pPr>
            <w:r>
              <w:rPr>
                <w:sz w:val="20"/>
                <w:szCs w:val="20"/>
                <w:lang w:val="en-GB"/>
              </w:rPr>
              <w:t>+</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808080" w:themeFill="background1" w:themeFillShade="80"/>
            <w:tcMar>
              <w:top w:w="0" w:type="dxa"/>
              <w:left w:w="108" w:type="dxa"/>
              <w:bottom w:w="0" w:type="dxa"/>
              <w:right w:w="108" w:type="dxa"/>
            </w:tcMar>
            <w:vAlign w:val="center"/>
          </w:tcPr>
          <w:p w14:paraId="03476E04" w14:textId="77777777" w:rsidR="00156E36" w:rsidRPr="00C35F57" w:rsidRDefault="00156E36" w:rsidP="00156E36">
            <w:pPr>
              <w:spacing w:after="60" w:line="240" w:lineRule="auto"/>
              <w:jc w:val="center"/>
              <w:rPr>
                <w:sz w:val="20"/>
                <w:szCs w:val="20"/>
                <w:lang w:val="en-GB"/>
              </w:rPr>
            </w:pPr>
          </w:p>
        </w:tc>
        <w:tc>
          <w:tcPr>
            <w:tcW w:w="1165"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66542FF8" w14:textId="5B1A4A73" w:rsidR="00156E36" w:rsidRPr="00C35F57" w:rsidRDefault="00156E36" w:rsidP="00156E36">
            <w:pPr>
              <w:spacing w:after="60" w:line="240" w:lineRule="auto"/>
              <w:jc w:val="center"/>
              <w:rPr>
                <w:sz w:val="20"/>
                <w:szCs w:val="20"/>
                <w:lang w:val="en-GB"/>
              </w:rPr>
            </w:pPr>
            <w:r>
              <w:rPr>
                <w:sz w:val="20"/>
                <w:szCs w:val="20"/>
                <w:lang w:val="en-GB"/>
              </w:rPr>
              <w:t>0</w:t>
            </w:r>
          </w:p>
        </w:tc>
        <w:tc>
          <w:tcPr>
            <w:tcW w:w="1166"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FFFF00"/>
            <w:tcMar>
              <w:top w:w="0" w:type="dxa"/>
              <w:left w:w="108" w:type="dxa"/>
              <w:bottom w:w="0" w:type="dxa"/>
              <w:right w:w="108" w:type="dxa"/>
            </w:tcMar>
            <w:vAlign w:val="center"/>
          </w:tcPr>
          <w:p w14:paraId="46C136DB" w14:textId="717603DB" w:rsidR="00156E36" w:rsidRPr="00C35F57" w:rsidRDefault="00156E36" w:rsidP="00156E36">
            <w:pPr>
              <w:spacing w:after="60" w:line="240" w:lineRule="auto"/>
              <w:jc w:val="center"/>
              <w:rPr>
                <w:sz w:val="20"/>
                <w:szCs w:val="20"/>
                <w:lang w:val="en-GB"/>
              </w:rPr>
            </w:pPr>
            <w:r w:rsidRPr="00BE6CA5">
              <w:rPr>
                <w:b/>
                <w:bCs/>
                <w:sz w:val="20"/>
                <w:szCs w:val="20"/>
                <w:lang w:val="en-GB"/>
              </w:rPr>
              <w:t>&gt;&lt;</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7D624067" w14:textId="577EEBD5" w:rsidR="00156E36" w:rsidRPr="00C35F57" w:rsidRDefault="00156E36" w:rsidP="00156E36">
            <w:pPr>
              <w:spacing w:after="60" w:line="240" w:lineRule="auto"/>
              <w:jc w:val="center"/>
              <w:rPr>
                <w:sz w:val="20"/>
                <w:szCs w:val="20"/>
                <w:lang w:val="en-GB"/>
              </w:rPr>
            </w:pPr>
            <w:r>
              <w:rPr>
                <w:sz w:val="20"/>
                <w:szCs w:val="20"/>
                <w:lang w:val="en-GB"/>
              </w:rPr>
              <w:t>0</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3D4DAF3F" w14:textId="3B2A2D36" w:rsidR="00156E36" w:rsidRPr="00C35F57" w:rsidRDefault="00156E36" w:rsidP="00156E36">
            <w:pPr>
              <w:spacing w:after="60" w:line="240" w:lineRule="auto"/>
              <w:jc w:val="center"/>
              <w:rPr>
                <w:sz w:val="20"/>
                <w:szCs w:val="20"/>
                <w:lang w:val="en-GB"/>
              </w:rPr>
            </w:pPr>
            <w:r>
              <w:rPr>
                <w:sz w:val="20"/>
                <w:szCs w:val="20"/>
                <w:lang w:val="en-GB"/>
              </w:rPr>
              <w:t>0</w:t>
            </w:r>
          </w:p>
        </w:tc>
      </w:tr>
      <w:tr w:rsidR="00C369BB" w:rsidRPr="00C35F57" w14:paraId="01CB30AB" w14:textId="652A924C" w:rsidTr="00C722DD">
        <w:trPr>
          <w:trHeight w:val="489"/>
          <w:jc w:val="center"/>
        </w:trPr>
        <w:tc>
          <w:tcPr>
            <w:tcW w:w="907" w:type="dxa"/>
            <w:tcBorders>
              <w:top w:val="single" w:sz="4" w:space="0" w:color="FFFFFF"/>
              <w:left w:val="single" w:sz="4" w:space="0" w:color="FFFFFF"/>
              <w:bottom w:val="single" w:sz="4" w:space="0" w:color="FFFFFF"/>
              <w:right w:val="single" w:sz="4" w:space="0" w:color="C00000"/>
              <w:tl2br w:val="nil"/>
              <w:tr2bl w:val="nil"/>
            </w:tcBorders>
            <w:shd w:val="clear" w:color="auto" w:fill="C00000"/>
            <w:tcMar>
              <w:top w:w="0" w:type="dxa"/>
              <w:left w:w="108" w:type="dxa"/>
              <w:bottom w:w="0" w:type="dxa"/>
              <w:right w:w="108" w:type="dxa"/>
            </w:tcMar>
            <w:vAlign w:val="center"/>
          </w:tcPr>
          <w:p w14:paraId="3A022479" w14:textId="58070F16" w:rsidR="00C369BB" w:rsidRPr="00C35F57" w:rsidRDefault="00C369BB" w:rsidP="00156E36">
            <w:pPr>
              <w:spacing w:after="60" w:line="240" w:lineRule="auto"/>
              <w:jc w:val="center"/>
              <w:rPr>
                <w:b/>
                <w:bCs/>
                <w:color w:val="FFFFFF"/>
                <w:sz w:val="18"/>
                <w:szCs w:val="18"/>
                <w:lang w:val="en-GB"/>
              </w:rPr>
            </w:pPr>
            <w:r>
              <w:rPr>
                <w:b/>
                <w:bCs/>
                <w:color w:val="FFFFFF"/>
                <w:sz w:val="18"/>
                <w:szCs w:val="18"/>
                <w:lang w:val="en-GB"/>
              </w:rPr>
              <w:t>2.1.</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7F3E1410" w14:textId="6B89129C" w:rsidR="00C369BB" w:rsidRPr="00C35F57" w:rsidRDefault="00C369BB" w:rsidP="00156E36">
            <w:pPr>
              <w:spacing w:after="60" w:line="240" w:lineRule="auto"/>
              <w:jc w:val="center"/>
              <w:rPr>
                <w:sz w:val="20"/>
                <w:szCs w:val="20"/>
                <w:lang w:val="en-GB"/>
              </w:rPr>
            </w:pPr>
            <w:r>
              <w:rPr>
                <w:sz w:val="20"/>
                <w:szCs w:val="20"/>
                <w:lang w:val="en-GB"/>
              </w:rPr>
              <w:t>0</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0B94AF6A" w14:textId="683C800F" w:rsidR="00C369BB" w:rsidRPr="00C35F57" w:rsidRDefault="00C369BB" w:rsidP="00156E36">
            <w:pPr>
              <w:spacing w:after="60" w:line="240" w:lineRule="auto"/>
              <w:jc w:val="center"/>
              <w:rPr>
                <w:sz w:val="20"/>
                <w:szCs w:val="20"/>
                <w:lang w:val="en-GB"/>
              </w:rPr>
            </w:pPr>
            <w:r>
              <w:rPr>
                <w:sz w:val="20"/>
                <w:szCs w:val="20"/>
                <w:lang w:val="en-GB"/>
              </w:rPr>
              <w:t>0</w:t>
            </w:r>
          </w:p>
        </w:tc>
        <w:tc>
          <w:tcPr>
            <w:tcW w:w="1165"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808080" w:themeFill="background1" w:themeFillShade="80"/>
            <w:tcMar>
              <w:top w:w="0" w:type="dxa"/>
              <w:left w:w="108" w:type="dxa"/>
              <w:bottom w:w="0" w:type="dxa"/>
              <w:right w:w="108" w:type="dxa"/>
            </w:tcMar>
            <w:vAlign w:val="center"/>
          </w:tcPr>
          <w:p w14:paraId="621A23E3" w14:textId="77777777" w:rsidR="00C369BB" w:rsidRPr="00C35F57" w:rsidRDefault="00C369BB" w:rsidP="00156E36">
            <w:pPr>
              <w:spacing w:after="60" w:line="240" w:lineRule="auto"/>
              <w:jc w:val="center"/>
              <w:rPr>
                <w:sz w:val="20"/>
                <w:szCs w:val="20"/>
                <w:lang w:val="en-GB"/>
              </w:rPr>
            </w:pPr>
          </w:p>
        </w:tc>
        <w:tc>
          <w:tcPr>
            <w:tcW w:w="583" w:type="dxa"/>
            <w:tcBorders>
              <w:top w:val="single" w:sz="4" w:space="0" w:color="C00000"/>
              <w:left w:val="single" w:sz="4" w:space="0" w:color="C00000"/>
              <w:bottom w:val="single" w:sz="4" w:space="0" w:color="C00000"/>
              <w:right w:val="dashed" w:sz="4" w:space="0" w:color="C00000"/>
              <w:tl2br w:val="nil"/>
              <w:tr2bl w:val="nil"/>
            </w:tcBorders>
            <w:shd w:val="clear" w:color="auto" w:fill="FFC000"/>
            <w:tcMar>
              <w:top w:w="0" w:type="dxa"/>
              <w:left w:w="108" w:type="dxa"/>
              <w:bottom w:w="0" w:type="dxa"/>
              <w:right w:w="108" w:type="dxa"/>
            </w:tcMar>
            <w:vAlign w:val="center"/>
          </w:tcPr>
          <w:p w14:paraId="3BD79512" w14:textId="320982CA" w:rsidR="00C369BB" w:rsidRPr="00C35F57" w:rsidRDefault="00C369BB" w:rsidP="00156E36">
            <w:pPr>
              <w:spacing w:after="60" w:line="240" w:lineRule="auto"/>
              <w:jc w:val="center"/>
              <w:rPr>
                <w:sz w:val="20"/>
                <w:szCs w:val="20"/>
                <w:lang w:val="en-GB"/>
              </w:rPr>
            </w:pPr>
            <w:r>
              <w:rPr>
                <w:sz w:val="20"/>
                <w:szCs w:val="20"/>
                <w:lang w:val="en-GB"/>
              </w:rPr>
              <w:t xml:space="preserve">! </w:t>
            </w:r>
          </w:p>
        </w:tc>
        <w:tc>
          <w:tcPr>
            <w:tcW w:w="583" w:type="dxa"/>
            <w:tcBorders>
              <w:top w:val="single" w:sz="4" w:space="0" w:color="C00000"/>
              <w:left w:val="dashed" w:sz="4" w:space="0" w:color="C00000"/>
              <w:bottom w:val="single" w:sz="4" w:space="0" w:color="C00000"/>
              <w:right w:val="single" w:sz="4" w:space="0" w:color="C00000"/>
              <w:tl2br w:val="nil"/>
              <w:tr2bl w:val="nil"/>
            </w:tcBorders>
            <w:shd w:val="clear" w:color="auto" w:fill="70AD47" w:themeFill="accent6"/>
            <w:vAlign w:val="center"/>
          </w:tcPr>
          <w:p w14:paraId="1FDFA604" w14:textId="31EB5ACC" w:rsidR="00C369BB" w:rsidRPr="00C35F57" w:rsidRDefault="00C369BB" w:rsidP="00156E36">
            <w:pPr>
              <w:spacing w:after="60" w:line="240" w:lineRule="auto"/>
              <w:jc w:val="center"/>
              <w:rPr>
                <w:sz w:val="20"/>
                <w:szCs w:val="20"/>
                <w:lang w:val="en-GB"/>
              </w:rPr>
            </w:pPr>
            <w:r>
              <w:rPr>
                <w:sz w:val="20"/>
                <w:szCs w:val="20"/>
                <w:lang w:val="en-GB"/>
              </w:rPr>
              <w:t>+</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61F0A62B" w14:textId="739F1151" w:rsidR="00C369BB" w:rsidRPr="00C35F57" w:rsidRDefault="00C369BB" w:rsidP="00156E36">
            <w:pPr>
              <w:spacing w:after="60" w:line="240" w:lineRule="auto"/>
              <w:jc w:val="center"/>
              <w:rPr>
                <w:sz w:val="20"/>
                <w:szCs w:val="20"/>
                <w:lang w:val="en-GB"/>
              </w:rPr>
            </w:pPr>
            <w:r>
              <w:rPr>
                <w:sz w:val="20"/>
                <w:szCs w:val="20"/>
                <w:lang w:val="en-GB"/>
              </w:rPr>
              <w:t>0</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68239ABB" w14:textId="386845FD" w:rsidR="00C369BB" w:rsidRPr="00C35F57" w:rsidRDefault="00C369BB" w:rsidP="00156E36">
            <w:pPr>
              <w:spacing w:after="60" w:line="240" w:lineRule="auto"/>
              <w:jc w:val="center"/>
              <w:rPr>
                <w:sz w:val="20"/>
                <w:szCs w:val="20"/>
                <w:lang w:val="en-GB"/>
              </w:rPr>
            </w:pPr>
            <w:r>
              <w:rPr>
                <w:sz w:val="20"/>
                <w:szCs w:val="20"/>
                <w:lang w:val="en-GB"/>
              </w:rPr>
              <w:t>0</w:t>
            </w:r>
          </w:p>
        </w:tc>
      </w:tr>
      <w:tr w:rsidR="00C369BB" w:rsidRPr="00C35F57" w14:paraId="7C67E81B" w14:textId="6ED73D9D" w:rsidTr="00C722DD">
        <w:trPr>
          <w:trHeight w:val="489"/>
          <w:jc w:val="center"/>
        </w:trPr>
        <w:tc>
          <w:tcPr>
            <w:tcW w:w="907" w:type="dxa"/>
            <w:tcBorders>
              <w:top w:val="single" w:sz="4" w:space="0" w:color="FFFFFF"/>
              <w:left w:val="single" w:sz="4" w:space="0" w:color="FFFFFF"/>
              <w:bottom w:val="single" w:sz="4" w:space="0" w:color="FFFFFF"/>
              <w:right w:val="single" w:sz="4" w:space="0" w:color="C00000"/>
              <w:tl2br w:val="nil"/>
              <w:tr2bl w:val="nil"/>
            </w:tcBorders>
            <w:shd w:val="clear" w:color="auto" w:fill="C00000"/>
            <w:tcMar>
              <w:top w:w="0" w:type="dxa"/>
              <w:left w:w="108" w:type="dxa"/>
              <w:bottom w:w="0" w:type="dxa"/>
              <w:right w:w="108" w:type="dxa"/>
            </w:tcMar>
            <w:vAlign w:val="center"/>
          </w:tcPr>
          <w:p w14:paraId="6B16BE59" w14:textId="57C00042" w:rsidR="00C369BB" w:rsidRPr="00C35F57" w:rsidRDefault="00C369BB" w:rsidP="00156E36">
            <w:pPr>
              <w:spacing w:after="60" w:line="240" w:lineRule="auto"/>
              <w:jc w:val="center"/>
              <w:rPr>
                <w:b/>
                <w:bCs/>
                <w:color w:val="FFFFFF"/>
                <w:sz w:val="18"/>
                <w:szCs w:val="18"/>
                <w:lang w:val="en-GB"/>
              </w:rPr>
            </w:pPr>
            <w:r>
              <w:rPr>
                <w:b/>
                <w:bCs/>
                <w:color w:val="FFFFFF"/>
                <w:sz w:val="18"/>
                <w:szCs w:val="18"/>
                <w:lang w:val="en-GB"/>
              </w:rPr>
              <w:t>2.2.</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FFFF00"/>
            <w:tcMar>
              <w:top w:w="0" w:type="dxa"/>
              <w:left w:w="108" w:type="dxa"/>
              <w:bottom w:w="0" w:type="dxa"/>
              <w:right w:w="108" w:type="dxa"/>
            </w:tcMar>
            <w:vAlign w:val="center"/>
          </w:tcPr>
          <w:p w14:paraId="62915F4F" w14:textId="34399174" w:rsidR="00C369BB" w:rsidRPr="00C35F57" w:rsidRDefault="00C369BB" w:rsidP="00156E36">
            <w:pPr>
              <w:spacing w:after="60" w:line="240" w:lineRule="auto"/>
              <w:jc w:val="center"/>
              <w:rPr>
                <w:sz w:val="20"/>
                <w:szCs w:val="20"/>
                <w:lang w:val="en-GB"/>
              </w:rPr>
            </w:pPr>
            <w:r w:rsidRPr="00BE6CA5">
              <w:rPr>
                <w:b/>
                <w:bCs/>
                <w:sz w:val="20"/>
                <w:szCs w:val="20"/>
                <w:lang w:val="en-GB"/>
              </w:rPr>
              <w:t>&gt;&lt;</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FFFF00"/>
            <w:tcMar>
              <w:top w:w="0" w:type="dxa"/>
              <w:left w:w="108" w:type="dxa"/>
              <w:bottom w:w="0" w:type="dxa"/>
              <w:right w:w="108" w:type="dxa"/>
            </w:tcMar>
            <w:vAlign w:val="center"/>
          </w:tcPr>
          <w:p w14:paraId="7E0237BB" w14:textId="336C4DF7" w:rsidR="00C369BB" w:rsidRPr="00C35F57" w:rsidRDefault="00C369BB" w:rsidP="00156E36">
            <w:pPr>
              <w:spacing w:after="60" w:line="240" w:lineRule="auto"/>
              <w:jc w:val="center"/>
              <w:rPr>
                <w:sz w:val="20"/>
                <w:szCs w:val="20"/>
                <w:lang w:val="en-GB"/>
              </w:rPr>
            </w:pPr>
            <w:r w:rsidRPr="00BE6CA5">
              <w:rPr>
                <w:b/>
                <w:bCs/>
                <w:sz w:val="20"/>
                <w:szCs w:val="20"/>
                <w:lang w:val="en-GB"/>
              </w:rPr>
              <w:t>&gt;&lt;</w:t>
            </w:r>
          </w:p>
        </w:tc>
        <w:tc>
          <w:tcPr>
            <w:tcW w:w="582" w:type="dxa"/>
            <w:tcBorders>
              <w:top w:val="single" w:sz="4" w:space="0" w:color="C00000"/>
              <w:left w:val="single" w:sz="4" w:space="0" w:color="C00000"/>
              <w:bottom w:val="single" w:sz="4" w:space="0" w:color="C00000"/>
              <w:right w:val="dashed" w:sz="4" w:space="0" w:color="C00000"/>
              <w:tl2br w:val="nil"/>
              <w:tr2bl w:val="nil"/>
            </w:tcBorders>
            <w:shd w:val="clear" w:color="auto" w:fill="FFC000"/>
            <w:tcMar>
              <w:top w:w="0" w:type="dxa"/>
              <w:left w:w="108" w:type="dxa"/>
              <w:bottom w:w="0" w:type="dxa"/>
              <w:right w:w="108" w:type="dxa"/>
            </w:tcMar>
            <w:vAlign w:val="center"/>
          </w:tcPr>
          <w:p w14:paraId="27104A5B" w14:textId="77777777" w:rsidR="00C369BB" w:rsidRPr="00C35F57" w:rsidRDefault="00C369BB" w:rsidP="00156E36">
            <w:pPr>
              <w:spacing w:after="60" w:line="240" w:lineRule="auto"/>
              <w:jc w:val="center"/>
              <w:rPr>
                <w:sz w:val="20"/>
                <w:szCs w:val="20"/>
                <w:lang w:val="en-GB"/>
              </w:rPr>
            </w:pPr>
            <w:r>
              <w:rPr>
                <w:sz w:val="20"/>
                <w:szCs w:val="20"/>
                <w:lang w:val="en-GB"/>
              </w:rPr>
              <w:t>!</w:t>
            </w:r>
          </w:p>
        </w:tc>
        <w:tc>
          <w:tcPr>
            <w:tcW w:w="583" w:type="dxa"/>
            <w:tcBorders>
              <w:top w:val="single" w:sz="4" w:space="0" w:color="C00000"/>
              <w:left w:val="dashed" w:sz="4" w:space="0" w:color="C00000"/>
              <w:bottom w:val="single" w:sz="4" w:space="0" w:color="C00000"/>
              <w:right w:val="single" w:sz="4" w:space="0" w:color="C00000"/>
              <w:tl2br w:val="nil"/>
              <w:tr2bl w:val="nil"/>
            </w:tcBorders>
            <w:shd w:val="clear" w:color="auto" w:fill="70AD47" w:themeFill="accent6"/>
            <w:vAlign w:val="center"/>
          </w:tcPr>
          <w:p w14:paraId="3620FF90" w14:textId="07BE3C1D" w:rsidR="00C369BB" w:rsidRPr="00C35F57" w:rsidRDefault="00DE6F2E" w:rsidP="00156E36">
            <w:pPr>
              <w:spacing w:after="60" w:line="240" w:lineRule="auto"/>
              <w:jc w:val="center"/>
              <w:rPr>
                <w:sz w:val="20"/>
                <w:szCs w:val="20"/>
                <w:lang w:val="en-GB"/>
              </w:rPr>
            </w:pPr>
            <w:r>
              <w:rPr>
                <w:sz w:val="20"/>
                <w:szCs w:val="20"/>
                <w:lang w:val="en-GB"/>
              </w:rPr>
              <w:t>+</w:t>
            </w:r>
          </w:p>
        </w:tc>
        <w:tc>
          <w:tcPr>
            <w:tcW w:w="1166"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808080" w:themeFill="background1" w:themeFillShade="80"/>
            <w:tcMar>
              <w:top w:w="0" w:type="dxa"/>
              <w:left w:w="108" w:type="dxa"/>
              <w:bottom w:w="0" w:type="dxa"/>
              <w:right w:w="108" w:type="dxa"/>
            </w:tcMar>
            <w:vAlign w:val="center"/>
          </w:tcPr>
          <w:p w14:paraId="2AF91041" w14:textId="77777777" w:rsidR="00C369BB" w:rsidRPr="00C35F57" w:rsidRDefault="00C369BB" w:rsidP="00156E36">
            <w:pPr>
              <w:spacing w:after="60" w:line="240" w:lineRule="auto"/>
              <w:jc w:val="center"/>
              <w:rPr>
                <w:sz w:val="20"/>
                <w:szCs w:val="20"/>
                <w:lang w:val="en-GB"/>
              </w:rPr>
            </w:pP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2FF15865" w14:textId="2DCD0E51" w:rsidR="00C369BB" w:rsidRPr="00C35F57" w:rsidRDefault="00C369BB" w:rsidP="00156E36">
            <w:pPr>
              <w:spacing w:after="60" w:line="240" w:lineRule="auto"/>
              <w:jc w:val="center"/>
              <w:rPr>
                <w:sz w:val="20"/>
                <w:szCs w:val="20"/>
                <w:lang w:val="en-GB"/>
              </w:rPr>
            </w:pPr>
            <w:r>
              <w:rPr>
                <w:sz w:val="20"/>
                <w:szCs w:val="20"/>
                <w:lang w:val="en-GB"/>
              </w:rPr>
              <w:t>0</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58D8D8CE" w14:textId="2EAAF332" w:rsidR="00C369BB" w:rsidRPr="00C35F57" w:rsidRDefault="00C369BB" w:rsidP="00156E36">
            <w:pPr>
              <w:spacing w:after="60" w:line="240" w:lineRule="auto"/>
              <w:jc w:val="center"/>
              <w:rPr>
                <w:sz w:val="20"/>
                <w:szCs w:val="20"/>
                <w:lang w:val="en-GB"/>
              </w:rPr>
            </w:pPr>
            <w:r>
              <w:rPr>
                <w:sz w:val="20"/>
                <w:szCs w:val="20"/>
                <w:lang w:val="en-GB"/>
              </w:rPr>
              <w:t>0</w:t>
            </w:r>
          </w:p>
        </w:tc>
      </w:tr>
      <w:tr w:rsidR="00156E36" w:rsidRPr="00C35F57" w14:paraId="456497B6" w14:textId="6DD5793C" w:rsidTr="00C722DD">
        <w:trPr>
          <w:trHeight w:val="489"/>
          <w:jc w:val="center"/>
        </w:trPr>
        <w:tc>
          <w:tcPr>
            <w:tcW w:w="907" w:type="dxa"/>
            <w:tcBorders>
              <w:top w:val="single" w:sz="4" w:space="0" w:color="FFFFFF"/>
              <w:left w:val="single" w:sz="4" w:space="0" w:color="FFFFFF"/>
              <w:bottom w:val="single" w:sz="4" w:space="0" w:color="FFFFFF"/>
              <w:right w:val="single" w:sz="4" w:space="0" w:color="C00000"/>
              <w:tl2br w:val="nil"/>
              <w:tr2bl w:val="nil"/>
            </w:tcBorders>
            <w:shd w:val="clear" w:color="auto" w:fill="C00000"/>
            <w:tcMar>
              <w:top w:w="0" w:type="dxa"/>
              <w:left w:w="108" w:type="dxa"/>
              <w:bottom w:w="0" w:type="dxa"/>
              <w:right w:w="108" w:type="dxa"/>
            </w:tcMar>
            <w:vAlign w:val="center"/>
          </w:tcPr>
          <w:p w14:paraId="3940573C" w14:textId="39A9E74E" w:rsidR="00156E36" w:rsidRPr="00C35F57" w:rsidRDefault="00156E36" w:rsidP="00156E36">
            <w:pPr>
              <w:spacing w:after="60" w:line="240" w:lineRule="auto"/>
              <w:jc w:val="center"/>
              <w:rPr>
                <w:b/>
                <w:bCs/>
                <w:color w:val="FFFFFF"/>
                <w:sz w:val="18"/>
                <w:szCs w:val="18"/>
                <w:lang w:val="en-GB"/>
              </w:rPr>
            </w:pPr>
            <w:r>
              <w:rPr>
                <w:b/>
                <w:bCs/>
                <w:color w:val="FFFFFF"/>
                <w:sz w:val="18"/>
                <w:szCs w:val="18"/>
                <w:lang w:val="en-GB"/>
              </w:rPr>
              <w:t>3.1.</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745F6359" w14:textId="1F8DE2B0" w:rsidR="00156E36" w:rsidRPr="00C35F57" w:rsidRDefault="00156E36" w:rsidP="00156E36">
            <w:pPr>
              <w:spacing w:after="60" w:line="240" w:lineRule="auto"/>
              <w:jc w:val="center"/>
              <w:rPr>
                <w:sz w:val="20"/>
                <w:szCs w:val="20"/>
                <w:lang w:val="en-GB"/>
              </w:rPr>
            </w:pPr>
            <w:r>
              <w:rPr>
                <w:sz w:val="20"/>
                <w:szCs w:val="20"/>
                <w:lang w:val="en-GB"/>
              </w:rPr>
              <w:t>0</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0A734346" w14:textId="5CF7C1E3" w:rsidR="00156E36" w:rsidRPr="00C35F57" w:rsidRDefault="00156E36" w:rsidP="00156E36">
            <w:pPr>
              <w:spacing w:after="60" w:line="240" w:lineRule="auto"/>
              <w:jc w:val="center"/>
              <w:rPr>
                <w:sz w:val="20"/>
                <w:szCs w:val="20"/>
                <w:lang w:val="en-GB"/>
              </w:rPr>
            </w:pPr>
            <w:r>
              <w:rPr>
                <w:sz w:val="20"/>
                <w:szCs w:val="20"/>
                <w:lang w:val="en-GB"/>
              </w:rPr>
              <w:t>0</w:t>
            </w:r>
          </w:p>
        </w:tc>
        <w:tc>
          <w:tcPr>
            <w:tcW w:w="1165"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02E88450" w14:textId="10E30D12" w:rsidR="00156E36" w:rsidRPr="00C35F57" w:rsidRDefault="00156E36" w:rsidP="00156E36">
            <w:pPr>
              <w:spacing w:after="60" w:line="240" w:lineRule="auto"/>
              <w:jc w:val="center"/>
              <w:rPr>
                <w:sz w:val="20"/>
                <w:szCs w:val="20"/>
                <w:lang w:val="en-GB"/>
              </w:rPr>
            </w:pPr>
            <w:r>
              <w:rPr>
                <w:sz w:val="20"/>
                <w:szCs w:val="20"/>
                <w:lang w:val="en-GB"/>
              </w:rPr>
              <w:t>0</w:t>
            </w:r>
          </w:p>
        </w:tc>
        <w:tc>
          <w:tcPr>
            <w:tcW w:w="1166"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2D28A72A" w14:textId="1D62D810" w:rsidR="00156E36" w:rsidRPr="00C35F57" w:rsidRDefault="00193B35" w:rsidP="00156E36">
            <w:pPr>
              <w:spacing w:after="60" w:line="240" w:lineRule="auto"/>
              <w:jc w:val="center"/>
              <w:rPr>
                <w:sz w:val="20"/>
                <w:szCs w:val="20"/>
                <w:lang w:val="en-GB"/>
              </w:rPr>
            </w:pPr>
            <w:r>
              <w:rPr>
                <w:sz w:val="20"/>
                <w:szCs w:val="20"/>
                <w:lang w:val="en-GB"/>
              </w:rPr>
              <w:t>0</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808080" w:themeFill="background1" w:themeFillShade="80"/>
            <w:tcMar>
              <w:top w:w="0" w:type="dxa"/>
              <w:left w:w="108" w:type="dxa"/>
              <w:bottom w:w="0" w:type="dxa"/>
              <w:right w:w="108" w:type="dxa"/>
            </w:tcMar>
            <w:vAlign w:val="center"/>
          </w:tcPr>
          <w:p w14:paraId="0BA1AF49" w14:textId="77777777" w:rsidR="00156E36" w:rsidRPr="00C35F57" w:rsidRDefault="00156E36" w:rsidP="00156E36">
            <w:pPr>
              <w:spacing w:after="60" w:line="240" w:lineRule="auto"/>
              <w:jc w:val="center"/>
              <w:rPr>
                <w:sz w:val="20"/>
                <w:szCs w:val="20"/>
                <w:lang w:val="en-GB"/>
              </w:rPr>
            </w:pP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54CE3067" w14:textId="6F40A0B9" w:rsidR="00156E36" w:rsidRPr="00C35F57" w:rsidRDefault="00193B35" w:rsidP="00156E36">
            <w:pPr>
              <w:spacing w:after="60" w:line="240" w:lineRule="auto"/>
              <w:jc w:val="center"/>
              <w:rPr>
                <w:sz w:val="20"/>
                <w:szCs w:val="20"/>
                <w:lang w:val="en-GB"/>
              </w:rPr>
            </w:pPr>
            <w:r>
              <w:rPr>
                <w:sz w:val="20"/>
                <w:szCs w:val="20"/>
                <w:lang w:val="en-GB"/>
              </w:rPr>
              <w:t>0</w:t>
            </w:r>
          </w:p>
        </w:tc>
      </w:tr>
      <w:tr w:rsidR="00156E36" w:rsidRPr="00C35F57" w14:paraId="0558392E" w14:textId="5AC752E7" w:rsidTr="00C722DD">
        <w:trPr>
          <w:trHeight w:val="489"/>
          <w:jc w:val="center"/>
        </w:trPr>
        <w:tc>
          <w:tcPr>
            <w:tcW w:w="907" w:type="dxa"/>
            <w:tcBorders>
              <w:top w:val="single" w:sz="4" w:space="0" w:color="FFFFFF"/>
              <w:left w:val="single" w:sz="4" w:space="0" w:color="FFFFFF"/>
              <w:bottom w:val="single" w:sz="4" w:space="0" w:color="C00000"/>
              <w:right w:val="single" w:sz="4" w:space="0" w:color="C00000"/>
              <w:tl2br w:val="nil"/>
              <w:tr2bl w:val="nil"/>
            </w:tcBorders>
            <w:shd w:val="clear" w:color="auto" w:fill="C00000"/>
            <w:tcMar>
              <w:top w:w="0" w:type="dxa"/>
              <w:left w:w="108" w:type="dxa"/>
              <w:bottom w:w="0" w:type="dxa"/>
              <w:right w:w="108" w:type="dxa"/>
            </w:tcMar>
            <w:vAlign w:val="center"/>
          </w:tcPr>
          <w:p w14:paraId="3F1CF4BD" w14:textId="3828FC06" w:rsidR="00156E36" w:rsidRPr="00C35F57" w:rsidRDefault="00156E36" w:rsidP="00156E36">
            <w:pPr>
              <w:spacing w:after="60" w:line="240" w:lineRule="auto"/>
              <w:jc w:val="center"/>
              <w:rPr>
                <w:b/>
                <w:bCs/>
                <w:color w:val="FFFFFF"/>
                <w:sz w:val="18"/>
                <w:szCs w:val="18"/>
                <w:lang w:val="en-GB"/>
              </w:rPr>
            </w:pPr>
            <w:r>
              <w:rPr>
                <w:b/>
                <w:bCs/>
                <w:color w:val="FFFFFF"/>
                <w:sz w:val="18"/>
                <w:szCs w:val="18"/>
                <w:lang w:val="en-GB"/>
              </w:rPr>
              <w:t>3.2.</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54E5C569" w14:textId="213E41B9" w:rsidR="00156E36" w:rsidRPr="00C35F57" w:rsidRDefault="00156E36" w:rsidP="00156E36">
            <w:pPr>
              <w:spacing w:after="60" w:line="240" w:lineRule="auto"/>
              <w:jc w:val="center"/>
              <w:rPr>
                <w:sz w:val="20"/>
                <w:szCs w:val="20"/>
                <w:lang w:val="en-GB"/>
              </w:rPr>
            </w:pPr>
            <w:r>
              <w:rPr>
                <w:sz w:val="20"/>
                <w:szCs w:val="20"/>
                <w:lang w:val="en-GB"/>
              </w:rPr>
              <w:t>0</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0DD32351" w14:textId="27D61468" w:rsidR="00156E36" w:rsidRPr="00C35F57" w:rsidRDefault="00156E36" w:rsidP="00156E36">
            <w:pPr>
              <w:spacing w:after="60" w:line="240" w:lineRule="auto"/>
              <w:jc w:val="center"/>
              <w:rPr>
                <w:sz w:val="20"/>
                <w:szCs w:val="20"/>
                <w:lang w:val="en-GB"/>
              </w:rPr>
            </w:pPr>
            <w:r>
              <w:rPr>
                <w:sz w:val="20"/>
                <w:szCs w:val="20"/>
                <w:lang w:val="en-GB"/>
              </w:rPr>
              <w:t>0</w:t>
            </w:r>
          </w:p>
        </w:tc>
        <w:tc>
          <w:tcPr>
            <w:tcW w:w="1165"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77FE898D" w14:textId="276B6987" w:rsidR="00156E36" w:rsidRPr="00C35F57" w:rsidRDefault="00156E36" w:rsidP="00156E36">
            <w:pPr>
              <w:spacing w:after="60" w:line="240" w:lineRule="auto"/>
              <w:jc w:val="center"/>
              <w:rPr>
                <w:sz w:val="20"/>
                <w:szCs w:val="20"/>
                <w:lang w:val="en-GB"/>
              </w:rPr>
            </w:pPr>
            <w:r>
              <w:rPr>
                <w:sz w:val="20"/>
                <w:szCs w:val="20"/>
                <w:lang w:val="en-GB"/>
              </w:rPr>
              <w:t>0</w:t>
            </w:r>
          </w:p>
        </w:tc>
        <w:tc>
          <w:tcPr>
            <w:tcW w:w="1166" w:type="dxa"/>
            <w:gridSpan w:val="2"/>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7AEFF016" w14:textId="7407A537" w:rsidR="00156E36" w:rsidRPr="00C35F57" w:rsidRDefault="00193B35" w:rsidP="00156E36">
            <w:pPr>
              <w:spacing w:after="60" w:line="240" w:lineRule="auto"/>
              <w:jc w:val="center"/>
              <w:rPr>
                <w:sz w:val="20"/>
                <w:szCs w:val="20"/>
                <w:lang w:val="en-GB"/>
              </w:rPr>
            </w:pPr>
            <w:r>
              <w:rPr>
                <w:sz w:val="20"/>
                <w:szCs w:val="20"/>
                <w:lang w:val="en-GB"/>
              </w:rPr>
              <w:t>0</w:t>
            </w:r>
          </w:p>
        </w:tc>
        <w:tc>
          <w:tcPr>
            <w:tcW w:w="1165" w:type="dxa"/>
            <w:tcBorders>
              <w:top w:val="single" w:sz="4" w:space="0" w:color="C00000"/>
              <w:left w:val="single" w:sz="4" w:space="0" w:color="C00000"/>
              <w:bottom w:val="single" w:sz="4" w:space="0" w:color="C00000"/>
              <w:right w:val="single" w:sz="4" w:space="0" w:color="C00000"/>
              <w:tl2br w:val="nil"/>
              <w:tr2bl w:val="nil"/>
            </w:tcBorders>
            <w:shd w:val="clear" w:color="auto" w:fill="auto"/>
            <w:tcMar>
              <w:top w:w="0" w:type="dxa"/>
              <w:left w:w="108" w:type="dxa"/>
              <w:bottom w:w="0" w:type="dxa"/>
              <w:right w:w="108" w:type="dxa"/>
            </w:tcMar>
            <w:vAlign w:val="center"/>
          </w:tcPr>
          <w:p w14:paraId="61DA8496" w14:textId="645A3327" w:rsidR="00156E36" w:rsidRPr="00C35F57" w:rsidRDefault="00193B35" w:rsidP="00156E36">
            <w:pPr>
              <w:spacing w:after="60" w:line="240" w:lineRule="auto"/>
              <w:jc w:val="center"/>
              <w:rPr>
                <w:sz w:val="20"/>
                <w:szCs w:val="20"/>
                <w:lang w:val="en-GB"/>
              </w:rPr>
            </w:pPr>
            <w:r>
              <w:rPr>
                <w:sz w:val="20"/>
                <w:szCs w:val="20"/>
                <w:lang w:val="en-GB"/>
              </w:rPr>
              <w:t>0</w:t>
            </w:r>
          </w:p>
        </w:tc>
        <w:tc>
          <w:tcPr>
            <w:tcW w:w="1166" w:type="dxa"/>
            <w:tcBorders>
              <w:top w:val="single" w:sz="4" w:space="0" w:color="C00000"/>
              <w:left w:val="single" w:sz="4" w:space="0" w:color="C00000"/>
              <w:bottom w:val="single" w:sz="4" w:space="0" w:color="C00000"/>
              <w:right w:val="single" w:sz="4" w:space="0" w:color="C00000"/>
              <w:tl2br w:val="nil"/>
              <w:tr2bl w:val="nil"/>
            </w:tcBorders>
            <w:shd w:val="clear" w:color="auto" w:fill="808080" w:themeFill="background1" w:themeFillShade="80"/>
            <w:tcMar>
              <w:top w:w="0" w:type="dxa"/>
              <w:left w:w="108" w:type="dxa"/>
              <w:bottom w:w="0" w:type="dxa"/>
              <w:right w:w="108" w:type="dxa"/>
            </w:tcMar>
            <w:vAlign w:val="center"/>
          </w:tcPr>
          <w:p w14:paraId="171D4D6E" w14:textId="77777777" w:rsidR="00156E36" w:rsidRPr="00C35F57" w:rsidRDefault="00156E36" w:rsidP="00156E36">
            <w:pPr>
              <w:spacing w:after="60" w:line="240" w:lineRule="auto"/>
              <w:jc w:val="center"/>
              <w:rPr>
                <w:sz w:val="20"/>
                <w:szCs w:val="20"/>
                <w:lang w:val="en-GB"/>
              </w:rPr>
            </w:pPr>
          </w:p>
        </w:tc>
      </w:tr>
    </w:tbl>
    <w:p w14:paraId="6A46C78B" w14:textId="77777777" w:rsidR="007A4486" w:rsidRPr="00BE6CA5" w:rsidRDefault="007A4486" w:rsidP="00C964F1">
      <w:pPr>
        <w:spacing w:after="0"/>
        <w:rPr>
          <w:lang w:val="en-GB"/>
        </w:rPr>
      </w:pPr>
    </w:p>
    <w:tbl>
      <w:tblPr>
        <w:tblW w:w="9209" w:type="dxa"/>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 w:type="dxa"/>
          <w:right w:w="10" w:type="dxa"/>
        </w:tblCellMar>
        <w:tblLook w:val="04A0" w:firstRow="1" w:lastRow="0" w:firstColumn="1" w:lastColumn="0" w:noHBand="0" w:noVBand="1"/>
      </w:tblPr>
      <w:tblGrid>
        <w:gridCol w:w="1555"/>
        <w:gridCol w:w="567"/>
        <w:gridCol w:w="7087"/>
      </w:tblGrid>
      <w:tr w:rsidR="00F93363" w:rsidRPr="00BE6CA5" w14:paraId="5A2780D9" w14:textId="77777777" w:rsidTr="00C310AB">
        <w:tc>
          <w:tcPr>
            <w:tcW w:w="1555" w:type="dxa"/>
            <w:vMerge w:val="restart"/>
            <w:tcBorders>
              <w:right w:val="single" w:sz="4" w:space="0" w:color="FFFFFF" w:themeColor="background1"/>
            </w:tcBorders>
            <w:tcMar>
              <w:top w:w="0" w:type="dxa"/>
              <w:left w:w="108" w:type="dxa"/>
              <w:bottom w:w="0" w:type="dxa"/>
              <w:right w:w="108" w:type="dxa"/>
            </w:tcMar>
          </w:tcPr>
          <w:p w14:paraId="1A933AE4" w14:textId="0E6715C0" w:rsidR="00F93363" w:rsidRPr="00BE6CA5" w:rsidRDefault="00535711" w:rsidP="00951E66">
            <w:pPr>
              <w:spacing w:after="0" w:line="240" w:lineRule="auto"/>
              <w:ind w:left="277"/>
              <w:jc w:val="left"/>
              <w:rPr>
                <w:b/>
                <w:bCs/>
                <w:sz w:val="18"/>
                <w:szCs w:val="18"/>
                <w:lang w:val="en-GB"/>
              </w:rPr>
            </w:pPr>
            <w:r>
              <w:rPr>
                <w:b/>
                <w:bCs/>
                <w:i/>
                <w:iCs/>
                <w:sz w:val="18"/>
                <w:szCs w:val="18"/>
                <w:lang w:val="en-GB"/>
              </w:rPr>
              <w:t>Legend</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tcMar>
              <w:top w:w="0" w:type="dxa"/>
              <w:left w:w="108" w:type="dxa"/>
              <w:bottom w:w="0" w:type="dxa"/>
              <w:right w:w="108" w:type="dxa"/>
            </w:tcMar>
            <w:vAlign w:val="center"/>
          </w:tcPr>
          <w:p w14:paraId="1D470955" w14:textId="77777777" w:rsidR="00F93363" w:rsidRPr="00BE6CA5" w:rsidRDefault="00F93363" w:rsidP="00097F7C">
            <w:pPr>
              <w:spacing w:after="0" w:line="240" w:lineRule="auto"/>
              <w:jc w:val="center"/>
              <w:rPr>
                <w:sz w:val="20"/>
                <w:szCs w:val="20"/>
                <w:lang w:val="en-GB"/>
              </w:rPr>
            </w:pPr>
            <w:r w:rsidRPr="00BE6CA5">
              <w:rPr>
                <w:b/>
                <w:bCs/>
                <w:sz w:val="20"/>
                <w:szCs w:val="20"/>
                <w:lang w:val="en-GB"/>
              </w:rPr>
              <w:t>+</w:t>
            </w:r>
          </w:p>
        </w:tc>
        <w:tc>
          <w:tcPr>
            <w:tcW w:w="7087" w:type="dxa"/>
            <w:tcBorders>
              <w:left w:val="single" w:sz="4" w:space="0" w:color="FFFFFF" w:themeColor="background1"/>
            </w:tcBorders>
            <w:tcMar>
              <w:top w:w="0" w:type="dxa"/>
              <w:left w:w="108" w:type="dxa"/>
              <w:bottom w:w="0" w:type="dxa"/>
              <w:right w:w="108" w:type="dxa"/>
            </w:tcMar>
            <w:vAlign w:val="center"/>
          </w:tcPr>
          <w:p w14:paraId="6200F799" w14:textId="6BFB140D" w:rsidR="00F93363" w:rsidRPr="00BE6CA5" w:rsidRDefault="006E7B14" w:rsidP="004E06BD">
            <w:pPr>
              <w:spacing w:after="0" w:line="240" w:lineRule="auto"/>
              <w:jc w:val="left"/>
              <w:rPr>
                <w:i/>
                <w:iCs/>
                <w:sz w:val="18"/>
                <w:szCs w:val="18"/>
                <w:lang w:val="en-GB"/>
              </w:rPr>
            </w:pPr>
            <w:r>
              <w:rPr>
                <w:i/>
                <w:iCs/>
                <w:sz w:val="18"/>
                <w:szCs w:val="18"/>
                <w:lang w:val="en-GB"/>
              </w:rPr>
              <w:t>A</w:t>
            </w:r>
            <w:r w:rsidR="00535711">
              <w:rPr>
                <w:i/>
                <w:iCs/>
                <w:sz w:val="18"/>
                <w:szCs w:val="18"/>
                <w:lang w:val="en-GB"/>
              </w:rPr>
              <w:t xml:space="preserve">ctions </w:t>
            </w:r>
            <w:r w:rsidR="001C76ED">
              <w:rPr>
                <w:i/>
                <w:iCs/>
                <w:sz w:val="18"/>
                <w:szCs w:val="18"/>
                <w:lang w:val="en-GB"/>
              </w:rPr>
              <w:t xml:space="preserve">jointly </w:t>
            </w:r>
            <w:r w:rsidR="0071402D">
              <w:rPr>
                <w:i/>
                <w:iCs/>
                <w:sz w:val="18"/>
                <w:szCs w:val="18"/>
                <w:lang w:val="en-GB"/>
              </w:rPr>
              <w:t>contributing to a positive</w:t>
            </w:r>
            <w:r w:rsidR="001C76ED">
              <w:rPr>
                <w:i/>
                <w:iCs/>
                <w:sz w:val="18"/>
                <w:szCs w:val="18"/>
                <w:lang w:val="en-GB"/>
              </w:rPr>
              <w:t xml:space="preserve"> environmental </w:t>
            </w:r>
            <w:r w:rsidR="004E06BD">
              <w:rPr>
                <w:i/>
                <w:iCs/>
                <w:sz w:val="18"/>
                <w:szCs w:val="18"/>
                <w:lang w:val="en-GB"/>
              </w:rPr>
              <w:t>impact</w:t>
            </w:r>
            <w:r w:rsidR="001C76ED">
              <w:rPr>
                <w:i/>
                <w:iCs/>
                <w:sz w:val="18"/>
                <w:szCs w:val="18"/>
                <w:lang w:val="en-GB"/>
              </w:rPr>
              <w:t xml:space="preserve"> </w:t>
            </w:r>
          </w:p>
        </w:tc>
      </w:tr>
      <w:tr w:rsidR="00F93363" w:rsidRPr="00BE6CA5" w14:paraId="78BB85F3" w14:textId="77777777" w:rsidTr="00C310AB">
        <w:tc>
          <w:tcPr>
            <w:tcW w:w="1555" w:type="dxa"/>
            <w:vMerge/>
            <w:tcBorders>
              <w:right w:val="single" w:sz="4" w:space="0" w:color="FFFFFF" w:themeColor="background1"/>
            </w:tcBorders>
            <w:tcMar>
              <w:top w:w="0" w:type="dxa"/>
              <w:left w:w="108" w:type="dxa"/>
              <w:bottom w:w="0" w:type="dxa"/>
              <w:right w:w="108" w:type="dxa"/>
            </w:tcMar>
          </w:tcPr>
          <w:p w14:paraId="3886DD9F" w14:textId="77777777" w:rsidR="00F93363" w:rsidRPr="00BE6CA5" w:rsidRDefault="00F93363" w:rsidP="00097F7C">
            <w:pPr>
              <w:spacing w:after="0"/>
              <w:rPr>
                <w:lang w:val="en-GB"/>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Mar>
              <w:top w:w="0" w:type="dxa"/>
              <w:left w:w="108" w:type="dxa"/>
              <w:bottom w:w="0" w:type="dxa"/>
              <w:right w:w="108" w:type="dxa"/>
            </w:tcMar>
            <w:vAlign w:val="center"/>
          </w:tcPr>
          <w:p w14:paraId="28F0FFF8" w14:textId="0D32DBAB" w:rsidR="00F93363" w:rsidRPr="00BE6CA5" w:rsidRDefault="00F93363" w:rsidP="00097F7C">
            <w:pPr>
              <w:spacing w:after="0" w:line="240" w:lineRule="auto"/>
              <w:jc w:val="center"/>
              <w:rPr>
                <w:b/>
                <w:bCs/>
                <w:sz w:val="20"/>
                <w:szCs w:val="20"/>
                <w:lang w:val="en-GB"/>
              </w:rPr>
            </w:pPr>
            <w:r w:rsidRPr="00BE6CA5">
              <w:rPr>
                <w:b/>
                <w:bCs/>
                <w:sz w:val="20"/>
                <w:szCs w:val="20"/>
                <w:lang w:val="en-GB"/>
              </w:rPr>
              <w:t>!</w:t>
            </w:r>
            <w:r w:rsidR="00540FAD" w:rsidRPr="00BE6CA5">
              <w:rPr>
                <w:b/>
                <w:bCs/>
                <w:sz w:val="20"/>
                <w:szCs w:val="20"/>
                <w:lang w:val="en-GB"/>
              </w:rPr>
              <w:t>!</w:t>
            </w:r>
          </w:p>
        </w:tc>
        <w:tc>
          <w:tcPr>
            <w:tcW w:w="7087" w:type="dxa"/>
            <w:tcBorders>
              <w:left w:val="single" w:sz="4" w:space="0" w:color="FFFFFF" w:themeColor="background1"/>
            </w:tcBorders>
            <w:tcMar>
              <w:top w:w="0" w:type="dxa"/>
              <w:left w:w="108" w:type="dxa"/>
              <w:bottom w:w="0" w:type="dxa"/>
              <w:right w:w="108" w:type="dxa"/>
            </w:tcMar>
            <w:vAlign w:val="center"/>
          </w:tcPr>
          <w:p w14:paraId="385D921F" w14:textId="0E28922E" w:rsidR="00F93363" w:rsidRPr="00BE6CA5" w:rsidRDefault="006E7B14" w:rsidP="00235E22">
            <w:pPr>
              <w:spacing w:after="0" w:line="240" w:lineRule="auto"/>
              <w:jc w:val="left"/>
              <w:rPr>
                <w:i/>
                <w:iCs/>
                <w:sz w:val="18"/>
                <w:szCs w:val="18"/>
                <w:lang w:val="en-GB"/>
              </w:rPr>
            </w:pPr>
            <w:r>
              <w:rPr>
                <w:i/>
                <w:iCs/>
                <w:sz w:val="18"/>
                <w:szCs w:val="18"/>
                <w:lang w:val="en-GB"/>
              </w:rPr>
              <w:t>A</w:t>
            </w:r>
            <w:r w:rsidR="001C76ED" w:rsidRPr="001C76ED">
              <w:rPr>
                <w:i/>
                <w:iCs/>
                <w:sz w:val="18"/>
                <w:szCs w:val="18"/>
                <w:lang w:val="en-GB"/>
              </w:rPr>
              <w:t xml:space="preserve">ctions </w:t>
            </w:r>
            <w:r w:rsidR="00235E22">
              <w:rPr>
                <w:i/>
                <w:iCs/>
                <w:sz w:val="18"/>
                <w:szCs w:val="18"/>
                <w:lang w:val="en-GB"/>
              </w:rPr>
              <w:t xml:space="preserve">significantly and clearly </w:t>
            </w:r>
            <w:r w:rsidR="0071402D">
              <w:rPr>
                <w:i/>
                <w:iCs/>
                <w:sz w:val="18"/>
                <w:szCs w:val="18"/>
                <w:lang w:val="en-GB"/>
              </w:rPr>
              <w:t xml:space="preserve">contributing </w:t>
            </w:r>
            <w:r w:rsidR="00235E22">
              <w:rPr>
                <w:i/>
                <w:iCs/>
                <w:sz w:val="18"/>
                <w:szCs w:val="18"/>
                <w:lang w:val="en-GB"/>
              </w:rPr>
              <w:t xml:space="preserve">jointly </w:t>
            </w:r>
            <w:r w:rsidR="0071402D">
              <w:rPr>
                <w:i/>
                <w:iCs/>
                <w:sz w:val="18"/>
                <w:szCs w:val="18"/>
                <w:lang w:val="en-GB"/>
              </w:rPr>
              <w:t>to</w:t>
            </w:r>
            <w:r w:rsidR="001C76ED" w:rsidRPr="001C76ED">
              <w:rPr>
                <w:i/>
                <w:iCs/>
                <w:sz w:val="18"/>
                <w:szCs w:val="18"/>
                <w:lang w:val="en-GB"/>
              </w:rPr>
              <w:t xml:space="preserve"> </w:t>
            </w:r>
            <w:r w:rsidR="0071402D">
              <w:rPr>
                <w:i/>
                <w:iCs/>
                <w:sz w:val="18"/>
                <w:szCs w:val="18"/>
                <w:lang w:val="en-GB"/>
              </w:rPr>
              <w:t>a</w:t>
            </w:r>
            <w:r w:rsidR="004E06BD">
              <w:rPr>
                <w:i/>
                <w:iCs/>
                <w:sz w:val="18"/>
                <w:szCs w:val="18"/>
                <w:lang w:val="en-GB"/>
              </w:rPr>
              <w:t>n</w:t>
            </w:r>
            <w:r w:rsidR="001C76ED" w:rsidRPr="001C76ED">
              <w:rPr>
                <w:i/>
                <w:iCs/>
                <w:sz w:val="18"/>
                <w:szCs w:val="18"/>
                <w:lang w:val="en-GB"/>
              </w:rPr>
              <w:t xml:space="preserve"> adverse </w:t>
            </w:r>
            <w:r w:rsidR="001C76ED">
              <w:rPr>
                <w:i/>
                <w:iCs/>
                <w:sz w:val="18"/>
                <w:szCs w:val="18"/>
                <w:lang w:val="en-GB"/>
              </w:rPr>
              <w:t>environmental</w:t>
            </w:r>
            <w:r w:rsidR="001C76ED" w:rsidRPr="001C76ED">
              <w:rPr>
                <w:i/>
                <w:iCs/>
                <w:sz w:val="18"/>
                <w:szCs w:val="18"/>
                <w:lang w:val="en-GB"/>
              </w:rPr>
              <w:t xml:space="preserve"> </w:t>
            </w:r>
            <w:r w:rsidR="004E06BD">
              <w:rPr>
                <w:i/>
                <w:iCs/>
                <w:sz w:val="18"/>
                <w:szCs w:val="18"/>
                <w:lang w:val="en-GB"/>
              </w:rPr>
              <w:t>impact</w:t>
            </w:r>
            <w:r w:rsidR="0071402D">
              <w:rPr>
                <w:i/>
                <w:iCs/>
                <w:sz w:val="18"/>
                <w:szCs w:val="18"/>
                <w:lang w:val="en-GB"/>
              </w:rPr>
              <w:t xml:space="preserve"> </w:t>
            </w:r>
          </w:p>
        </w:tc>
      </w:tr>
      <w:tr w:rsidR="00242FC2" w:rsidRPr="00BE6CA5" w14:paraId="0524C8C6" w14:textId="77777777" w:rsidTr="00C310AB">
        <w:tc>
          <w:tcPr>
            <w:tcW w:w="1555" w:type="dxa"/>
            <w:vMerge/>
            <w:tcBorders>
              <w:right w:val="single" w:sz="4" w:space="0" w:color="FFFFFF" w:themeColor="background1"/>
            </w:tcBorders>
            <w:tcMar>
              <w:top w:w="0" w:type="dxa"/>
              <w:left w:w="108" w:type="dxa"/>
              <w:bottom w:w="0" w:type="dxa"/>
              <w:right w:w="108" w:type="dxa"/>
            </w:tcMar>
          </w:tcPr>
          <w:p w14:paraId="09801E19" w14:textId="77777777" w:rsidR="00242FC2" w:rsidRPr="00BE6CA5" w:rsidRDefault="00242FC2" w:rsidP="00242FC2">
            <w:pPr>
              <w:spacing w:after="0"/>
              <w:rPr>
                <w:lang w:val="en-GB"/>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Mar>
              <w:top w:w="0" w:type="dxa"/>
              <w:left w:w="108" w:type="dxa"/>
              <w:bottom w:w="0" w:type="dxa"/>
              <w:right w:w="108" w:type="dxa"/>
            </w:tcMar>
            <w:vAlign w:val="center"/>
          </w:tcPr>
          <w:p w14:paraId="130F4D2C" w14:textId="7321F1E1" w:rsidR="00242FC2" w:rsidRPr="00BE6CA5" w:rsidRDefault="00540FAD" w:rsidP="00242FC2">
            <w:pPr>
              <w:spacing w:after="0" w:line="240" w:lineRule="auto"/>
              <w:jc w:val="center"/>
              <w:rPr>
                <w:b/>
                <w:bCs/>
                <w:sz w:val="20"/>
                <w:szCs w:val="20"/>
                <w:lang w:val="en-GB"/>
              </w:rPr>
            </w:pPr>
            <w:r w:rsidRPr="00BE6CA5">
              <w:rPr>
                <w:b/>
                <w:bCs/>
                <w:sz w:val="20"/>
                <w:szCs w:val="20"/>
                <w:lang w:val="en-GB"/>
              </w:rPr>
              <w:t>!</w:t>
            </w:r>
          </w:p>
        </w:tc>
        <w:tc>
          <w:tcPr>
            <w:tcW w:w="7087" w:type="dxa"/>
            <w:tcBorders>
              <w:left w:val="single" w:sz="4" w:space="0" w:color="FFFFFF" w:themeColor="background1"/>
            </w:tcBorders>
            <w:tcMar>
              <w:top w:w="0" w:type="dxa"/>
              <w:left w:w="108" w:type="dxa"/>
              <w:bottom w:w="0" w:type="dxa"/>
              <w:right w:w="108" w:type="dxa"/>
            </w:tcMar>
            <w:vAlign w:val="center"/>
          </w:tcPr>
          <w:p w14:paraId="4D104B47" w14:textId="4ED0C8AD" w:rsidR="00242FC2" w:rsidRPr="00BE6CA5" w:rsidRDefault="006E7B14" w:rsidP="004E06BD">
            <w:pPr>
              <w:spacing w:after="0" w:line="240" w:lineRule="auto"/>
              <w:jc w:val="left"/>
              <w:rPr>
                <w:i/>
                <w:iCs/>
                <w:sz w:val="18"/>
                <w:szCs w:val="18"/>
                <w:lang w:val="en-GB"/>
              </w:rPr>
            </w:pPr>
            <w:r>
              <w:rPr>
                <w:i/>
                <w:iCs/>
                <w:sz w:val="18"/>
                <w:szCs w:val="18"/>
                <w:lang w:val="en-GB"/>
              </w:rPr>
              <w:t>A</w:t>
            </w:r>
            <w:r w:rsidR="001C76ED" w:rsidRPr="001C76ED">
              <w:rPr>
                <w:i/>
                <w:iCs/>
                <w:sz w:val="18"/>
                <w:szCs w:val="18"/>
                <w:lang w:val="en-GB"/>
              </w:rPr>
              <w:t xml:space="preserve">ctions </w:t>
            </w:r>
            <w:r w:rsidR="001C76ED">
              <w:rPr>
                <w:i/>
                <w:iCs/>
                <w:sz w:val="18"/>
                <w:szCs w:val="18"/>
                <w:lang w:val="en-GB"/>
              </w:rPr>
              <w:t>potentially</w:t>
            </w:r>
            <w:r w:rsidR="001C76ED" w:rsidRPr="001C76ED">
              <w:rPr>
                <w:i/>
                <w:iCs/>
                <w:sz w:val="18"/>
                <w:szCs w:val="18"/>
                <w:lang w:val="en-GB"/>
              </w:rPr>
              <w:t xml:space="preserve"> caus</w:t>
            </w:r>
            <w:r w:rsidR="001C76ED">
              <w:rPr>
                <w:i/>
                <w:iCs/>
                <w:sz w:val="18"/>
                <w:szCs w:val="18"/>
                <w:lang w:val="en-GB"/>
              </w:rPr>
              <w:t>ing</w:t>
            </w:r>
            <w:r w:rsidR="001C76ED" w:rsidRPr="001C76ED">
              <w:rPr>
                <w:i/>
                <w:iCs/>
                <w:sz w:val="18"/>
                <w:szCs w:val="18"/>
                <w:lang w:val="en-GB"/>
              </w:rPr>
              <w:t xml:space="preserve"> some adverse but preventable environmental </w:t>
            </w:r>
            <w:r w:rsidR="004E06BD">
              <w:rPr>
                <w:i/>
                <w:iCs/>
                <w:sz w:val="18"/>
                <w:szCs w:val="18"/>
                <w:lang w:val="en-GB"/>
              </w:rPr>
              <w:t>impacts</w:t>
            </w:r>
            <w:r w:rsidR="001C76ED" w:rsidRPr="001C76ED">
              <w:rPr>
                <w:i/>
                <w:iCs/>
                <w:sz w:val="18"/>
                <w:szCs w:val="18"/>
                <w:lang w:val="en-GB"/>
              </w:rPr>
              <w:t xml:space="preserve"> </w:t>
            </w:r>
          </w:p>
        </w:tc>
      </w:tr>
      <w:tr w:rsidR="00242FC2" w:rsidRPr="00BE6CA5" w14:paraId="448E0001" w14:textId="77777777" w:rsidTr="00C310AB">
        <w:tc>
          <w:tcPr>
            <w:tcW w:w="1555" w:type="dxa"/>
            <w:vMerge/>
            <w:tcBorders>
              <w:right w:val="single" w:sz="4" w:space="0" w:color="FFFFFF" w:themeColor="background1"/>
            </w:tcBorders>
            <w:tcMar>
              <w:top w:w="0" w:type="dxa"/>
              <w:left w:w="108" w:type="dxa"/>
              <w:bottom w:w="0" w:type="dxa"/>
              <w:right w:w="108" w:type="dxa"/>
            </w:tcMar>
          </w:tcPr>
          <w:p w14:paraId="4D0EC18C" w14:textId="77777777" w:rsidR="00242FC2" w:rsidRPr="00BE6CA5" w:rsidRDefault="00242FC2" w:rsidP="00242FC2">
            <w:pPr>
              <w:spacing w:after="0"/>
              <w:rPr>
                <w:lang w:val="en-GB"/>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Mar>
              <w:top w:w="0" w:type="dxa"/>
              <w:left w:w="108" w:type="dxa"/>
              <w:bottom w:w="0" w:type="dxa"/>
              <w:right w:w="108" w:type="dxa"/>
            </w:tcMar>
            <w:vAlign w:val="center"/>
          </w:tcPr>
          <w:p w14:paraId="4A2404E1" w14:textId="77777777" w:rsidR="00242FC2" w:rsidRPr="00BE6CA5" w:rsidRDefault="00242FC2" w:rsidP="00242FC2">
            <w:pPr>
              <w:spacing w:after="0" w:line="240" w:lineRule="auto"/>
              <w:jc w:val="center"/>
              <w:rPr>
                <w:b/>
                <w:bCs/>
                <w:sz w:val="20"/>
                <w:szCs w:val="20"/>
                <w:lang w:val="en-GB"/>
              </w:rPr>
            </w:pPr>
            <w:r w:rsidRPr="00BE6CA5">
              <w:rPr>
                <w:b/>
                <w:bCs/>
                <w:sz w:val="20"/>
                <w:szCs w:val="20"/>
                <w:lang w:val="en-GB"/>
              </w:rPr>
              <w:t>&gt;&lt;</w:t>
            </w:r>
          </w:p>
        </w:tc>
        <w:tc>
          <w:tcPr>
            <w:tcW w:w="7087" w:type="dxa"/>
            <w:tcBorders>
              <w:left w:val="single" w:sz="4" w:space="0" w:color="FFFFFF" w:themeColor="background1"/>
            </w:tcBorders>
            <w:tcMar>
              <w:top w:w="0" w:type="dxa"/>
              <w:left w:w="108" w:type="dxa"/>
              <w:bottom w:w="0" w:type="dxa"/>
              <w:right w:w="108" w:type="dxa"/>
            </w:tcMar>
            <w:vAlign w:val="center"/>
          </w:tcPr>
          <w:p w14:paraId="2F755D6E" w14:textId="3E60A27D" w:rsidR="00242FC2" w:rsidRPr="00BE6CA5" w:rsidRDefault="006E7B14" w:rsidP="0071402D">
            <w:pPr>
              <w:spacing w:after="0" w:line="240" w:lineRule="auto"/>
              <w:jc w:val="left"/>
              <w:rPr>
                <w:i/>
                <w:iCs/>
                <w:sz w:val="18"/>
                <w:szCs w:val="18"/>
                <w:lang w:val="en-GB"/>
              </w:rPr>
            </w:pPr>
            <w:r>
              <w:rPr>
                <w:i/>
                <w:iCs/>
                <w:sz w:val="18"/>
                <w:szCs w:val="18"/>
                <w:lang w:val="en-GB"/>
              </w:rPr>
              <w:t>A</w:t>
            </w:r>
            <w:r w:rsidR="00535711" w:rsidRPr="00535711">
              <w:rPr>
                <w:i/>
                <w:iCs/>
                <w:sz w:val="18"/>
                <w:szCs w:val="18"/>
                <w:lang w:val="en-GB"/>
              </w:rPr>
              <w:t xml:space="preserve">ctions </w:t>
            </w:r>
            <w:r w:rsidR="001C76ED">
              <w:rPr>
                <w:i/>
                <w:iCs/>
                <w:sz w:val="18"/>
                <w:szCs w:val="18"/>
                <w:lang w:val="en-GB"/>
              </w:rPr>
              <w:t xml:space="preserve">potentially causing </w:t>
            </w:r>
            <w:r w:rsidR="0071402D">
              <w:rPr>
                <w:i/>
                <w:iCs/>
                <w:sz w:val="18"/>
                <w:szCs w:val="18"/>
                <w:lang w:val="en-GB"/>
              </w:rPr>
              <w:t xml:space="preserve">contradictory </w:t>
            </w:r>
            <w:r w:rsidR="00535711" w:rsidRPr="00535711">
              <w:rPr>
                <w:i/>
                <w:iCs/>
                <w:sz w:val="18"/>
                <w:szCs w:val="18"/>
                <w:lang w:val="en-GB"/>
              </w:rPr>
              <w:t>environmental</w:t>
            </w:r>
            <w:r w:rsidR="00535711">
              <w:rPr>
                <w:i/>
                <w:iCs/>
                <w:sz w:val="18"/>
                <w:szCs w:val="18"/>
                <w:lang w:val="en-GB"/>
              </w:rPr>
              <w:t xml:space="preserve"> </w:t>
            </w:r>
            <w:r w:rsidR="001C76ED">
              <w:rPr>
                <w:i/>
                <w:iCs/>
                <w:sz w:val="18"/>
                <w:szCs w:val="18"/>
                <w:lang w:val="en-GB"/>
              </w:rPr>
              <w:t>impacts</w:t>
            </w:r>
          </w:p>
        </w:tc>
      </w:tr>
      <w:tr w:rsidR="00242FC2" w:rsidRPr="00BE6CA5" w14:paraId="73B59A3D" w14:textId="77777777" w:rsidTr="00C310AB">
        <w:tc>
          <w:tcPr>
            <w:tcW w:w="1555" w:type="dxa"/>
            <w:vMerge/>
            <w:tcBorders>
              <w:right w:val="single" w:sz="4" w:space="0" w:color="FFFFFF" w:themeColor="background1"/>
            </w:tcBorders>
            <w:tcMar>
              <w:top w:w="0" w:type="dxa"/>
              <w:left w:w="108" w:type="dxa"/>
              <w:bottom w:w="0" w:type="dxa"/>
              <w:right w:w="108" w:type="dxa"/>
            </w:tcMar>
          </w:tcPr>
          <w:p w14:paraId="16A3054D" w14:textId="77777777" w:rsidR="00242FC2" w:rsidRPr="00BE6CA5" w:rsidRDefault="00242FC2" w:rsidP="00242FC2">
            <w:pPr>
              <w:spacing w:after="0"/>
              <w:rPr>
                <w:lang w:val="en-GB"/>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vAlign w:val="center"/>
          </w:tcPr>
          <w:p w14:paraId="070F13C6" w14:textId="49218F1A" w:rsidR="00242FC2" w:rsidRPr="00BE6CA5" w:rsidRDefault="00242FC2" w:rsidP="00242FC2">
            <w:pPr>
              <w:spacing w:after="0" w:line="240" w:lineRule="auto"/>
              <w:jc w:val="center"/>
              <w:rPr>
                <w:b/>
                <w:bCs/>
                <w:sz w:val="20"/>
                <w:szCs w:val="20"/>
                <w:lang w:val="en-GB"/>
              </w:rPr>
            </w:pPr>
            <w:r w:rsidRPr="00BE6CA5">
              <w:rPr>
                <w:b/>
                <w:bCs/>
                <w:sz w:val="20"/>
                <w:szCs w:val="20"/>
                <w:lang w:val="en-GB"/>
              </w:rPr>
              <w:t>0</w:t>
            </w:r>
          </w:p>
        </w:tc>
        <w:tc>
          <w:tcPr>
            <w:tcW w:w="7087" w:type="dxa"/>
            <w:tcBorders>
              <w:left w:val="single" w:sz="4" w:space="0" w:color="FFFFFF" w:themeColor="background1"/>
            </w:tcBorders>
            <w:tcMar>
              <w:top w:w="0" w:type="dxa"/>
              <w:left w:w="108" w:type="dxa"/>
              <w:bottom w:w="0" w:type="dxa"/>
              <w:right w:w="108" w:type="dxa"/>
            </w:tcMar>
            <w:vAlign w:val="center"/>
          </w:tcPr>
          <w:p w14:paraId="1AA62A68" w14:textId="382B72E9" w:rsidR="00242FC2" w:rsidRPr="00BE6CA5" w:rsidRDefault="006E7B14" w:rsidP="004E06BD">
            <w:pPr>
              <w:spacing w:after="0" w:line="240" w:lineRule="auto"/>
              <w:jc w:val="left"/>
              <w:rPr>
                <w:i/>
                <w:iCs/>
                <w:sz w:val="18"/>
                <w:szCs w:val="18"/>
                <w:lang w:val="en-GB"/>
              </w:rPr>
            </w:pPr>
            <w:r>
              <w:rPr>
                <w:i/>
                <w:iCs/>
                <w:sz w:val="18"/>
                <w:szCs w:val="18"/>
                <w:lang w:val="en-GB"/>
              </w:rPr>
              <w:t>A</w:t>
            </w:r>
            <w:r w:rsidR="004E06BD" w:rsidRPr="004E06BD">
              <w:rPr>
                <w:i/>
                <w:iCs/>
                <w:sz w:val="18"/>
                <w:szCs w:val="18"/>
                <w:lang w:val="en-GB"/>
              </w:rPr>
              <w:t xml:space="preserve">ctions not </w:t>
            </w:r>
            <w:r w:rsidR="004E06BD">
              <w:rPr>
                <w:i/>
                <w:iCs/>
                <w:sz w:val="18"/>
                <w:szCs w:val="18"/>
                <w:lang w:val="en-GB"/>
              </w:rPr>
              <w:t>inter</w:t>
            </w:r>
            <w:r w:rsidR="004E06BD" w:rsidRPr="004E06BD">
              <w:rPr>
                <w:i/>
                <w:iCs/>
                <w:sz w:val="18"/>
                <w:szCs w:val="18"/>
                <w:lang w:val="en-GB"/>
              </w:rPr>
              <w:t>related in terms of environmental impact</w:t>
            </w:r>
          </w:p>
        </w:tc>
      </w:tr>
    </w:tbl>
    <w:p w14:paraId="2456236F" w14:textId="6FF2DAB1" w:rsidR="004C050A" w:rsidRDefault="004C050A" w:rsidP="00360941">
      <w:pPr>
        <w:pStyle w:val="Kpalrs"/>
        <w:spacing w:before="200" w:after="0"/>
        <w:jc w:val="center"/>
      </w:pPr>
      <w:bookmarkStart w:id="34" w:name="_Toc77591481"/>
      <w:bookmarkStart w:id="35" w:name="_Toc93392887"/>
      <w:r>
        <w:t xml:space="preserve">Figure </w:t>
      </w:r>
      <w:r w:rsidR="004639CC">
        <w:fldChar w:fldCharType="begin"/>
      </w:r>
      <w:r w:rsidR="004639CC">
        <w:instrText xml:space="preserve"> SEQ Figure \* ARABIC </w:instrText>
      </w:r>
      <w:r w:rsidR="004639CC">
        <w:fldChar w:fldCharType="separate"/>
      </w:r>
      <w:r w:rsidR="00C65203">
        <w:rPr>
          <w:noProof/>
        </w:rPr>
        <w:t>5</w:t>
      </w:r>
      <w:r w:rsidR="004639CC">
        <w:rPr>
          <w:noProof/>
        </w:rPr>
        <w:fldChar w:fldCharType="end"/>
      </w:r>
      <w:r>
        <w:t>: Synergies of actions from an environmental point of view</w:t>
      </w:r>
      <w:bookmarkEnd w:id="34"/>
      <w:bookmarkEnd w:id="35"/>
    </w:p>
    <w:p w14:paraId="01F2566B" w14:textId="0E460C85" w:rsidR="00DE6F2E" w:rsidRDefault="00EE7FA4" w:rsidP="00E42081">
      <w:pPr>
        <w:rPr>
          <w:lang w:val="hu"/>
        </w:rPr>
      </w:pPr>
      <w:r w:rsidRPr="00EE7FA4">
        <w:rPr>
          <w:lang w:val="hu"/>
        </w:rPr>
        <w:lastRenderedPageBreak/>
        <w:t xml:space="preserve">The main </w:t>
      </w:r>
      <w:proofErr w:type="spellStart"/>
      <w:r w:rsidRPr="00EE7FA4">
        <w:rPr>
          <w:lang w:val="hu"/>
        </w:rPr>
        <w:t>findings</w:t>
      </w:r>
      <w:proofErr w:type="spellEnd"/>
      <w:r w:rsidRPr="00EE7FA4">
        <w:rPr>
          <w:lang w:val="hu"/>
        </w:rPr>
        <w:t xml:space="preserve"> of </w:t>
      </w:r>
      <w:proofErr w:type="spellStart"/>
      <w:r w:rsidRPr="00EE7FA4">
        <w:rPr>
          <w:lang w:val="hu"/>
        </w:rPr>
        <w:t>the</w:t>
      </w:r>
      <w:proofErr w:type="spellEnd"/>
      <w:r w:rsidRPr="00EE7FA4">
        <w:rPr>
          <w:lang w:val="hu"/>
        </w:rPr>
        <w:t xml:space="preserve"> </w:t>
      </w:r>
      <w:proofErr w:type="spellStart"/>
      <w:r w:rsidRPr="00EE7FA4">
        <w:rPr>
          <w:lang w:val="hu"/>
        </w:rPr>
        <w:t>internal</w:t>
      </w:r>
      <w:proofErr w:type="spellEnd"/>
      <w:r w:rsidRPr="00EE7FA4">
        <w:rPr>
          <w:lang w:val="hu"/>
        </w:rPr>
        <w:t xml:space="preserve"> </w:t>
      </w:r>
      <w:proofErr w:type="spellStart"/>
      <w:r w:rsidRPr="00EE7FA4">
        <w:rPr>
          <w:lang w:val="hu"/>
        </w:rPr>
        <w:t>environmental</w:t>
      </w:r>
      <w:proofErr w:type="spellEnd"/>
      <w:r w:rsidRPr="00EE7FA4">
        <w:rPr>
          <w:lang w:val="hu"/>
        </w:rPr>
        <w:t xml:space="preserve"> </w:t>
      </w:r>
      <w:proofErr w:type="spellStart"/>
      <w:r w:rsidRPr="00EE7FA4">
        <w:rPr>
          <w:lang w:val="hu"/>
        </w:rPr>
        <w:t>consistency</w:t>
      </w:r>
      <w:proofErr w:type="spellEnd"/>
      <w:r w:rsidRPr="00EE7FA4">
        <w:rPr>
          <w:lang w:val="hu"/>
        </w:rPr>
        <w:t xml:space="preserve"> </w:t>
      </w:r>
      <w:proofErr w:type="spellStart"/>
      <w:r w:rsidRPr="00EE7FA4">
        <w:rPr>
          <w:lang w:val="hu"/>
        </w:rPr>
        <w:t>assessment</w:t>
      </w:r>
      <w:proofErr w:type="spellEnd"/>
      <w:r w:rsidRPr="00EE7FA4">
        <w:rPr>
          <w:lang w:val="hu"/>
        </w:rPr>
        <w:t xml:space="preserve"> of </w:t>
      </w:r>
      <w:proofErr w:type="spellStart"/>
      <w:r w:rsidRPr="00EE7FA4">
        <w:rPr>
          <w:lang w:val="hu"/>
        </w:rPr>
        <w:t>the</w:t>
      </w:r>
      <w:proofErr w:type="spellEnd"/>
      <w:r w:rsidRPr="00EE7FA4">
        <w:rPr>
          <w:lang w:val="hu"/>
        </w:rPr>
        <w:t xml:space="preserve"> </w:t>
      </w:r>
      <w:proofErr w:type="spellStart"/>
      <w:r w:rsidRPr="00EE7FA4">
        <w:rPr>
          <w:lang w:val="hu"/>
        </w:rPr>
        <w:t>Programme</w:t>
      </w:r>
      <w:proofErr w:type="spellEnd"/>
      <w:r w:rsidRPr="00EE7FA4">
        <w:rPr>
          <w:lang w:val="hu"/>
        </w:rPr>
        <w:t xml:space="preserve"> </w:t>
      </w:r>
      <w:proofErr w:type="spellStart"/>
      <w:r w:rsidRPr="00EE7FA4">
        <w:rPr>
          <w:lang w:val="hu"/>
        </w:rPr>
        <w:t>are</w:t>
      </w:r>
      <w:proofErr w:type="spellEnd"/>
      <w:r w:rsidR="00883524">
        <w:rPr>
          <w:lang w:val="hu"/>
        </w:rPr>
        <w:t xml:space="preserve"> </w:t>
      </w:r>
      <w:proofErr w:type="spellStart"/>
      <w:r w:rsidR="00883524">
        <w:rPr>
          <w:lang w:val="hu"/>
        </w:rPr>
        <w:t>the</w:t>
      </w:r>
      <w:proofErr w:type="spellEnd"/>
      <w:r w:rsidR="00883524">
        <w:rPr>
          <w:lang w:val="hu"/>
        </w:rPr>
        <w:t xml:space="preserve"> </w:t>
      </w:r>
      <w:proofErr w:type="spellStart"/>
      <w:r w:rsidR="00883524">
        <w:rPr>
          <w:lang w:val="hu"/>
        </w:rPr>
        <w:t>following</w:t>
      </w:r>
      <w:proofErr w:type="spellEnd"/>
      <w:r w:rsidR="00883524">
        <w:rPr>
          <w:lang w:val="hu"/>
        </w:rPr>
        <w:t>:</w:t>
      </w:r>
    </w:p>
    <w:p w14:paraId="086F65B9" w14:textId="03DF1A7D" w:rsidR="00E66B68" w:rsidRPr="00E66B68" w:rsidRDefault="00E66B68" w:rsidP="00E66B68">
      <w:pPr>
        <w:pStyle w:val="Listaszerbekezds"/>
        <w:numPr>
          <w:ilvl w:val="0"/>
          <w:numId w:val="29"/>
        </w:numPr>
        <w:rPr>
          <w:lang w:val="hu"/>
        </w:rPr>
      </w:pPr>
      <w:r w:rsidRPr="00E66B68">
        <w:rPr>
          <w:lang w:val="hu"/>
        </w:rPr>
        <w:t xml:space="preserve">The </w:t>
      </w:r>
      <w:proofErr w:type="spellStart"/>
      <w:r w:rsidRPr="00E66B68">
        <w:rPr>
          <w:lang w:val="hu"/>
        </w:rPr>
        <w:t>document</w:t>
      </w:r>
      <w:proofErr w:type="spellEnd"/>
      <w:r w:rsidRPr="00E66B68">
        <w:rPr>
          <w:lang w:val="hu"/>
        </w:rPr>
        <w:t xml:space="preserve"> </w:t>
      </w:r>
      <w:proofErr w:type="spellStart"/>
      <w:r w:rsidRPr="00E66B68">
        <w:rPr>
          <w:lang w:val="hu"/>
        </w:rPr>
        <w:t>does</w:t>
      </w:r>
      <w:proofErr w:type="spellEnd"/>
      <w:r w:rsidRPr="00E66B68">
        <w:rPr>
          <w:lang w:val="hu"/>
        </w:rPr>
        <w:t xml:space="preserve"> </w:t>
      </w:r>
      <w:proofErr w:type="spellStart"/>
      <w:r w:rsidRPr="00E66B68">
        <w:rPr>
          <w:lang w:val="hu"/>
        </w:rPr>
        <w:t>not</w:t>
      </w:r>
      <w:proofErr w:type="spellEnd"/>
      <w:r w:rsidRPr="00E66B68">
        <w:rPr>
          <w:lang w:val="hu"/>
        </w:rPr>
        <w:t xml:space="preserve"> </w:t>
      </w:r>
      <w:proofErr w:type="spellStart"/>
      <w:r w:rsidRPr="00E66B68">
        <w:rPr>
          <w:lang w:val="hu"/>
        </w:rPr>
        <w:t>contain</w:t>
      </w:r>
      <w:proofErr w:type="spellEnd"/>
      <w:r w:rsidRPr="00E66B68">
        <w:rPr>
          <w:lang w:val="hu"/>
        </w:rPr>
        <w:t xml:space="preserve"> </w:t>
      </w:r>
      <w:proofErr w:type="spellStart"/>
      <w:r w:rsidRPr="00E66B68">
        <w:rPr>
          <w:lang w:val="hu"/>
        </w:rPr>
        <w:t>any</w:t>
      </w:r>
      <w:proofErr w:type="spellEnd"/>
      <w:r w:rsidRPr="00E66B68">
        <w:rPr>
          <w:lang w:val="hu"/>
        </w:rPr>
        <w:t xml:space="preserve"> </w:t>
      </w:r>
      <w:proofErr w:type="spellStart"/>
      <w:r w:rsidRPr="00E66B68">
        <w:rPr>
          <w:lang w:val="hu"/>
        </w:rPr>
        <w:t>actions</w:t>
      </w:r>
      <w:proofErr w:type="spellEnd"/>
      <w:r w:rsidRPr="00E66B68">
        <w:rPr>
          <w:lang w:val="hu"/>
        </w:rPr>
        <w:t xml:space="preserve"> </w:t>
      </w:r>
      <w:proofErr w:type="spellStart"/>
      <w:r w:rsidRPr="00E66B68">
        <w:rPr>
          <w:lang w:val="hu"/>
        </w:rPr>
        <w:t>whose</w:t>
      </w:r>
      <w:proofErr w:type="spellEnd"/>
      <w:r w:rsidRPr="00E66B68">
        <w:rPr>
          <w:lang w:val="hu"/>
        </w:rPr>
        <w:t xml:space="preserve"> </w:t>
      </w:r>
      <w:proofErr w:type="spellStart"/>
      <w:r w:rsidRPr="00E66B68">
        <w:rPr>
          <w:lang w:val="hu"/>
        </w:rPr>
        <w:t>simultaneous</w:t>
      </w:r>
      <w:proofErr w:type="spellEnd"/>
      <w:r w:rsidRPr="00E66B68">
        <w:rPr>
          <w:lang w:val="hu"/>
        </w:rPr>
        <w:t xml:space="preserve"> </w:t>
      </w:r>
      <w:proofErr w:type="spellStart"/>
      <w:r w:rsidRPr="00E66B68">
        <w:rPr>
          <w:lang w:val="hu"/>
        </w:rPr>
        <w:t>implementation</w:t>
      </w:r>
      <w:proofErr w:type="spellEnd"/>
      <w:r w:rsidRPr="00E66B68">
        <w:rPr>
          <w:lang w:val="hu"/>
        </w:rPr>
        <w:t xml:space="preserve"> </w:t>
      </w:r>
      <w:proofErr w:type="spellStart"/>
      <w:r w:rsidRPr="00E66B68">
        <w:rPr>
          <w:lang w:val="hu"/>
        </w:rPr>
        <w:t>would</w:t>
      </w:r>
      <w:proofErr w:type="spellEnd"/>
      <w:r w:rsidRPr="00E66B68">
        <w:rPr>
          <w:lang w:val="hu"/>
        </w:rPr>
        <w:t xml:space="preserve"> </w:t>
      </w:r>
      <w:proofErr w:type="spellStart"/>
      <w:r w:rsidRPr="00E66B68">
        <w:rPr>
          <w:lang w:val="hu"/>
        </w:rPr>
        <w:t>certainly</w:t>
      </w:r>
      <w:proofErr w:type="spellEnd"/>
      <w:r w:rsidRPr="00E66B68">
        <w:rPr>
          <w:lang w:val="hu"/>
        </w:rPr>
        <w:t xml:space="preserve"> lead </w:t>
      </w:r>
      <w:proofErr w:type="spellStart"/>
      <w:r w:rsidRPr="00E66B68">
        <w:rPr>
          <w:lang w:val="hu"/>
        </w:rPr>
        <w:t>to</w:t>
      </w:r>
      <w:proofErr w:type="spellEnd"/>
      <w:r w:rsidRPr="00E66B68">
        <w:rPr>
          <w:lang w:val="hu"/>
        </w:rPr>
        <w:t xml:space="preserve"> an </w:t>
      </w:r>
      <w:proofErr w:type="spellStart"/>
      <w:r w:rsidRPr="00E66B68">
        <w:rPr>
          <w:lang w:val="hu"/>
        </w:rPr>
        <w:t>increase</w:t>
      </w:r>
      <w:proofErr w:type="spellEnd"/>
      <w:r w:rsidRPr="00E66B68">
        <w:rPr>
          <w:lang w:val="hu"/>
        </w:rPr>
        <w:t xml:space="preserve"> in </w:t>
      </w:r>
      <w:proofErr w:type="spellStart"/>
      <w:r w:rsidRPr="00E66B68">
        <w:rPr>
          <w:lang w:val="hu"/>
        </w:rPr>
        <w:t>environmental</w:t>
      </w:r>
      <w:proofErr w:type="spellEnd"/>
      <w:r w:rsidRPr="00E66B68">
        <w:rPr>
          <w:lang w:val="hu"/>
        </w:rPr>
        <w:t xml:space="preserve"> </w:t>
      </w:r>
      <w:proofErr w:type="spellStart"/>
      <w:r w:rsidRPr="00E66B68">
        <w:rPr>
          <w:lang w:val="hu"/>
        </w:rPr>
        <w:t>conflicts</w:t>
      </w:r>
      <w:proofErr w:type="spellEnd"/>
      <w:r w:rsidRPr="00E66B68">
        <w:rPr>
          <w:lang w:val="hu"/>
        </w:rPr>
        <w:t xml:space="preserve">. </w:t>
      </w:r>
    </w:p>
    <w:p w14:paraId="349E1D7F" w14:textId="7ABCD51B" w:rsidR="00E66B68" w:rsidRPr="00E66B68" w:rsidRDefault="00E66B68" w:rsidP="00E66B68">
      <w:pPr>
        <w:pStyle w:val="Listaszerbekezds"/>
        <w:numPr>
          <w:ilvl w:val="0"/>
          <w:numId w:val="29"/>
        </w:numPr>
        <w:rPr>
          <w:lang w:val="hu"/>
        </w:rPr>
      </w:pPr>
      <w:r w:rsidRPr="00E66B68">
        <w:rPr>
          <w:lang w:val="hu"/>
        </w:rPr>
        <w:t xml:space="preserve">The </w:t>
      </w:r>
      <w:proofErr w:type="spellStart"/>
      <w:r w:rsidRPr="00E66B68">
        <w:rPr>
          <w:lang w:val="hu"/>
        </w:rPr>
        <w:t>two</w:t>
      </w:r>
      <w:proofErr w:type="spellEnd"/>
      <w:r w:rsidRPr="00E66B68">
        <w:rPr>
          <w:lang w:val="hu"/>
        </w:rPr>
        <w:t xml:space="preserve"> </w:t>
      </w:r>
      <w:proofErr w:type="spellStart"/>
      <w:r w:rsidRPr="00E66B68">
        <w:rPr>
          <w:lang w:val="hu"/>
        </w:rPr>
        <w:t>actions</w:t>
      </w:r>
      <w:proofErr w:type="spellEnd"/>
      <w:r w:rsidRPr="00E66B68">
        <w:rPr>
          <w:lang w:val="hu"/>
        </w:rPr>
        <w:t xml:space="preserve"> </w:t>
      </w:r>
      <w:proofErr w:type="spellStart"/>
      <w:r w:rsidRPr="00E66B68">
        <w:rPr>
          <w:lang w:val="hu"/>
        </w:rPr>
        <w:t>under</w:t>
      </w:r>
      <w:proofErr w:type="spellEnd"/>
      <w:r w:rsidRPr="00E66B68">
        <w:rPr>
          <w:lang w:val="hu"/>
        </w:rPr>
        <w:t xml:space="preserve"> </w:t>
      </w:r>
      <w:proofErr w:type="spellStart"/>
      <w:r w:rsidR="0010636A">
        <w:rPr>
          <w:lang w:val="hu"/>
        </w:rPr>
        <w:t>priority</w:t>
      </w:r>
      <w:proofErr w:type="spellEnd"/>
      <w:r w:rsidRPr="00E66B68">
        <w:rPr>
          <w:lang w:val="hu"/>
        </w:rPr>
        <w:t xml:space="preserve"> "</w:t>
      </w:r>
      <w:proofErr w:type="spellStart"/>
      <w:r w:rsidRPr="00222267">
        <w:rPr>
          <w:i/>
          <w:iCs/>
          <w:lang w:val="hu"/>
        </w:rPr>
        <w:t>Green</w:t>
      </w:r>
      <w:proofErr w:type="spellEnd"/>
      <w:r w:rsidRPr="00222267">
        <w:rPr>
          <w:i/>
          <w:iCs/>
          <w:lang w:val="hu"/>
        </w:rPr>
        <w:t xml:space="preserve"> </w:t>
      </w:r>
      <w:proofErr w:type="spellStart"/>
      <w:r w:rsidRPr="00222267">
        <w:rPr>
          <w:i/>
          <w:iCs/>
          <w:lang w:val="hu"/>
        </w:rPr>
        <w:t>Border</w:t>
      </w:r>
      <w:proofErr w:type="spellEnd"/>
      <w:r w:rsidRPr="00222267">
        <w:rPr>
          <w:i/>
          <w:iCs/>
          <w:lang w:val="hu"/>
        </w:rPr>
        <w:t xml:space="preserve"> </w:t>
      </w:r>
      <w:proofErr w:type="spellStart"/>
      <w:r w:rsidRPr="00222267">
        <w:rPr>
          <w:i/>
          <w:iCs/>
          <w:lang w:val="hu"/>
        </w:rPr>
        <w:t>Region</w:t>
      </w:r>
      <w:proofErr w:type="spellEnd"/>
      <w:r w:rsidRPr="00E66B68">
        <w:rPr>
          <w:lang w:val="hu"/>
        </w:rPr>
        <w:t xml:space="preserve">" </w:t>
      </w:r>
      <w:proofErr w:type="spellStart"/>
      <w:r w:rsidRPr="00E66B68">
        <w:rPr>
          <w:lang w:val="hu"/>
        </w:rPr>
        <w:t>reinforce</w:t>
      </w:r>
      <w:proofErr w:type="spellEnd"/>
      <w:r w:rsidRPr="00E66B68">
        <w:rPr>
          <w:lang w:val="hu"/>
        </w:rPr>
        <w:t xml:space="preserve"> </w:t>
      </w:r>
      <w:proofErr w:type="spellStart"/>
      <w:r w:rsidRPr="00E66B68">
        <w:rPr>
          <w:lang w:val="hu"/>
        </w:rPr>
        <w:t>each</w:t>
      </w:r>
      <w:proofErr w:type="spellEnd"/>
      <w:r w:rsidRPr="00E66B68">
        <w:rPr>
          <w:lang w:val="hu"/>
        </w:rPr>
        <w:t xml:space="preserve"> </w:t>
      </w:r>
      <w:proofErr w:type="spellStart"/>
      <w:r w:rsidRPr="00E66B68">
        <w:rPr>
          <w:lang w:val="hu"/>
        </w:rPr>
        <w:t>other's</w:t>
      </w:r>
      <w:proofErr w:type="spellEnd"/>
      <w:r w:rsidRPr="00E66B68">
        <w:rPr>
          <w:lang w:val="hu"/>
        </w:rPr>
        <w:t xml:space="preserve"> </w:t>
      </w:r>
      <w:proofErr w:type="spellStart"/>
      <w:r w:rsidRPr="00E66B68">
        <w:rPr>
          <w:lang w:val="hu"/>
        </w:rPr>
        <w:t>positive</w:t>
      </w:r>
      <w:proofErr w:type="spellEnd"/>
      <w:r w:rsidRPr="00E66B68">
        <w:rPr>
          <w:lang w:val="hu"/>
        </w:rPr>
        <w:t xml:space="preserve"> </w:t>
      </w:r>
      <w:proofErr w:type="spellStart"/>
      <w:r w:rsidRPr="00E66B68">
        <w:rPr>
          <w:lang w:val="hu"/>
        </w:rPr>
        <w:t>environmental</w:t>
      </w:r>
      <w:proofErr w:type="spellEnd"/>
      <w:r w:rsidRPr="00E66B68">
        <w:rPr>
          <w:lang w:val="hu"/>
        </w:rPr>
        <w:t xml:space="preserve"> </w:t>
      </w:r>
      <w:proofErr w:type="spellStart"/>
      <w:r w:rsidRPr="00E66B68">
        <w:rPr>
          <w:lang w:val="hu"/>
        </w:rPr>
        <w:t>effects</w:t>
      </w:r>
      <w:proofErr w:type="spellEnd"/>
      <w:r w:rsidRPr="00E66B68">
        <w:rPr>
          <w:lang w:val="hu"/>
        </w:rPr>
        <w:t xml:space="preserve">, </w:t>
      </w:r>
      <w:proofErr w:type="spellStart"/>
      <w:r w:rsidRPr="00E66B68">
        <w:rPr>
          <w:lang w:val="hu"/>
        </w:rPr>
        <w:t>so</w:t>
      </w:r>
      <w:proofErr w:type="spellEnd"/>
      <w:r w:rsidRPr="00E66B68">
        <w:rPr>
          <w:lang w:val="hu"/>
        </w:rPr>
        <w:t xml:space="preserve"> </w:t>
      </w:r>
      <w:proofErr w:type="spellStart"/>
      <w:r w:rsidRPr="00E66B68">
        <w:rPr>
          <w:lang w:val="hu"/>
        </w:rPr>
        <w:t>it</w:t>
      </w:r>
      <w:proofErr w:type="spellEnd"/>
      <w:r w:rsidRPr="00E66B68">
        <w:rPr>
          <w:lang w:val="hu"/>
        </w:rPr>
        <w:t xml:space="preserve"> is </w:t>
      </w:r>
      <w:proofErr w:type="spellStart"/>
      <w:r w:rsidRPr="00E66B68">
        <w:rPr>
          <w:lang w:val="hu"/>
        </w:rPr>
        <w:t>advisable</w:t>
      </w:r>
      <w:proofErr w:type="spellEnd"/>
      <w:r w:rsidRPr="00E66B68">
        <w:rPr>
          <w:lang w:val="hu"/>
        </w:rPr>
        <w:t xml:space="preserve"> </w:t>
      </w:r>
      <w:proofErr w:type="spellStart"/>
      <w:r w:rsidRPr="00E66B68">
        <w:rPr>
          <w:lang w:val="hu"/>
        </w:rPr>
        <w:t>to</w:t>
      </w:r>
      <w:proofErr w:type="spellEnd"/>
      <w:r w:rsidRPr="00E66B68">
        <w:rPr>
          <w:lang w:val="hu"/>
        </w:rPr>
        <w:t xml:space="preserve"> </w:t>
      </w:r>
      <w:proofErr w:type="spellStart"/>
      <w:r w:rsidRPr="00E66B68">
        <w:rPr>
          <w:lang w:val="hu"/>
        </w:rPr>
        <w:t>implement</w:t>
      </w:r>
      <w:proofErr w:type="spellEnd"/>
      <w:r w:rsidRPr="00E66B68">
        <w:rPr>
          <w:lang w:val="hu"/>
        </w:rPr>
        <w:t xml:space="preserve"> </w:t>
      </w:r>
      <w:proofErr w:type="spellStart"/>
      <w:r w:rsidRPr="00E66B68">
        <w:rPr>
          <w:lang w:val="hu"/>
        </w:rPr>
        <w:t>them</w:t>
      </w:r>
      <w:proofErr w:type="spellEnd"/>
      <w:r w:rsidRPr="00E66B68">
        <w:rPr>
          <w:lang w:val="hu"/>
        </w:rPr>
        <w:t xml:space="preserve"> in parallel (i.e. </w:t>
      </w:r>
      <w:proofErr w:type="spellStart"/>
      <w:r w:rsidRPr="00E66B68">
        <w:rPr>
          <w:lang w:val="hu"/>
        </w:rPr>
        <w:t>to</w:t>
      </w:r>
      <w:proofErr w:type="spellEnd"/>
      <w:r w:rsidRPr="00E66B68">
        <w:rPr>
          <w:lang w:val="hu"/>
        </w:rPr>
        <w:t xml:space="preserve"> </w:t>
      </w:r>
      <w:proofErr w:type="spellStart"/>
      <w:r w:rsidRPr="00E66B68">
        <w:rPr>
          <w:lang w:val="hu"/>
        </w:rPr>
        <w:t>support</w:t>
      </w:r>
      <w:proofErr w:type="spellEnd"/>
      <w:r w:rsidRPr="00E66B68">
        <w:rPr>
          <w:lang w:val="hu"/>
        </w:rPr>
        <w:t xml:space="preserve"> </w:t>
      </w:r>
      <w:proofErr w:type="spellStart"/>
      <w:r w:rsidRPr="00E66B68">
        <w:rPr>
          <w:lang w:val="hu"/>
        </w:rPr>
        <w:t>at</w:t>
      </w:r>
      <w:proofErr w:type="spellEnd"/>
      <w:r w:rsidRPr="00E66B68">
        <w:rPr>
          <w:lang w:val="hu"/>
        </w:rPr>
        <w:t xml:space="preserve"> </w:t>
      </w:r>
      <w:proofErr w:type="spellStart"/>
      <w:r w:rsidRPr="00E66B68">
        <w:rPr>
          <w:lang w:val="hu"/>
        </w:rPr>
        <w:t>least</w:t>
      </w:r>
      <w:proofErr w:type="spellEnd"/>
      <w:r w:rsidRPr="00E66B68">
        <w:rPr>
          <w:lang w:val="hu"/>
        </w:rPr>
        <w:t xml:space="preserve"> </w:t>
      </w:r>
      <w:proofErr w:type="spellStart"/>
      <w:r w:rsidRPr="00E66B68">
        <w:rPr>
          <w:lang w:val="hu"/>
        </w:rPr>
        <w:t>partial</w:t>
      </w:r>
      <w:proofErr w:type="spellEnd"/>
      <w:r w:rsidRPr="00E66B68">
        <w:rPr>
          <w:lang w:val="hu"/>
        </w:rPr>
        <w:t xml:space="preserve"> </w:t>
      </w:r>
      <w:proofErr w:type="spellStart"/>
      <w:r w:rsidRPr="00E66B68">
        <w:rPr>
          <w:lang w:val="hu"/>
        </w:rPr>
        <w:t>implementation</w:t>
      </w:r>
      <w:proofErr w:type="spellEnd"/>
      <w:r w:rsidRPr="00E66B68">
        <w:rPr>
          <w:lang w:val="hu"/>
        </w:rPr>
        <w:t xml:space="preserve"> of </w:t>
      </w:r>
      <w:proofErr w:type="spellStart"/>
      <w:r w:rsidRPr="00E66B68">
        <w:rPr>
          <w:lang w:val="hu"/>
        </w:rPr>
        <w:t>the</w:t>
      </w:r>
      <w:proofErr w:type="spellEnd"/>
      <w:r w:rsidRPr="00E66B68">
        <w:rPr>
          <w:lang w:val="hu"/>
        </w:rPr>
        <w:t xml:space="preserve"> </w:t>
      </w:r>
      <w:proofErr w:type="spellStart"/>
      <w:r w:rsidRPr="00E66B68">
        <w:rPr>
          <w:lang w:val="hu"/>
        </w:rPr>
        <w:t>strategies</w:t>
      </w:r>
      <w:proofErr w:type="spellEnd"/>
      <w:r w:rsidRPr="00E66B68">
        <w:rPr>
          <w:lang w:val="hu"/>
        </w:rPr>
        <w:t xml:space="preserve"> </w:t>
      </w:r>
      <w:proofErr w:type="spellStart"/>
      <w:r w:rsidRPr="00E66B68">
        <w:rPr>
          <w:lang w:val="hu"/>
        </w:rPr>
        <w:t>developed</w:t>
      </w:r>
      <w:proofErr w:type="spellEnd"/>
      <w:r w:rsidRPr="00E66B68">
        <w:rPr>
          <w:lang w:val="hu"/>
        </w:rPr>
        <w:t xml:space="preserve"> </w:t>
      </w:r>
      <w:proofErr w:type="spellStart"/>
      <w:r w:rsidRPr="00E66B68">
        <w:rPr>
          <w:lang w:val="hu"/>
        </w:rPr>
        <w:t>under</w:t>
      </w:r>
      <w:proofErr w:type="spellEnd"/>
      <w:r w:rsidRPr="00E66B68">
        <w:rPr>
          <w:lang w:val="hu"/>
        </w:rPr>
        <w:t xml:space="preserve"> Action 1.1 </w:t>
      </w:r>
      <w:proofErr w:type="spellStart"/>
      <w:r w:rsidRPr="00E66B68">
        <w:rPr>
          <w:lang w:val="hu"/>
        </w:rPr>
        <w:t>under</w:t>
      </w:r>
      <w:proofErr w:type="spellEnd"/>
      <w:r w:rsidRPr="00E66B68">
        <w:rPr>
          <w:lang w:val="hu"/>
        </w:rPr>
        <w:t xml:space="preserve"> Action 1.2). </w:t>
      </w:r>
    </w:p>
    <w:p w14:paraId="7B4D0B53" w14:textId="77777777" w:rsidR="003F1959" w:rsidRPr="003F1959" w:rsidRDefault="003F1959" w:rsidP="003F1959">
      <w:pPr>
        <w:pStyle w:val="Listaszerbekezds"/>
        <w:numPr>
          <w:ilvl w:val="0"/>
          <w:numId w:val="29"/>
        </w:numPr>
        <w:rPr>
          <w:lang w:val="hu"/>
        </w:rPr>
      </w:pPr>
      <w:r w:rsidRPr="003F1959">
        <w:rPr>
          <w:lang w:val="hu"/>
        </w:rPr>
        <w:t xml:space="preserve">The </w:t>
      </w:r>
      <w:proofErr w:type="spellStart"/>
      <w:r w:rsidRPr="003F1959">
        <w:rPr>
          <w:lang w:val="hu"/>
        </w:rPr>
        <w:t>two</w:t>
      </w:r>
      <w:proofErr w:type="spellEnd"/>
      <w:r w:rsidRPr="003F1959">
        <w:rPr>
          <w:lang w:val="hu"/>
        </w:rPr>
        <w:t xml:space="preserve"> </w:t>
      </w:r>
      <w:proofErr w:type="spellStart"/>
      <w:r w:rsidRPr="003F1959">
        <w:rPr>
          <w:lang w:val="hu"/>
        </w:rPr>
        <w:t>tourism-themed</w:t>
      </w:r>
      <w:proofErr w:type="spellEnd"/>
      <w:r w:rsidRPr="003F1959">
        <w:rPr>
          <w:lang w:val="hu"/>
        </w:rPr>
        <w:t xml:space="preserve"> </w:t>
      </w:r>
      <w:proofErr w:type="spellStart"/>
      <w:r w:rsidRPr="003F1959">
        <w:rPr>
          <w:lang w:val="hu"/>
        </w:rPr>
        <w:t>actions</w:t>
      </w:r>
      <w:proofErr w:type="spellEnd"/>
      <w:r w:rsidRPr="003F1959">
        <w:rPr>
          <w:lang w:val="hu"/>
        </w:rPr>
        <w:t xml:space="preserve"> </w:t>
      </w:r>
      <w:proofErr w:type="spellStart"/>
      <w:r w:rsidRPr="003F1959">
        <w:rPr>
          <w:lang w:val="hu"/>
        </w:rPr>
        <w:t>may</w:t>
      </w:r>
      <w:proofErr w:type="spellEnd"/>
      <w:r w:rsidRPr="003F1959">
        <w:rPr>
          <w:lang w:val="hu"/>
        </w:rPr>
        <w:t xml:space="preserve"> be </w:t>
      </w:r>
      <w:proofErr w:type="spellStart"/>
      <w:r w:rsidRPr="003F1959">
        <w:rPr>
          <w:lang w:val="hu"/>
        </w:rPr>
        <w:t>able</w:t>
      </w:r>
      <w:proofErr w:type="spellEnd"/>
      <w:r w:rsidRPr="003F1959">
        <w:rPr>
          <w:lang w:val="hu"/>
        </w:rPr>
        <w:t xml:space="preserve"> </w:t>
      </w:r>
      <w:proofErr w:type="spellStart"/>
      <w:r w:rsidRPr="003F1959">
        <w:rPr>
          <w:lang w:val="hu"/>
        </w:rPr>
        <w:t>to</w:t>
      </w:r>
      <w:proofErr w:type="spellEnd"/>
      <w:r w:rsidRPr="003F1959">
        <w:rPr>
          <w:lang w:val="hu"/>
        </w:rPr>
        <w:t xml:space="preserve"> </w:t>
      </w:r>
      <w:proofErr w:type="spellStart"/>
      <w:r w:rsidRPr="003F1959">
        <w:rPr>
          <w:lang w:val="hu"/>
        </w:rPr>
        <w:t>amplify</w:t>
      </w:r>
      <w:proofErr w:type="spellEnd"/>
      <w:r w:rsidRPr="003F1959">
        <w:rPr>
          <w:lang w:val="hu"/>
        </w:rPr>
        <w:t xml:space="preserve"> </w:t>
      </w:r>
      <w:proofErr w:type="spellStart"/>
      <w:r w:rsidRPr="003F1959">
        <w:rPr>
          <w:lang w:val="hu"/>
        </w:rPr>
        <w:t>each</w:t>
      </w:r>
      <w:proofErr w:type="spellEnd"/>
      <w:r w:rsidRPr="003F1959">
        <w:rPr>
          <w:lang w:val="hu"/>
        </w:rPr>
        <w:t xml:space="preserve"> </w:t>
      </w:r>
      <w:proofErr w:type="spellStart"/>
      <w:r w:rsidRPr="003F1959">
        <w:rPr>
          <w:lang w:val="hu"/>
        </w:rPr>
        <w:t>other's</w:t>
      </w:r>
      <w:proofErr w:type="spellEnd"/>
      <w:r w:rsidRPr="003F1959">
        <w:rPr>
          <w:lang w:val="hu"/>
        </w:rPr>
        <w:t xml:space="preserve"> </w:t>
      </w:r>
      <w:proofErr w:type="spellStart"/>
      <w:r w:rsidRPr="003F1959">
        <w:rPr>
          <w:lang w:val="hu"/>
        </w:rPr>
        <w:t>environmental</w:t>
      </w:r>
      <w:proofErr w:type="spellEnd"/>
      <w:r w:rsidRPr="003F1959">
        <w:rPr>
          <w:lang w:val="hu"/>
        </w:rPr>
        <w:t xml:space="preserve"> </w:t>
      </w:r>
      <w:proofErr w:type="spellStart"/>
      <w:r w:rsidRPr="003F1959">
        <w:rPr>
          <w:lang w:val="hu"/>
        </w:rPr>
        <w:t>impacts</w:t>
      </w:r>
      <w:proofErr w:type="spellEnd"/>
      <w:r w:rsidRPr="003F1959">
        <w:rPr>
          <w:lang w:val="hu"/>
        </w:rPr>
        <w:t xml:space="preserve">, </w:t>
      </w:r>
      <w:proofErr w:type="spellStart"/>
      <w:r w:rsidRPr="003F1959">
        <w:rPr>
          <w:lang w:val="hu"/>
        </w:rPr>
        <w:t>but</w:t>
      </w:r>
      <w:proofErr w:type="spellEnd"/>
      <w:r w:rsidRPr="003F1959">
        <w:rPr>
          <w:lang w:val="hu"/>
        </w:rPr>
        <w:t xml:space="preserve"> </w:t>
      </w:r>
      <w:proofErr w:type="spellStart"/>
      <w:r w:rsidRPr="003F1959">
        <w:rPr>
          <w:lang w:val="hu"/>
        </w:rPr>
        <w:t>the</w:t>
      </w:r>
      <w:proofErr w:type="spellEnd"/>
      <w:r w:rsidRPr="003F1959">
        <w:rPr>
          <w:lang w:val="hu"/>
        </w:rPr>
        <w:t xml:space="preserve"> </w:t>
      </w:r>
      <w:proofErr w:type="spellStart"/>
      <w:r w:rsidRPr="003F1959">
        <w:rPr>
          <w:lang w:val="hu"/>
        </w:rPr>
        <w:t>direction</w:t>
      </w:r>
      <w:proofErr w:type="spellEnd"/>
      <w:r w:rsidRPr="003F1959">
        <w:rPr>
          <w:lang w:val="hu"/>
        </w:rPr>
        <w:t xml:space="preserve"> of </w:t>
      </w:r>
      <w:proofErr w:type="spellStart"/>
      <w:r w:rsidRPr="003F1959">
        <w:rPr>
          <w:lang w:val="hu"/>
        </w:rPr>
        <w:t>the</w:t>
      </w:r>
      <w:proofErr w:type="spellEnd"/>
      <w:r w:rsidRPr="003F1959">
        <w:rPr>
          <w:lang w:val="hu"/>
        </w:rPr>
        <w:t xml:space="preserve"> </w:t>
      </w:r>
      <w:proofErr w:type="spellStart"/>
      <w:r w:rsidRPr="003F1959">
        <w:rPr>
          <w:lang w:val="hu"/>
        </w:rPr>
        <w:t>impact</w:t>
      </w:r>
      <w:proofErr w:type="spellEnd"/>
      <w:r w:rsidRPr="003F1959">
        <w:rPr>
          <w:lang w:val="hu"/>
        </w:rPr>
        <w:t xml:space="preserve"> </w:t>
      </w:r>
      <w:proofErr w:type="spellStart"/>
      <w:r w:rsidRPr="003F1959">
        <w:rPr>
          <w:lang w:val="hu"/>
        </w:rPr>
        <w:t>will</w:t>
      </w:r>
      <w:proofErr w:type="spellEnd"/>
      <w:r w:rsidRPr="003F1959">
        <w:rPr>
          <w:lang w:val="hu"/>
        </w:rPr>
        <w:t xml:space="preserve"> be </w:t>
      </w:r>
      <w:proofErr w:type="spellStart"/>
      <w:r w:rsidRPr="003F1959">
        <w:rPr>
          <w:lang w:val="hu"/>
        </w:rPr>
        <w:t>determined</w:t>
      </w:r>
      <w:proofErr w:type="spellEnd"/>
      <w:r w:rsidRPr="003F1959">
        <w:rPr>
          <w:lang w:val="hu"/>
        </w:rPr>
        <w:t xml:space="preserve"> </w:t>
      </w:r>
      <w:proofErr w:type="spellStart"/>
      <w:r w:rsidRPr="003F1959">
        <w:rPr>
          <w:lang w:val="hu"/>
        </w:rPr>
        <w:t>by</w:t>
      </w:r>
      <w:proofErr w:type="spellEnd"/>
      <w:r w:rsidRPr="003F1959">
        <w:rPr>
          <w:lang w:val="hu"/>
        </w:rPr>
        <w:t xml:space="preserve"> </w:t>
      </w:r>
      <w:proofErr w:type="spellStart"/>
      <w:r w:rsidRPr="003F1959">
        <w:rPr>
          <w:lang w:val="hu"/>
        </w:rPr>
        <w:t>the</w:t>
      </w:r>
      <w:proofErr w:type="spellEnd"/>
      <w:r w:rsidRPr="003F1959">
        <w:rPr>
          <w:lang w:val="hu"/>
        </w:rPr>
        <w:t xml:space="preserve"> </w:t>
      </w:r>
      <w:proofErr w:type="spellStart"/>
      <w:r w:rsidRPr="003F1959">
        <w:rPr>
          <w:lang w:val="hu"/>
        </w:rPr>
        <w:t>precise</w:t>
      </w:r>
      <w:proofErr w:type="spellEnd"/>
      <w:r w:rsidRPr="003F1959">
        <w:rPr>
          <w:lang w:val="hu"/>
        </w:rPr>
        <w:t xml:space="preserve"> </w:t>
      </w:r>
      <w:proofErr w:type="spellStart"/>
      <w:r w:rsidRPr="003F1959">
        <w:rPr>
          <w:lang w:val="hu"/>
        </w:rPr>
        <w:t>content</w:t>
      </w:r>
      <w:proofErr w:type="spellEnd"/>
      <w:r w:rsidRPr="003F1959">
        <w:rPr>
          <w:lang w:val="hu"/>
        </w:rPr>
        <w:t xml:space="preserve"> of </w:t>
      </w:r>
      <w:proofErr w:type="spellStart"/>
      <w:r w:rsidRPr="003F1959">
        <w:rPr>
          <w:lang w:val="hu"/>
        </w:rPr>
        <w:t>the</w:t>
      </w:r>
      <w:proofErr w:type="spellEnd"/>
      <w:r w:rsidRPr="003F1959">
        <w:rPr>
          <w:lang w:val="hu"/>
        </w:rPr>
        <w:t xml:space="preserve"> </w:t>
      </w:r>
      <w:proofErr w:type="spellStart"/>
      <w:r w:rsidRPr="003F1959">
        <w:rPr>
          <w:lang w:val="hu"/>
        </w:rPr>
        <w:t>actions</w:t>
      </w:r>
      <w:proofErr w:type="spellEnd"/>
      <w:r w:rsidRPr="003F1959">
        <w:rPr>
          <w:lang w:val="hu"/>
        </w:rPr>
        <w:t xml:space="preserve"> (</w:t>
      </w:r>
      <w:proofErr w:type="spellStart"/>
      <w:r w:rsidRPr="003F1959">
        <w:rPr>
          <w:lang w:val="hu"/>
        </w:rPr>
        <w:t>e.g</w:t>
      </w:r>
      <w:proofErr w:type="spellEnd"/>
      <w:r w:rsidRPr="003F1959">
        <w:rPr>
          <w:lang w:val="hu"/>
        </w:rPr>
        <w:t xml:space="preserve">. </w:t>
      </w:r>
      <w:proofErr w:type="spellStart"/>
      <w:r w:rsidRPr="003F1959">
        <w:rPr>
          <w:lang w:val="hu"/>
        </w:rPr>
        <w:t>the</w:t>
      </w:r>
      <w:proofErr w:type="spellEnd"/>
      <w:r w:rsidRPr="003F1959">
        <w:rPr>
          <w:lang w:val="hu"/>
        </w:rPr>
        <w:t xml:space="preserve"> </w:t>
      </w:r>
      <w:proofErr w:type="spellStart"/>
      <w:r w:rsidRPr="003F1959">
        <w:rPr>
          <w:lang w:val="hu"/>
        </w:rPr>
        <w:t>combination</w:t>
      </w:r>
      <w:proofErr w:type="spellEnd"/>
      <w:r w:rsidRPr="003F1959">
        <w:rPr>
          <w:lang w:val="hu"/>
        </w:rPr>
        <w:t xml:space="preserve"> of </w:t>
      </w:r>
      <w:proofErr w:type="spellStart"/>
      <w:r w:rsidRPr="003F1959">
        <w:rPr>
          <w:lang w:val="hu"/>
        </w:rPr>
        <w:t>active</w:t>
      </w:r>
      <w:proofErr w:type="spellEnd"/>
      <w:r w:rsidRPr="003F1959">
        <w:rPr>
          <w:lang w:val="hu"/>
        </w:rPr>
        <w:t xml:space="preserve"> </w:t>
      </w:r>
      <w:proofErr w:type="spellStart"/>
      <w:r w:rsidRPr="003F1959">
        <w:rPr>
          <w:lang w:val="hu"/>
        </w:rPr>
        <w:t>tourism</w:t>
      </w:r>
      <w:proofErr w:type="spellEnd"/>
      <w:r w:rsidRPr="003F1959">
        <w:rPr>
          <w:lang w:val="hu"/>
        </w:rPr>
        <w:t xml:space="preserve"> </w:t>
      </w:r>
      <w:proofErr w:type="spellStart"/>
      <w:r w:rsidRPr="003F1959">
        <w:rPr>
          <w:lang w:val="hu"/>
        </w:rPr>
        <w:t>programmes</w:t>
      </w:r>
      <w:proofErr w:type="spellEnd"/>
      <w:r w:rsidRPr="003F1959">
        <w:rPr>
          <w:lang w:val="hu"/>
        </w:rPr>
        <w:t xml:space="preserve"> </w:t>
      </w:r>
      <w:proofErr w:type="spellStart"/>
      <w:r w:rsidRPr="003F1959">
        <w:rPr>
          <w:lang w:val="hu"/>
        </w:rPr>
        <w:t>that</w:t>
      </w:r>
      <w:proofErr w:type="spellEnd"/>
      <w:r w:rsidRPr="003F1959">
        <w:rPr>
          <w:lang w:val="hu"/>
        </w:rPr>
        <w:t xml:space="preserve"> </w:t>
      </w:r>
      <w:proofErr w:type="spellStart"/>
      <w:r w:rsidRPr="003F1959">
        <w:rPr>
          <w:lang w:val="hu"/>
        </w:rPr>
        <w:t>carefully</w:t>
      </w:r>
      <w:proofErr w:type="spellEnd"/>
      <w:r w:rsidRPr="003F1959">
        <w:rPr>
          <w:lang w:val="hu"/>
        </w:rPr>
        <w:t xml:space="preserve"> </w:t>
      </w:r>
      <w:proofErr w:type="spellStart"/>
      <w:r w:rsidRPr="003F1959">
        <w:rPr>
          <w:lang w:val="hu"/>
        </w:rPr>
        <w:t>integrate</w:t>
      </w:r>
      <w:proofErr w:type="spellEnd"/>
      <w:r w:rsidRPr="003F1959">
        <w:rPr>
          <w:lang w:val="hu"/>
        </w:rPr>
        <w:t xml:space="preserve"> </w:t>
      </w:r>
      <w:proofErr w:type="spellStart"/>
      <w:r w:rsidRPr="003F1959">
        <w:rPr>
          <w:lang w:val="hu"/>
        </w:rPr>
        <w:t>environmental</w:t>
      </w:r>
      <w:proofErr w:type="spellEnd"/>
      <w:r w:rsidRPr="003F1959">
        <w:rPr>
          <w:lang w:val="hu"/>
        </w:rPr>
        <w:t xml:space="preserve"> </w:t>
      </w:r>
      <w:proofErr w:type="spellStart"/>
      <w:r w:rsidRPr="003F1959">
        <w:rPr>
          <w:lang w:val="hu"/>
        </w:rPr>
        <w:t>considerations</w:t>
      </w:r>
      <w:proofErr w:type="spellEnd"/>
      <w:r w:rsidRPr="003F1959">
        <w:rPr>
          <w:lang w:val="hu"/>
        </w:rPr>
        <w:t xml:space="preserve"> and </w:t>
      </w:r>
      <w:proofErr w:type="spellStart"/>
      <w:r w:rsidRPr="003F1959">
        <w:rPr>
          <w:lang w:val="hu"/>
        </w:rPr>
        <w:t>creative</w:t>
      </w:r>
      <w:proofErr w:type="spellEnd"/>
      <w:r w:rsidRPr="003F1959">
        <w:rPr>
          <w:lang w:val="hu"/>
        </w:rPr>
        <w:t xml:space="preserve"> </w:t>
      </w:r>
      <w:proofErr w:type="spellStart"/>
      <w:r w:rsidRPr="003F1959">
        <w:rPr>
          <w:lang w:val="hu"/>
        </w:rPr>
        <w:t>tools</w:t>
      </w:r>
      <w:proofErr w:type="spellEnd"/>
      <w:r w:rsidRPr="003F1959">
        <w:rPr>
          <w:lang w:val="hu"/>
        </w:rPr>
        <w:t xml:space="preserve"> </w:t>
      </w:r>
      <w:proofErr w:type="spellStart"/>
      <w:r w:rsidRPr="003F1959">
        <w:rPr>
          <w:lang w:val="hu"/>
        </w:rPr>
        <w:t>that</w:t>
      </w:r>
      <w:proofErr w:type="spellEnd"/>
      <w:r w:rsidRPr="003F1959">
        <w:rPr>
          <w:lang w:val="hu"/>
        </w:rPr>
        <w:t xml:space="preserve"> </w:t>
      </w:r>
      <w:proofErr w:type="spellStart"/>
      <w:r w:rsidRPr="003F1959">
        <w:rPr>
          <w:lang w:val="hu"/>
        </w:rPr>
        <w:t>encourage</w:t>
      </w:r>
      <w:proofErr w:type="spellEnd"/>
      <w:r w:rsidRPr="003F1959">
        <w:rPr>
          <w:lang w:val="hu"/>
        </w:rPr>
        <w:t xml:space="preserve"> </w:t>
      </w:r>
      <w:proofErr w:type="spellStart"/>
      <w:r w:rsidRPr="003F1959">
        <w:rPr>
          <w:lang w:val="hu"/>
        </w:rPr>
        <w:t>them</w:t>
      </w:r>
      <w:proofErr w:type="spellEnd"/>
      <w:r w:rsidRPr="003F1959">
        <w:rPr>
          <w:lang w:val="hu"/>
        </w:rPr>
        <w:t xml:space="preserve"> </w:t>
      </w:r>
      <w:proofErr w:type="spellStart"/>
      <w:r w:rsidRPr="003F1959">
        <w:rPr>
          <w:lang w:val="hu"/>
        </w:rPr>
        <w:t>will</w:t>
      </w:r>
      <w:proofErr w:type="spellEnd"/>
      <w:r w:rsidRPr="003F1959">
        <w:rPr>
          <w:lang w:val="hu"/>
        </w:rPr>
        <w:t xml:space="preserve"> lead </w:t>
      </w:r>
      <w:proofErr w:type="spellStart"/>
      <w:r w:rsidRPr="003F1959">
        <w:rPr>
          <w:lang w:val="hu"/>
        </w:rPr>
        <w:t>to</w:t>
      </w:r>
      <w:proofErr w:type="spellEnd"/>
      <w:r w:rsidRPr="003F1959">
        <w:rPr>
          <w:lang w:val="hu"/>
        </w:rPr>
        <w:t xml:space="preserve"> </w:t>
      </w:r>
      <w:proofErr w:type="spellStart"/>
      <w:r w:rsidRPr="003F1959">
        <w:rPr>
          <w:lang w:val="hu"/>
        </w:rPr>
        <w:t>increased</w:t>
      </w:r>
      <w:proofErr w:type="spellEnd"/>
      <w:r w:rsidRPr="003F1959">
        <w:rPr>
          <w:lang w:val="hu"/>
        </w:rPr>
        <w:t xml:space="preserve"> </w:t>
      </w:r>
      <w:proofErr w:type="spellStart"/>
      <w:r w:rsidRPr="003F1959">
        <w:rPr>
          <w:lang w:val="hu"/>
        </w:rPr>
        <w:t>positive</w:t>
      </w:r>
      <w:proofErr w:type="spellEnd"/>
      <w:r w:rsidRPr="003F1959">
        <w:rPr>
          <w:lang w:val="hu"/>
        </w:rPr>
        <w:t xml:space="preserve"> </w:t>
      </w:r>
      <w:proofErr w:type="spellStart"/>
      <w:r w:rsidRPr="003F1959">
        <w:rPr>
          <w:lang w:val="hu"/>
        </w:rPr>
        <w:t>environmental</w:t>
      </w:r>
      <w:proofErr w:type="spellEnd"/>
      <w:r w:rsidRPr="003F1959">
        <w:rPr>
          <w:lang w:val="hu"/>
        </w:rPr>
        <w:t xml:space="preserve"> </w:t>
      </w:r>
      <w:proofErr w:type="spellStart"/>
      <w:r w:rsidRPr="003F1959">
        <w:rPr>
          <w:lang w:val="hu"/>
        </w:rPr>
        <w:t>impacts</w:t>
      </w:r>
      <w:proofErr w:type="spellEnd"/>
      <w:r w:rsidRPr="003F1959">
        <w:rPr>
          <w:lang w:val="hu"/>
        </w:rPr>
        <w:t xml:space="preserve">; </w:t>
      </w:r>
      <w:proofErr w:type="spellStart"/>
      <w:r w:rsidRPr="003F1959">
        <w:rPr>
          <w:lang w:val="hu"/>
        </w:rPr>
        <w:t>while</w:t>
      </w:r>
      <w:proofErr w:type="spellEnd"/>
      <w:r w:rsidRPr="003F1959">
        <w:rPr>
          <w:lang w:val="hu"/>
        </w:rPr>
        <w:t xml:space="preserve"> </w:t>
      </w:r>
      <w:proofErr w:type="spellStart"/>
      <w:r w:rsidRPr="003F1959">
        <w:rPr>
          <w:lang w:val="hu"/>
        </w:rPr>
        <w:t>large-scale</w:t>
      </w:r>
      <w:proofErr w:type="spellEnd"/>
      <w:r w:rsidRPr="003F1959">
        <w:rPr>
          <w:lang w:val="hu"/>
        </w:rPr>
        <w:t xml:space="preserve"> </w:t>
      </w:r>
      <w:proofErr w:type="spellStart"/>
      <w:r w:rsidRPr="003F1959">
        <w:rPr>
          <w:lang w:val="hu"/>
        </w:rPr>
        <w:t>promotion</w:t>
      </w:r>
      <w:proofErr w:type="spellEnd"/>
      <w:r w:rsidRPr="003F1959">
        <w:rPr>
          <w:lang w:val="hu"/>
        </w:rPr>
        <w:t xml:space="preserve"> of wellness </w:t>
      </w:r>
      <w:proofErr w:type="spellStart"/>
      <w:r w:rsidRPr="003F1959">
        <w:rPr>
          <w:lang w:val="hu"/>
        </w:rPr>
        <w:t>spas</w:t>
      </w:r>
      <w:proofErr w:type="spellEnd"/>
      <w:r w:rsidRPr="003F1959">
        <w:rPr>
          <w:lang w:val="hu"/>
        </w:rPr>
        <w:t xml:space="preserve"> </w:t>
      </w:r>
      <w:proofErr w:type="spellStart"/>
      <w:r w:rsidRPr="003F1959">
        <w:rPr>
          <w:lang w:val="hu"/>
        </w:rPr>
        <w:t>by</w:t>
      </w:r>
      <w:proofErr w:type="spellEnd"/>
      <w:r w:rsidRPr="003F1959">
        <w:rPr>
          <w:lang w:val="hu"/>
        </w:rPr>
        <w:t xml:space="preserve"> </w:t>
      </w:r>
      <w:proofErr w:type="spellStart"/>
      <w:r w:rsidRPr="003F1959">
        <w:rPr>
          <w:lang w:val="hu"/>
        </w:rPr>
        <w:t>supporting</w:t>
      </w:r>
      <w:proofErr w:type="spellEnd"/>
      <w:r w:rsidRPr="003F1959">
        <w:rPr>
          <w:lang w:val="hu"/>
        </w:rPr>
        <w:t xml:space="preserve"> </w:t>
      </w:r>
      <w:proofErr w:type="spellStart"/>
      <w:r w:rsidRPr="003F1959">
        <w:rPr>
          <w:lang w:val="hu"/>
        </w:rPr>
        <w:t>smart</w:t>
      </w:r>
      <w:proofErr w:type="spellEnd"/>
      <w:r w:rsidRPr="003F1959">
        <w:rPr>
          <w:lang w:val="hu"/>
        </w:rPr>
        <w:t xml:space="preserve"> </w:t>
      </w:r>
      <w:proofErr w:type="spellStart"/>
      <w:r w:rsidRPr="003F1959">
        <w:rPr>
          <w:lang w:val="hu"/>
        </w:rPr>
        <w:t>solutions</w:t>
      </w:r>
      <w:proofErr w:type="spellEnd"/>
      <w:r w:rsidRPr="003F1959">
        <w:rPr>
          <w:lang w:val="hu"/>
        </w:rPr>
        <w:t xml:space="preserve"> </w:t>
      </w:r>
      <w:proofErr w:type="spellStart"/>
      <w:r w:rsidRPr="003F1959">
        <w:rPr>
          <w:lang w:val="hu"/>
        </w:rPr>
        <w:t>that</w:t>
      </w:r>
      <w:proofErr w:type="spellEnd"/>
      <w:r w:rsidRPr="003F1959">
        <w:rPr>
          <w:lang w:val="hu"/>
        </w:rPr>
        <w:t xml:space="preserve"> </w:t>
      </w:r>
      <w:proofErr w:type="spellStart"/>
      <w:r w:rsidRPr="003F1959">
        <w:rPr>
          <w:lang w:val="hu"/>
        </w:rPr>
        <w:t>encourage</w:t>
      </w:r>
      <w:proofErr w:type="spellEnd"/>
      <w:r w:rsidRPr="003F1959">
        <w:rPr>
          <w:lang w:val="hu"/>
        </w:rPr>
        <w:t xml:space="preserve"> </w:t>
      </w:r>
      <w:proofErr w:type="spellStart"/>
      <w:r w:rsidRPr="003F1959">
        <w:rPr>
          <w:lang w:val="hu"/>
        </w:rPr>
        <w:t>car</w:t>
      </w:r>
      <w:proofErr w:type="spellEnd"/>
      <w:r w:rsidRPr="003F1959">
        <w:rPr>
          <w:lang w:val="hu"/>
        </w:rPr>
        <w:t xml:space="preserve"> </w:t>
      </w:r>
      <w:proofErr w:type="spellStart"/>
      <w:r w:rsidRPr="003F1959">
        <w:rPr>
          <w:lang w:val="hu"/>
        </w:rPr>
        <w:t>access</w:t>
      </w:r>
      <w:proofErr w:type="spellEnd"/>
      <w:r w:rsidRPr="003F1959">
        <w:rPr>
          <w:lang w:val="hu"/>
        </w:rPr>
        <w:t xml:space="preserve"> </w:t>
      </w:r>
      <w:proofErr w:type="spellStart"/>
      <w:r w:rsidRPr="003F1959">
        <w:rPr>
          <w:lang w:val="hu"/>
        </w:rPr>
        <w:t>may</w:t>
      </w:r>
      <w:proofErr w:type="spellEnd"/>
      <w:r w:rsidRPr="003F1959">
        <w:rPr>
          <w:lang w:val="hu"/>
        </w:rPr>
        <w:t xml:space="preserve"> lead </w:t>
      </w:r>
      <w:proofErr w:type="spellStart"/>
      <w:r w:rsidRPr="003F1959">
        <w:rPr>
          <w:lang w:val="hu"/>
        </w:rPr>
        <w:t>to</w:t>
      </w:r>
      <w:proofErr w:type="spellEnd"/>
      <w:r w:rsidRPr="003F1959">
        <w:rPr>
          <w:lang w:val="hu"/>
        </w:rPr>
        <w:t xml:space="preserve"> </w:t>
      </w:r>
      <w:proofErr w:type="spellStart"/>
      <w:r w:rsidRPr="003F1959">
        <w:rPr>
          <w:lang w:val="hu"/>
        </w:rPr>
        <w:t>increased</w:t>
      </w:r>
      <w:proofErr w:type="spellEnd"/>
      <w:r w:rsidRPr="003F1959">
        <w:rPr>
          <w:lang w:val="hu"/>
        </w:rPr>
        <w:t xml:space="preserve"> </w:t>
      </w:r>
      <w:proofErr w:type="spellStart"/>
      <w:r w:rsidRPr="003F1959">
        <w:rPr>
          <w:lang w:val="hu"/>
        </w:rPr>
        <w:t>negative</w:t>
      </w:r>
      <w:proofErr w:type="spellEnd"/>
      <w:r w:rsidRPr="003F1959">
        <w:rPr>
          <w:lang w:val="hu"/>
        </w:rPr>
        <w:t xml:space="preserve"> </w:t>
      </w:r>
      <w:proofErr w:type="spellStart"/>
      <w:r w:rsidRPr="003F1959">
        <w:rPr>
          <w:lang w:val="hu"/>
        </w:rPr>
        <w:t>environmental</w:t>
      </w:r>
      <w:proofErr w:type="spellEnd"/>
      <w:r w:rsidRPr="003F1959">
        <w:rPr>
          <w:lang w:val="hu"/>
        </w:rPr>
        <w:t xml:space="preserve"> </w:t>
      </w:r>
      <w:proofErr w:type="spellStart"/>
      <w:r w:rsidRPr="003F1959">
        <w:rPr>
          <w:lang w:val="hu"/>
        </w:rPr>
        <w:t>impacts</w:t>
      </w:r>
      <w:proofErr w:type="spellEnd"/>
      <w:r w:rsidRPr="003F1959">
        <w:rPr>
          <w:lang w:val="hu"/>
        </w:rPr>
        <w:t>).</w:t>
      </w:r>
    </w:p>
    <w:p w14:paraId="55B869BC" w14:textId="506DDB91" w:rsidR="003F1959" w:rsidRPr="003F1959" w:rsidRDefault="00F42CEF" w:rsidP="003F1959">
      <w:pPr>
        <w:pStyle w:val="Listaszerbekezds"/>
        <w:numPr>
          <w:ilvl w:val="0"/>
          <w:numId w:val="29"/>
        </w:numPr>
        <w:rPr>
          <w:lang w:val="hu"/>
        </w:rPr>
      </w:pPr>
      <w:r w:rsidRPr="00F42CEF">
        <w:rPr>
          <w:lang w:val="hu"/>
        </w:rPr>
        <w:t xml:space="preserve">The </w:t>
      </w:r>
      <w:proofErr w:type="spellStart"/>
      <w:r w:rsidRPr="00F42CEF">
        <w:rPr>
          <w:lang w:val="hu"/>
        </w:rPr>
        <w:t>Programme</w:t>
      </w:r>
      <w:proofErr w:type="spellEnd"/>
      <w:r w:rsidRPr="00F42CEF">
        <w:rPr>
          <w:lang w:val="hu"/>
        </w:rPr>
        <w:t xml:space="preserve"> </w:t>
      </w:r>
      <w:proofErr w:type="spellStart"/>
      <w:r w:rsidRPr="00F42CEF">
        <w:rPr>
          <w:lang w:val="hu"/>
        </w:rPr>
        <w:t>also</w:t>
      </w:r>
      <w:proofErr w:type="spellEnd"/>
      <w:r w:rsidRPr="00F42CEF">
        <w:rPr>
          <w:lang w:val="hu"/>
        </w:rPr>
        <w:t xml:space="preserve"> </w:t>
      </w:r>
      <w:proofErr w:type="spellStart"/>
      <w:r w:rsidRPr="00F42CEF">
        <w:rPr>
          <w:lang w:val="hu"/>
        </w:rPr>
        <w:t>includes</w:t>
      </w:r>
      <w:proofErr w:type="spellEnd"/>
      <w:r w:rsidRPr="00F42CEF">
        <w:rPr>
          <w:lang w:val="hu"/>
        </w:rPr>
        <w:t xml:space="preserve"> </w:t>
      </w:r>
      <w:proofErr w:type="spellStart"/>
      <w:r w:rsidRPr="00F42CEF">
        <w:rPr>
          <w:lang w:val="hu"/>
        </w:rPr>
        <w:t>pairs</w:t>
      </w:r>
      <w:proofErr w:type="spellEnd"/>
      <w:r w:rsidRPr="00F42CEF">
        <w:rPr>
          <w:lang w:val="hu"/>
        </w:rPr>
        <w:t xml:space="preserve"> of </w:t>
      </w:r>
      <w:proofErr w:type="spellStart"/>
      <w:r w:rsidRPr="00F42CEF">
        <w:rPr>
          <w:lang w:val="hu"/>
        </w:rPr>
        <w:t>actions</w:t>
      </w:r>
      <w:proofErr w:type="spellEnd"/>
      <w:r w:rsidRPr="00F42CEF">
        <w:rPr>
          <w:lang w:val="hu"/>
        </w:rPr>
        <w:t xml:space="preserve"> </w:t>
      </w:r>
      <w:proofErr w:type="spellStart"/>
      <w:r w:rsidRPr="00F42CEF">
        <w:rPr>
          <w:lang w:val="hu"/>
        </w:rPr>
        <w:t>that</w:t>
      </w:r>
      <w:proofErr w:type="spellEnd"/>
      <w:r w:rsidRPr="00F42CEF">
        <w:rPr>
          <w:lang w:val="hu"/>
        </w:rPr>
        <w:t xml:space="preserve"> </w:t>
      </w:r>
      <w:proofErr w:type="spellStart"/>
      <w:r w:rsidRPr="00F42CEF">
        <w:rPr>
          <w:lang w:val="hu"/>
        </w:rPr>
        <w:t>could</w:t>
      </w:r>
      <w:proofErr w:type="spellEnd"/>
      <w:r w:rsidRPr="00F42CEF">
        <w:rPr>
          <w:lang w:val="hu"/>
        </w:rPr>
        <w:t xml:space="preserve"> </w:t>
      </w:r>
      <w:proofErr w:type="spellStart"/>
      <w:r w:rsidRPr="00F42CEF">
        <w:rPr>
          <w:lang w:val="hu"/>
        </w:rPr>
        <w:t>have</w:t>
      </w:r>
      <w:proofErr w:type="spellEnd"/>
      <w:r w:rsidRPr="00F42CEF">
        <w:rPr>
          <w:lang w:val="hu"/>
        </w:rPr>
        <w:t xml:space="preserve"> </w:t>
      </w:r>
      <w:proofErr w:type="spellStart"/>
      <w:r w:rsidRPr="00F42CEF">
        <w:rPr>
          <w:lang w:val="hu"/>
        </w:rPr>
        <w:t>opposite</w:t>
      </w:r>
      <w:proofErr w:type="spellEnd"/>
      <w:r w:rsidRPr="00F42CEF">
        <w:rPr>
          <w:lang w:val="hu"/>
        </w:rPr>
        <w:t xml:space="preserve"> </w:t>
      </w:r>
      <w:proofErr w:type="spellStart"/>
      <w:r w:rsidRPr="00F42CEF">
        <w:rPr>
          <w:lang w:val="hu"/>
        </w:rPr>
        <w:t>environmental</w:t>
      </w:r>
      <w:proofErr w:type="spellEnd"/>
      <w:r w:rsidRPr="00F42CEF">
        <w:rPr>
          <w:lang w:val="hu"/>
        </w:rPr>
        <w:t xml:space="preserve"> </w:t>
      </w:r>
      <w:proofErr w:type="spellStart"/>
      <w:r w:rsidRPr="00F42CEF">
        <w:rPr>
          <w:lang w:val="hu"/>
        </w:rPr>
        <w:t>effects</w:t>
      </w:r>
      <w:proofErr w:type="spellEnd"/>
      <w:r w:rsidRPr="00F42CEF">
        <w:rPr>
          <w:lang w:val="hu"/>
        </w:rPr>
        <w:t xml:space="preserve">. </w:t>
      </w:r>
      <w:r w:rsidR="00830E37" w:rsidRPr="00830E37">
        <w:rPr>
          <w:lang w:val="hu"/>
        </w:rPr>
        <w:t xml:space="preserve">In </w:t>
      </w:r>
      <w:proofErr w:type="spellStart"/>
      <w:r w:rsidR="00830E37" w:rsidRPr="00830E37">
        <w:rPr>
          <w:lang w:val="hu"/>
        </w:rPr>
        <w:t>practice</w:t>
      </w:r>
      <w:proofErr w:type="spellEnd"/>
      <w:r w:rsidR="00830E37" w:rsidRPr="00830E37">
        <w:rPr>
          <w:lang w:val="hu"/>
        </w:rPr>
        <w:t xml:space="preserve">, </w:t>
      </w:r>
      <w:proofErr w:type="spellStart"/>
      <w:r w:rsidR="00830E37" w:rsidRPr="00830E37">
        <w:rPr>
          <w:lang w:val="hu"/>
        </w:rPr>
        <w:t>this</w:t>
      </w:r>
      <w:proofErr w:type="spellEnd"/>
      <w:r w:rsidR="00830E37" w:rsidRPr="00830E37">
        <w:rPr>
          <w:lang w:val="hu"/>
        </w:rPr>
        <w:t xml:space="preserve"> </w:t>
      </w:r>
      <w:proofErr w:type="spellStart"/>
      <w:r w:rsidR="00830E37" w:rsidRPr="00830E37">
        <w:rPr>
          <w:lang w:val="hu"/>
        </w:rPr>
        <w:t>small</w:t>
      </w:r>
      <w:proofErr w:type="spellEnd"/>
      <w:r w:rsidR="00830E37" w:rsidRPr="00830E37">
        <w:rPr>
          <w:lang w:val="hu"/>
        </w:rPr>
        <w:t xml:space="preserve"> </w:t>
      </w:r>
      <w:proofErr w:type="spellStart"/>
      <w:r w:rsidR="00830E37" w:rsidRPr="00830E37">
        <w:rPr>
          <w:lang w:val="hu"/>
        </w:rPr>
        <w:t>number</w:t>
      </w:r>
      <w:proofErr w:type="spellEnd"/>
      <w:r w:rsidR="00830E37" w:rsidRPr="00830E37">
        <w:rPr>
          <w:lang w:val="hu"/>
        </w:rPr>
        <w:t xml:space="preserve"> of </w:t>
      </w:r>
      <w:proofErr w:type="spellStart"/>
      <w:r w:rsidR="00830E37" w:rsidRPr="00830E37">
        <w:rPr>
          <w:lang w:val="hu"/>
        </w:rPr>
        <w:t>elements</w:t>
      </w:r>
      <w:proofErr w:type="spellEnd"/>
      <w:r w:rsidR="00830E37" w:rsidRPr="00830E37">
        <w:rPr>
          <w:lang w:val="hu"/>
        </w:rPr>
        <w:t xml:space="preserve"> </w:t>
      </w:r>
      <w:proofErr w:type="spellStart"/>
      <w:r w:rsidR="00830E37" w:rsidRPr="00830E37">
        <w:rPr>
          <w:lang w:val="hu"/>
        </w:rPr>
        <w:t>includes</w:t>
      </w:r>
      <w:proofErr w:type="spellEnd"/>
      <w:r w:rsidR="00830E37" w:rsidRPr="00830E37">
        <w:rPr>
          <w:lang w:val="hu"/>
        </w:rPr>
        <w:t xml:space="preserve"> </w:t>
      </w:r>
      <w:proofErr w:type="spellStart"/>
      <w:r w:rsidR="00830E37" w:rsidRPr="00830E37">
        <w:rPr>
          <w:lang w:val="hu"/>
        </w:rPr>
        <w:t>pairs</w:t>
      </w:r>
      <w:proofErr w:type="spellEnd"/>
      <w:r w:rsidR="00830E37" w:rsidRPr="00830E37">
        <w:rPr>
          <w:lang w:val="hu"/>
        </w:rPr>
        <w:t xml:space="preserve"> of </w:t>
      </w:r>
      <w:proofErr w:type="spellStart"/>
      <w:r w:rsidR="00830E37" w:rsidRPr="00830E37">
        <w:rPr>
          <w:lang w:val="hu"/>
        </w:rPr>
        <w:t>actions</w:t>
      </w:r>
      <w:proofErr w:type="spellEnd"/>
      <w:r w:rsidR="00830E37" w:rsidRPr="00830E37">
        <w:rPr>
          <w:lang w:val="hu"/>
        </w:rPr>
        <w:t xml:space="preserve"> </w:t>
      </w:r>
      <w:proofErr w:type="spellStart"/>
      <w:r w:rsidR="00830E37" w:rsidRPr="00830E37">
        <w:rPr>
          <w:lang w:val="hu"/>
        </w:rPr>
        <w:t>where</w:t>
      </w:r>
      <w:proofErr w:type="spellEnd"/>
      <w:r w:rsidR="00830E37" w:rsidRPr="00830E37">
        <w:rPr>
          <w:lang w:val="hu"/>
        </w:rPr>
        <w:t xml:space="preserve"> </w:t>
      </w:r>
      <w:proofErr w:type="spellStart"/>
      <w:r w:rsidR="00830E37" w:rsidRPr="00830E37">
        <w:rPr>
          <w:lang w:val="hu"/>
        </w:rPr>
        <w:t>one</w:t>
      </w:r>
      <w:proofErr w:type="spellEnd"/>
      <w:r w:rsidR="00830E37" w:rsidRPr="00830E37">
        <w:rPr>
          <w:lang w:val="hu"/>
        </w:rPr>
        <w:t xml:space="preserve"> </w:t>
      </w:r>
      <w:proofErr w:type="spellStart"/>
      <w:r w:rsidR="00830E37" w:rsidRPr="00830E37">
        <w:rPr>
          <w:lang w:val="hu"/>
        </w:rPr>
        <w:t>member</w:t>
      </w:r>
      <w:proofErr w:type="spellEnd"/>
      <w:r w:rsidR="00830E37" w:rsidRPr="00830E37">
        <w:rPr>
          <w:lang w:val="hu"/>
        </w:rPr>
        <w:t xml:space="preserve"> </w:t>
      </w:r>
      <w:proofErr w:type="spellStart"/>
      <w:r w:rsidR="00830E37" w:rsidRPr="00830E37">
        <w:rPr>
          <w:lang w:val="hu"/>
        </w:rPr>
        <w:t>supports</w:t>
      </w:r>
      <w:proofErr w:type="spellEnd"/>
      <w:r w:rsidR="00830E37" w:rsidRPr="00830E37">
        <w:rPr>
          <w:lang w:val="hu"/>
        </w:rPr>
        <w:t xml:space="preserve"> </w:t>
      </w:r>
      <w:proofErr w:type="spellStart"/>
      <w:r w:rsidR="00830E37" w:rsidRPr="00830E37">
        <w:rPr>
          <w:lang w:val="hu"/>
        </w:rPr>
        <w:t>tourism</w:t>
      </w:r>
      <w:proofErr w:type="spellEnd"/>
      <w:r w:rsidR="00830E37" w:rsidRPr="00830E37">
        <w:rPr>
          <w:lang w:val="hu"/>
        </w:rPr>
        <w:t xml:space="preserve"> </w:t>
      </w:r>
      <w:proofErr w:type="spellStart"/>
      <w:r w:rsidR="00830E37" w:rsidRPr="00830E37">
        <w:rPr>
          <w:lang w:val="hu"/>
        </w:rPr>
        <w:t>development</w:t>
      </w:r>
      <w:proofErr w:type="spellEnd"/>
      <w:r w:rsidR="00830E37" w:rsidRPr="00830E37">
        <w:rPr>
          <w:lang w:val="hu"/>
        </w:rPr>
        <w:t xml:space="preserve"> and </w:t>
      </w:r>
      <w:proofErr w:type="spellStart"/>
      <w:r w:rsidR="00830E37" w:rsidRPr="00830E37">
        <w:rPr>
          <w:lang w:val="hu"/>
        </w:rPr>
        <w:t>the</w:t>
      </w:r>
      <w:proofErr w:type="spellEnd"/>
      <w:r w:rsidR="00830E37" w:rsidRPr="00830E37">
        <w:rPr>
          <w:lang w:val="hu"/>
        </w:rPr>
        <w:t xml:space="preserve"> </w:t>
      </w:r>
      <w:proofErr w:type="spellStart"/>
      <w:r w:rsidR="00830E37" w:rsidRPr="00830E37">
        <w:rPr>
          <w:lang w:val="hu"/>
        </w:rPr>
        <w:t>other</w:t>
      </w:r>
      <w:proofErr w:type="spellEnd"/>
      <w:r w:rsidR="00830E37" w:rsidRPr="00830E37">
        <w:rPr>
          <w:lang w:val="hu"/>
        </w:rPr>
        <w:t xml:space="preserve"> </w:t>
      </w:r>
      <w:proofErr w:type="spellStart"/>
      <w:r w:rsidR="00830E37" w:rsidRPr="00830E37">
        <w:rPr>
          <w:lang w:val="hu"/>
        </w:rPr>
        <w:t>supports</w:t>
      </w:r>
      <w:proofErr w:type="spellEnd"/>
      <w:r w:rsidR="00830E37" w:rsidRPr="00830E37">
        <w:rPr>
          <w:lang w:val="hu"/>
        </w:rPr>
        <w:t xml:space="preserve"> habitat and/</w:t>
      </w:r>
      <w:proofErr w:type="spellStart"/>
      <w:r w:rsidR="00830E37" w:rsidRPr="00830E37">
        <w:rPr>
          <w:lang w:val="hu"/>
        </w:rPr>
        <w:t>or</w:t>
      </w:r>
      <w:proofErr w:type="spellEnd"/>
      <w:r w:rsidR="00830E37" w:rsidRPr="00830E37">
        <w:rPr>
          <w:lang w:val="hu"/>
        </w:rPr>
        <w:t xml:space="preserve"> </w:t>
      </w:r>
      <w:proofErr w:type="spellStart"/>
      <w:r w:rsidR="00830E37" w:rsidRPr="00830E37">
        <w:rPr>
          <w:lang w:val="hu"/>
        </w:rPr>
        <w:t>wildlife</w:t>
      </w:r>
      <w:proofErr w:type="spellEnd"/>
      <w:r w:rsidR="00830E37" w:rsidRPr="00830E37">
        <w:rPr>
          <w:lang w:val="hu"/>
        </w:rPr>
        <w:t xml:space="preserve"> </w:t>
      </w:r>
      <w:proofErr w:type="spellStart"/>
      <w:r w:rsidR="00830E37" w:rsidRPr="00830E37">
        <w:rPr>
          <w:lang w:val="hu"/>
        </w:rPr>
        <w:t>conservation</w:t>
      </w:r>
      <w:proofErr w:type="spellEnd"/>
      <w:r w:rsidR="00830E37" w:rsidRPr="00830E37">
        <w:rPr>
          <w:lang w:val="hu"/>
        </w:rPr>
        <w:t xml:space="preserve"> </w:t>
      </w:r>
      <w:proofErr w:type="spellStart"/>
      <w:r w:rsidR="00830E37" w:rsidRPr="00830E37">
        <w:rPr>
          <w:lang w:val="hu"/>
        </w:rPr>
        <w:t>activities</w:t>
      </w:r>
      <w:proofErr w:type="spellEnd"/>
      <w:r w:rsidR="00830E37" w:rsidRPr="00830E37">
        <w:rPr>
          <w:lang w:val="hu"/>
        </w:rPr>
        <w:t xml:space="preserve">. Again, </w:t>
      </w:r>
      <w:proofErr w:type="spellStart"/>
      <w:r w:rsidR="00830E37" w:rsidRPr="00830E37">
        <w:rPr>
          <w:lang w:val="hu"/>
        </w:rPr>
        <w:t>the</w:t>
      </w:r>
      <w:proofErr w:type="spellEnd"/>
      <w:r w:rsidR="00830E37" w:rsidRPr="00830E37">
        <w:rPr>
          <w:lang w:val="hu"/>
        </w:rPr>
        <w:t xml:space="preserve"> </w:t>
      </w:r>
      <w:proofErr w:type="spellStart"/>
      <w:r w:rsidR="00830E37" w:rsidRPr="00830E37">
        <w:rPr>
          <w:lang w:val="hu"/>
        </w:rPr>
        <w:t>key</w:t>
      </w:r>
      <w:proofErr w:type="spellEnd"/>
      <w:r w:rsidR="00830E37" w:rsidRPr="00830E37">
        <w:rPr>
          <w:lang w:val="hu"/>
        </w:rPr>
        <w:t xml:space="preserve"> </w:t>
      </w:r>
      <w:proofErr w:type="spellStart"/>
      <w:r w:rsidR="00830E37" w:rsidRPr="00830E37">
        <w:rPr>
          <w:lang w:val="hu"/>
        </w:rPr>
        <w:t>problem</w:t>
      </w:r>
      <w:proofErr w:type="spellEnd"/>
      <w:r w:rsidR="00830E37" w:rsidRPr="00830E37">
        <w:rPr>
          <w:lang w:val="hu"/>
        </w:rPr>
        <w:t xml:space="preserve"> is </w:t>
      </w:r>
      <w:proofErr w:type="spellStart"/>
      <w:r w:rsidR="00830E37" w:rsidRPr="00830E37">
        <w:rPr>
          <w:lang w:val="hu"/>
        </w:rPr>
        <w:t>the</w:t>
      </w:r>
      <w:proofErr w:type="spellEnd"/>
      <w:r w:rsidR="00830E37" w:rsidRPr="00830E37">
        <w:rPr>
          <w:lang w:val="hu"/>
        </w:rPr>
        <w:t xml:space="preserve"> </w:t>
      </w:r>
      <w:proofErr w:type="spellStart"/>
      <w:r w:rsidR="00830E37" w:rsidRPr="00830E37">
        <w:rPr>
          <w:lang w:val="hu"/>
        </w:rPr>
        <w:t>potential</w:t>
      </w:r>
      <w:proofErr w:type="spellEnd"/>
      <w:r w:rsidR="00830E37" w:rsidRPr="00830E37">
        <w:rPr>
          <w:lang w:val="hu"/>
        </w:rPr>
        <w:t xml:space="preserve"> - </w:t>
      </w:r>
      <w:proofErr w:type="spellStart"/>
      <w:r w:rsidR="00830E37" w:rsidRPr="00830E37">
        <w:rPr>
          <w:lang w:val="hu"/>
        </w:rPr>
        <w:t>but</w:t>
      </w:r>
      <w:proofErr w:type="spellEnd"/>
      <w:r w:rsidR="00830E37" w:rsidRPr="00830E37">
        <w:rPr>
          <w:lang w:val="hu"/>
        </w:rPr>
        <w:t xml:space="preserve"> </w:t>
      </w:r>
      <w:proofErr w:type="spellStart"/>
      <w:r w:rsidR="00830E37" w:rsidRPr="00830E37">
        <w:rPr>
          <w:lang w:val="hu"/>
        </w:rPr>
        <w:t>largely</w:t>
      </w:r>
      <w:proofErr w:type="spellEnd"/>
      <w:r w:rsidR="00830E37" w:rsidRPr="00830E37">
        <w:rPr>
          <w:lang w:val="hu"/>
        </w:rPr>
        <w:t xml:space="preserve"> </w:t>
      </w:r>
      <w:proofErr w:type="spellStart"/>
      <w:r w:rsidR="00830E37" w:rsidRPr="00830E37">
        <w:rPr>
          <w:lang w:val="hu"/>
        </w:rPr>
        <w:t>avoidable</w:t>
      </w:r>
      <w:proofErr w:type="spellEnd"/>
      <w:r w:rsidR="00830E37" w:rsidRPr="00830E37">
        <w:rPr>
          <w:lang w:val="hu"/>
        </w:rPr>
        <w:t xml:space="preserve"> - </w:t>
      </w:r>
      <w:proofErr w:type="spellStart"/>
      <w:r w:rsidR="00830E37" w:rsidRPr="00830E37">
        <w:rPr>
          <w:lang w:val="hu"/>
        </w:rPr>
        <w:t>negative</w:t>
      </w:r>
      <w:proofErr w:type="spellEnd"/>
      <w:r w:rsidR="00830E37" w:rsidRPr="00830E37">
        <w:rPr>
          <w:lang w:val="hu"/>
        </w:rPr>
        <w:t xml:space="preserve"> </w:t>
      </w:r>
      <w:proofErr w:type="spellStart"/>
      <w:r w:rsidR="00830E37" w:rsidRPr="00830E37">
        <w:rPr>
          <w:lang w:val="hu"/>
        </w:rPr>
        <w:t>environmental</w:t>
      </w:r>
      <w:proofErr w:type="spellEnd"/>
      <w:r w:rsidR="00830E37" w:rsidRPr="00830E37">
        <w:rPr>
          <w:lang w:val="hu"/>
        </w:rPr>
        <w:t xml:space="preserve"> </w:t>
      </w:r>
      <w:proofErr w:type="spellStart"/>
      <w:r w:rsidR="00830E37" w:rsidRPr="00830E37">
        <w:rPr>
          <w:lang w:val="hu"/>
        </w:rPr>
        <w:t>impacts</w:t>
      </w:r>
      <w:proofErr w:type="spellEnd"/>
      <w:r w:rsidR="00830E37" w:rsidRPr="00830E37">
        <w:rPr>
          <w:lang w:val="hu"/>
        </w:rPr>
        <w:t xml:space="preserve"> of </w:t>
      </w:r>
      <w:proofErr w:type="spellStart"/>
      <w:r w:rsidR="00830E37" w:rsidRPr="00830E37">
        <w:rPr>
          <w:lang w:val="hu"/>
        </w:rPr>
        <w:t>tourism</w:t>
      </w:r>
      <w:proofErr w:type="spellEnd"/>
      <w:r w:rsidR="00830E37" w:rsidRPr="00830E37">
        <w:rPr>
          <w:lang w:val="hu"/>
        </w:rPr>
        <w:t xml:space="preserve"> </w:t>
      </w:r>
      <w:proofErr w:type="spellStart"/>
      <w:r w:rsidR="00830E37" w:rsidRPr="00830E37">
        <w:rPr>
          <w:lang w:val="hu"/>
        </w:rPr>
        <w:t>development</w:t>
      </w:r>
      <w:proofErr w:type="spellEnd"/>
      <w:r w:rsidR="00830E37" w:rsidRPr="00830E37">
        <w:rPr>
          <w:lang w:val="hu"/>
        </w:rPr>
        <w:t xml:space="preserve">, </w:t>
      </w:r>
      <w:proofErr w:type="spellStart"/>
      <w:r w:rsidR="00830E37" w:rsidRPr="00830E37">
        <w:rPr>
          <w:lang w:val="hu"/>
        </w:rPr>
        <w:t>which</w:t>
      </w:r>
      <w:proofErr w:type="spellEnd"/>
      <w:r w:rsidR="00830E37" w:rsidRPr="00830E37">
        <w:rPr>
          <w:lang w:val="hu"/>
        </w:rPr>
        <w:t xml:space="preserve"> </w:t>
      </w:r>
      <w:proofErr w:type="spellStart"/>
      <w:r w:rsidR="00830E37" w:rsidRPr="00830E37">
        <w:rPr>
          <w:lang w:val="hu"/>
        </w:rPr>
        <w:t>are</w:t>
      </w:r>
      <w:proofErr w:type="spellEnd"/>
      <w:r w:rsidR="00830E37" w:rsidRPr="00830E37">
        <w:rPr>
          <w:lang w:val="hu"/>
        </w:rPr>
        <w:t xml:space="preserve"> </w:t>
      </w:r>
      <w:proofErr w:type="spellStart"/>
      <w:r w:rsidR="00830E37" w:rsidRPr="00830E37">
        <w:rPr>
          <w:lang w:val="hu"/>
        </w:rPr>
        <w:t>discussed</w:t>
      </w:r>
      <w:proofErr w:type="spellEnd"/>
      <w:r w:rsidR="00830E37" w:rsidRPr="00830E37">
        <w:rPr>
          <w:lang w:val="hu"/>
        </w:rPr>
        <w:t xml:space="preserve"> in more </w:t>
      </w:r>
      <w:proofErr w:type="spellStart"/>
      <w:r w:rsidR="00830E37" w:rsidRPr="00830E37">
        <w:rPr>
          <w:lang w:val="hu"/>
        </w:rPr>
        <w:t>detail</w:t>
      </w:r>
      <w:proofErr w:type="spellEnd"/>
      <w:r w:rsidR="00830E37" w:rsidRPr="00830E37">
        <w:rPr>
          <w:lang w:val="hu"/>
        </w:rPr>
        <w:t xml:space="preserve"> in </w:t>
      </w:r>
      <w:proofErr w:type="spellStart"/>
      <w:r w:rsidR="00830E37" w:rsidRPr="00830E37">
        <w:rPr>
          <w:lang w:val="hu"/>
        </w:rPr>
        <w:t>Chapter</w:t>
      </w:r>
      <w:proofErr w:type="spellEnd"/>
      <w:r w:rsidR="00830E37" w:rsidRPr="00830E37">
        <w:rPr>
          <w:lang w:val="hu"/>
        </w:rPr>
        <w:t xml:space="preserve"> 4.1.</w:t>
      </w:r>
    </w:p>
    <w:p w14:paraId="759D2D90" w14:textId="455B4553" w:rsidR="00D57979" w:rsidRPr="00BE6CA5" w:rsidRDefault="0007078D" w:rsidP="00284A3E">
      <w:pPr>
        <w:pStyle w:val="Cmsor1"/>
        <w:spacing w:afterLines="120" w:after="288"/>
        <w:rPr>
          <w:lang w:val="en-GB"/>
        </w:rPr>
      </w:pPr>
      <w:bookmarkStart w:id="36" w:name="_Toc93648665"/>
      <w:r w:rsidRPr="00BE6CA5">
        <w:rPr>
          <w:lang w:val="en-GB"/>
        </w:rPr>
        <w:t>CURRENT STATE OF THE ENVIRONMENT IN</w:t>
      </w:r>
      <w:r>
        <w:rPr>
          <w:lang w:val="en-GB"/>
        </w:rPr>
        <w:t xml:space="preserve"> THE</w:t>
      </w:r>
      <w:r w:rsidRPr="00BE6CA5">
        <w:rPr>
          <w:lang w:val="en-GB"/>
        </w:rPr>
        <w:t xml:space="preserve"> PROGRAMME AREA AND THE LIKELY EVOLUTION THEREOF WITHOUT IMPLEMENTATION OF THE PROGRAMME</w:t>
      </w:r>
      <w:bookmarkEnd w:id="36"/>
    </w:p>
    <w:p w14:paraId="3A3F96D3" w14:textId="65CF589D" w:rsidR="00B02806" w:rsidRPr="00BE6CA5" w:rsidRDefault="00B02806" w:rsidP="00AF6213">
      <w:pPr>
        <w:rPr>
          <w:b/>
          <w:bCs/>
          <w:noProof/>
          <w:shd w:val="clear" w:color="auto" w:fill="FFFFFF"/>
          <w:lang w:val="en-GB"/>
        </w:rPr>
      </w:pPr>
      <w:r w:rsidRPr="00BE6CA5">
        <w:rPr>
          <w:noProof/>
          <w:shd w:val="clear" w:color="auto" w:fill="FFFFFF"/>
          <w:lang w:val="en-GB"/>
        </w:rPr>
        <w:t xml:space="preserve">This chapter </w:t>
      </w:r>
      <w:r w:rsidR="00981DA4">
        <w:rPr>
          <w:noProof/>
          <w:shd w:val="clear" w:color="auto" w:fill="FFFFFF"/>
          <w:lang w:val="en-GB"/>
        </w:rPr>
        <w:t>has been c</w:t>
      </w:r>
      <w:r w:rsidRPr="00BE6CA5">
        <w:rPr>
          <w:noProof/>
          <w:shd w:val="clear" w:color="auto" w:fill="FFFFFF"/>
          <w:lang w:val="en-GB"/>
        </w:rPr>
        <w:t xml:space="preserve">ompleted based on section 2. of the Territorial analysis. </w:t>
      </w:r>
    </w:p>
    <w:p w14:paraId="422AA1C3" w14:textId="099F2AF4" w:rsidR="004503E9" w:rsidRPr="00BE6CA5" w:rsidRDefault="004503E9" w:rsidP="00B02806">
      <w:pPr>
        <w:pStyle w:val="Cmsor2"/>
        <w:rPr>
          <w:lang w:val="en-GB"/>
        </w:rPr>
      </w:pPr>
      <w:bookmarkStart w:id="37" w:name="_Toc93648666"/>
      <w:r w:rsidRPr="00BE6CA5">
        <w:rPr>
          <w:lang w:val="en-GB"/>
        </w:rPr>
        <w:t>The environmental characteristics of the areas which are likely to be affected by the programme objectives</w:t>
      </w:r>
      <w:bookmarkEnd w:id="37"/>
    </w:p>
    <w:p w14:paraId="2314B533" w14:textId="77777777" w:rsidR="0010566A" w:rsidRPr="00204CA1" w:rsidRDefault="0010566A" w:rsidP="0010566A">
      <w:pPr>
        <w:pStyle w:val="Cmsor3"/>
        <w:rPr>
          <w:lang w:val="en-GB"/>
        </w:rPr>
      </w:pPr>
      <w:bookmarkStart w:id="38" w:name="_Toc76561995"/>
      <w:bookmarkStart w:id="39" w:name="_Toc93648667"/>
      <w:bookmarkStart w:id="40" w:name="_Toc72185435"/>
      <w:r w:rsidRPr="00204CA1">
        <w:rPr>
          <w:lang w:val="en-GB"/>
        </w:rPr>
        <w:t>Landscape structure</w:t>
      </w:r>
      <w:bookmarkEnd w:id="38"/>
      <w:bookmarkEnd w:id="39"/>
      <w:r w:rsidRPr="00204CA1">
        <w:rPr>
          <w:lang w:val="en-GB"/>
        </w:rPr>
        <w:t xml:space="preserve"> </w:t>
      </w:r>
    </w:p>
    <w:p w14:paraId="781583E6" w14:textId="560EBEB3" w:rsidR="00EF7E7E" w:rsidRDefault="00EF7E7E" w:rsidP="00EF7E7E">
      <w:pPr>
        <w:rPr>
          <w:lang w:val="hu-HU"/>
        </w:rPr>
      </w:pPr>
      <w:bookmarkStart w:id="41" w:name="_Toc76561996"/>
      <w:r w:rsidRPr="00273C62">
        <w:rPr>
          <w:lang w:val="hu-HU"/>
        </w:rPr>
        <w:t xml:space="preserve">The </w:t>
      </w:r>
      <w:proofErr w:type="spellStart"/>
      <w:r w:rsidRPr="00273C62">
        <w:rPr>
          <w:lang w:val="hu-HU"/>
        </w:rPr>
        <w:t>spatial</w:t>
      </w:r>
      <w:proofErr w:type="spellEnd"/>
      <w:r w:rsidRPr="00273C62">
        <w:rPr>
          <w:lang w:val="hu-HU"/>
        </w:rPr>
        <w:t xml:space="preserve"> </w:t>
      </w:r>
      <w:proofErr w:type="spellStart"/>
      <w:r w:rsidRPr="00273C62">
        <w:rPr>
          <w:lang w:val="hu-HU"/>
        </w:rPr>
        <w:t>structure</w:t>
      </w:r>
      <w:proofErr w:type="spellEnd"/>
      <w:r w:rsidRPr="00273C62">
        <w:rPr>
          <w:lang w:val="hu-HU"/>
        </w:rPr>
        <w:t xml:space="preserve"> of </w:t>
      </w:r>
      <w:proofErr w:type="spellStart"/>
      <w:r w:rsidRPr="00273C62">
        <w:rPr>
          <w:lang w:val="hu-HU"/>
        </w:rPr>
        <w:t>the</w:t>
      </w:r>
      <w:proofErr w:type="spellEnd"/>
      <w:r w:rsidRPr="00273C62">
        <w:rPr>
          <w:lang w:val="hu-HU"/>
        </w:rPr>
        <w:t xml:space="preserve"> </w:t>
      </w:r>
      <w:proofErr w:type="spellStart"/>
      <w:r w:rsidRPr="00273C62">
        <w:rPr>
          <w:lang w:val="hu-HU"/>
        </w:rPr>
        <w:t>Slovenia</w:t>
      </w:r>
      <w:proofErr w:type="spellEnd"/>
      <w:r w:rsidRPr="00273C62">
        <w:rPr>
          <w:lang w:val="hu-HU"/>
        </w:rPr>
        <w:t xml:space="preserve">-Hungary </w:t>
      </w:r>
      <w:proofErr w:type="spellStart"/>
      <w:r w:rsidRPr="00273C62">
        <w:rPr>
          <w:lang w:val="hu-HU"/>
        </w:rPr>
        <w:t>programme</w:t>
      </w:r>
      <w:proofErr w:type="spellEnd"/>
      <w:r w:rsidRPr="00273C62">
        <w:rPr>
          <w:lang w:val="hu-HU"/>
        </w:rPr>
        <w:t xml:space="preserve"> </w:t>
      </w:r>
      <w:proofErr w:type="spellStart"/>
      <w:r w:rsidRPr="00273C62">
        <w:rPr>
          <w:lang w:val="hu-HU"/>
        </w:rPr>
        <w:t>area</w:t>
      </w:r>
      <w:proofErr w:type="spellEnd"/>
      <w:r w:rsidRPr="00273C62">
        <w:rPr>
          <w:lang w:val="hu-HU"/>
        </w:rPr>
        <w:t xml:space="preserve"> is </w:t>
      </w:r>
      <w:proofErr w:type="spellStart"/>
      <w:r w:rsidRPr="00273C62">
        <w:rPr>
          <w:lang w:val="hu-HU"/>
        </w:rPr>
        <w:t>shown</w:t>
      </w:r>
      <w:proofErr w:type="spellEnd"/>
      <w:r w:rsidRPr="00273C62">
        <w:rPr>
          <w:lang w:val="hu-HU"/>
        </w:rPr>
        <w:t xml:space="preserve"> </w:t>
      </w:r>
      <w:proofErr w:type="spellStart"/>
      <w:r w:rsidR="00ED6783">
        <w:rPr>
          <w:lang w:val="hu-HU"/>
        </w:rPr>
        <w:t>on</w:t>
      </w:r>
      <w:proofErr w:type="spellEnd"/>
      <w:r>
        <w:rPr>
          <w:lang w:val="hu-HU"/>
        </w:rPr>
        <w:t xml:space="preserve"> </w:t>
      </w:r>
      <w:proofErr w:type="spellStart"/>
      <w:r w:rsidR="00ED6783">
        <w:rPr>
          <w:lang w:val="hu-HU"/>
        </w:rPr>
        <w:t>F</w:t>
      </w:r>
      <w:r>
        <w:rPr>
          <w:lang w:val="hu-HU"/>
        </w:rPr>
        <w:t>igure</w:t>
      </w:r>
      <w:proofErr w:type="spellEnd"/>
      <w:r w:rsidR="00ED6783">
        <w:rPr>
          <w:lang w:val="hu-HU"/>
        </w:rPr>
        <w:t xml:space="preserve"> 6</w:t>
      </w:r>
      <w:r w:rsidRPr="00273C62">
        <w:rPr>
          <w:lang w:val="hu-HU"/>
        </w:rPr>
        <w:t xml:space="preserve">. </w:t>
      </w:r>
      <w:proofErr w:type="spellStart"/>
      <w:r w:rsidRPr="00273C62">
        <w:rPr>
          <w:lang w:val="hu-HU"/>
        </w:rPr>
        <w:t>As</w:t>
      </w:r>
      <w:proofErr w:type="spellEnd"/>
      <w:r w:rsidRPr="00273C62">
        <w:rPr>
          <w:lang w:val="hu-HU"/>
        </w:rPr>
        <w:t xml:space="preserve"> </w:t>
      </w:r>
      <w:proofErr w:type="spellStart"/>
      <w:r w:rsidRPr="00273C62">
        <w:rPr>
          <w:lang w:val="hu-HU"/>
        </w:rPr>
        <w:t>it</w:t>
      </w:r>
      <w:proofErr w:type="spellEnd"/>
      <w:r w:rsidRPr="00273C62">
        <w:rPr>
          <w:lang w:val="hu-HU"/>
        </w:rPr>
        <w:t xml:space="preserve"> is </w:t>
      </w:r>
      <w:proofErr w:type="spellStart"/>
      <w:r w:rsidRPr="00273C62">
        <w:rPr>
          <w:lang w:val="hu-HU"/>
        </w:rPr>
        <w:t>seen</w:t>
      </w:r>
      <w:proofErr w:type="spellEnd"/>
      <w:r w:rsidRPr="00273C62">
        <w:rPr>
          <w:lang w:val="hu-HU"/>
        </w:rPr>
        <w:t xml:space="preserve"> </w:t>
      </w:r>
      <w:proofErr w:type="spellStart"/>
      <w:r w:rsidRPr="00273C62">
        <w:rPr>
          <w:lang w:val="hu-HU"/>
        </w:rPr>
        <w:t>from</w:t>
      </w:r>
      <w:proofErr w:type="spellEnd"/>
      <w:r w:rsidRPr="00273C62">
        <w:rPr>
          <w:lang w:val="hu-HU"/>
        </w:rPr>
        <w:t xml:space="preserve"> </w:t>
      </w:r>
      <w:proofErr w:type="spellStart"/>
      <w:r w:rsidRPr="00273C62">
        <w:rPr>
          <w:lang w:val="hu-HU"/>
        </w:rPr>
        <w:t>the</w:t>
      </w:r>
      <w:proofErr w:type="spellEnd"/>
      <w:r w:rsidRPr="00273C62">
        <w:rPr>
          <w:lang w:val="hu-HU"/>
        </w:rPr>
        <w:t xml:space="preserve"> map </w:t>
      </w:r>
      <w:proofErr w:type="spellStart"/>
      <w:r w:rsidRPr="00273C62">
        <w:rPr>
          <w:lang w:val="hu-HU"/>
        </w:rPr>
        <w:t>the</w:t>
      </w:r>
      <w:proofErr w:type="spellEnd"/>
      <w:r w:rsidRPr="00273C62">
        <w:rPr>
          <w:lang w:val="hu-HU"/>
        </w:rPr>
        <w:t xml:space="preserve"> </w:t>
      </w:r>
      <w:proofErr w:type="spellStart"/>
      <w:r w:rsidRPr="00273C62">
        <w:rPr>
          <w:lang w:val="hu-HU"/>
        </w:rPr>
        <w:t>border</w:t>
      </w:r>
      <w:proofErr w:type="spellEnd"/>
      <w:r w:rsidRPr="00273C62">
        <w:rPr>
          <w:lang w:val="hu-HU"/>
        </w:rPr>
        <w:t xml:space="preserve"> </w:t>
      </w:r>
      <w:proofErr w:type="spellStart"/>
      <w:r w:rsidRPr="00273C62">
        <w:rPr>
          <w:lang w:val="hu-HU"/>
        </w:rPr>
        <w:t>area</w:t>
      </w:r>
      <w:proofErr w:type="spellEnd"/>
      <w:r w:rsidRPr="00273C62">
        <w:rPr>
          <w:lang w:val="hu-HU"/>
        </w:rPr>
        <w:t xml:space="preserve"> is </w:t>
      </w:r>
      <w:proofErr w:type="spellStart"/>
      <w:r w:rsidRPr="00273C62">
        <w:rPr>
          <w:lang w:val="hu-HU"/>
        </w:rPr>
        <w:t>characterised</w:t>
      </w:r>
      <w:proofErr w:type="spellEnd"/>
      <w:r w:rsidRPr="00273C62">
        <w:rPr>
          <w:lang w:val="hu-HU"/>
        </w:rPr>
        <w:t xml:space="preserve"> </w:t>
      </w:r>
      <w:proofErr w:type="spellStart"/>
      <w:r w:rsidRPr="00273C62">
        <w:rPr>
          <w:lang w:val="hu-HU"/>
        </w:rPr>
        <w:t>by</w:t>
      </w:r>
      <w:proofErr w:type="spellEnd"/>
      <w:r w:rsidRPr="00273C62">
        <w:rPr>
          <w:lang w:val="hu-HU"/>
        </w:rPr>
        <w:t xml:space="preserve"> </w:t>
      </w:r>
      <w:proofErr w:type="spellStart"/>
      <w:r w:rsidRPr="00273C62">
        <w:rPr>
          <w:lang w:val="hu-HU"/>
        </w:rPr>
        <w:t>urbanised</w:t>
      </w:r>
      <w:proofErr w:type="spellEnd"/>
      <w:r w:rsidRPr="00273C62">
        <w:rPr>
          <w:lang w:val="hu-HU"/>
        </w:rPr>
        <w:t xml:space="preserve"> </w:t>
      </w:r>
      <w:proofErr w:type="spellStart"/>
      <w:r w:rsidRPr="00273C62">
        <w:rPr>
          <w:lang w:val="hu-HU"/>
        </w:rPr>
        <w:t>areas</w:t>
      </w:r>
      <w:proofErr w:type="spellEnd"/>
      <w:r w:rsidRPr="00273C62">
        <w:rPr>
          <w:lang w:val="hu-HU"/>
        </w:rPr>
        <w:t xml:space="preserve"> and a </w:t>
      </w:r>
      <w:proofErr w:type="spellStart"/>
      <w:r w:rsidRPr="00273C62">
        <w:rPr>
          <w:lang w:val="hu-HU"/>
        </w:rPr>
        <w:t>relatively</w:t>
      </w:r>
      <w:proofErr w:type="spellEnd"/>
      <w:r w:rsidRPr="00273C62">
        <w:rPr>
          <w:lang w:val="hu-HU"/>
        </w:rPr>
        <w:t xml:space="preserve"> </w:t>
      </w:r>
      <w:proofErr w:type="spellStart"/>
      <w:r w:rsidRPr="00273C62">
        <w:rPr>
          <w:lang w:val="hu-HU"/>
        </w:rPr>
        <w:t>large</w:t>
      </w:r>
      <w:proofErr w:type="spellEnd"/>
      <w:r w:rsidRPr="00273C62">
        <w:rPr>
          <w:lang w:val="hu-HU"/>
        </w:rPr>
        <w:t xml:space="preserve"> </w:t>
      </w:r>
      <w:proofErr w:type="spellStart"/>
      <w:r w:rsidRPr="00273C62">
        <w:rPr>
          <w:lang w:val="hu-HU"/>
        </w:rPr>
        <w:t>share</w:t>
      </w:r>
      <w:proofErr w:type="spellEnd"/>
      <w:r w:rsidRPr="00273C62">
        <w:rPr>
          <w:lang w:val="hu-HU"/>
        </w:rPr>
        <w:t xml:space="preserve"> of </w:t>
      </w:r>
      <w:proofErr w:type="spellStart"/>
      <w:r w:rsidRPr="00273C62">
        <w:rPr>
          <w:lang w:val="hu-HU"/>
        </w:rPr>
        <w:t>protected</w:t>
      </w:r>
      <w:proofErr w:type="spellEnd"/>
      <w:r w:rsidRPr="00273C62">
        <w:rPr>
          <w:lang w:val="hu-HU"/>
        </w:rPr>
        <w:t xml:space="preserve"> </w:t>
      </w:r>
      <w:proofErr w:type="spellStart"/>
      <w:r w:rsidRPr="00273C62">
        <w:rPr>
          <w:lang w:val="hu-HU"/>
        </w:rPr>
        <w:t>areas</w:t>
      </w:r>
      <w:proofErr w:type="spellEnd"/>
      <w:r w:rsidRPr="00273C62">
        <w:rPr>
          <w:lang w:val="hu-HU"/>
        </w:rPr>
        <w:t xml:space="preserve"> (</w:t>
      </w:r>
      <w:proofErr w:type="spellStart"/>
      <w:r w:rsidRPr="00273C62">
        <w:rPr>
          <w:lang w:val="hu-HU"/>
        </w:rPr>
        <w:t>national</w:t>
      </w:r>
      <w:proofErr w:type="spellEnd"/>
      <w:r w:rsidRPr="00273C62">
        <w:rPr>
          <w:lang w:val="hu-HU"/>
        </w:rPr>
        <w:t xml:space="preserve"> and Natura 2000). The </w:t>
      </w:r>
      <w:proofErr w:type="spellStart"/>
      <w:r w:rsidRPr="00273C62">
        <w:rPr>
          <w:lang w:val="hu-HU"/>
        </w:rPr>
        <w:t>landscape</w:t>
      </w:r>
      <w:proofErr w:type="spellEnd"/>
      <w:r w:rsidRPr="00273C62">
        <w:rPr>
          <w:lang w:val="hu-HU"/>
        </w:rPr>
        <w:t xml:space="preserve"> is </w:t>
      </w:r>
      <w:proofErr w:type="spellStart"/>
      <w:r w:rsidRPr="00273C62">
        <w:rPr>
          <w:lang w:val="hu-HU"/>
        </w:rPr>
        <w:t>also</w:t>
      </w:r>
      <w:proofErr w:type="spellEnd"/>
      <w:r w:rsidRPr="00273C62">
        <w:rPr>
          <w:lang w:val="hu-HU"/>
        </w:rPr>
        <w:t xml:space="preserve"> </w:t>
      </w:r>
      <w:proofErr w:type="spellStart"/>
      <w:r w:rsidRPr="00273C62">
        <w:rPr>
          <w:lang w:val="hu-HU"/>
        </w:rPr>
        <w:t>relatively</w:t>
      </w:r>
      <w:proofErr w:type="spellEnd"/>
      <w:r w:rsidRPr="00273C62">
        <w:rPr>
          <w:lang w:val="hu-HU"/>
        </w:rPr>
        <w:t xml:space="preserve"> </w:t>
      </w:r>
      <w:proofErr w:type="spellStart"/>
      <w:r w:rsidRPr="00273C62">
        <w:rPr>
          <w:lang w:val="hu-HU"/>
        </w:rPr>
        <w:t>varied</w:t>
      </w:r>
      <w:proofErr w:type="spellEnd"/>
      <w:r w:rsidRPr="00273C62">
        <w:rPr>
          <w:lang w:val="hu-HU"/>
        </w:rPr>
        <w:t xml:space="preserve">: </w:t>
      </w:r>
      <w:proofErr w:type="spellStart"/>
      <w:r w:rsidRPr="00273C62">
        <w:rPr>
          <w:lang w:val="hu-HU"/>
        </w:rPr>
        <w:t>flat</w:t>
      </w:r>
      <w:proofErr w:type="spellEnd"/>
      <w:r w:rsidRPr="00273C62">
        <w:rPr>
          <w:lang w:val="hu-HU"/>
        </w:rPr>
        <w:t xml:space="preserve"> </w:t>
      </w:r>
      <w:proofErr w:type="spellStart"/>
      <w:r w:rsidRPr="00273C62">
        <w:rPr>
          <w:lang w:val="hu-HU"/>
        </w:rPr>
        <w:t>areas</w:t>
      </w:r>
      <w:proofErr w:type="spellEnd"/>
      <w:r w:rsidRPr="00273C62">
        <w:rPr>
          <w:lang w:val="hu-HU"/>
        </w:rPr>
        <w:t xml:space="preserve"> </w:t>
      </w:r>
      <w:proofErr w:type="spellStart"/>
      <w:r w:rsidRPr="00273C62">
        <w:rPr>
          <w:lang w:val="hu-HU"/>
        </w:rPr>
        <w:t>combined</w:t>
      </w:r>
      <w:proofErr w:type="spellEnd"/>
      <w:r w:rsidRPr="00273C62">
        <w:rPr>
          <w:lang w:val="hu-HU"/>
        </w:rPr>
        <w:t xml:space="preserve"> </w:t>
      </w:r>
      <w:proofErr w:type="spellStart"/>
      <w:r w:rsidRPr="00273C62">
        <w:rPr>
          <w:lang w:val="hu-HU"/>
        </w:rPr>
        <w:t>with</w:t>
      </w:r>
      <w:proofErr w:type="spellEnd"/>
      <w:r w:rsidRPr="00273C62">
        <w:rPr>
          <w:lang w:val="hu-HU"/>
        </w:rPr>
        <w:t xml:space="preserve"> </w:t>
      </w:r>
      <w:proofErr w:type="spellStart"/>
      <w:r w:rsidRPr="00273C62">
        <w:rPr>
          <w:lang w:val="hu-HU"/>
        </w:rPr>
        <w:t>hilly</w:t>
      </w:r>
      <w:proofErr w:type="spellEnd"/>
      <w:r w:rsidRPr="00273C62">
        <w:rPr>
          <w:lang w:val="hu-HU"/>
        </w:rPr>
        <w:t xml:space="preserve"> terrain.</w:t>
      </w:r>
    </w:p>
    <w:p w14:paraId="6C720CA8" w14:textId="77777777" w:rsidR="00EF7E7E" w:rsidRDefault="00EF7E7E" w:rsidP="00EF7E7E">
      <w:pPr>
        <w:rPr>
          <w:lang w:val="hu-HU"/>
        </w:rPr>
      </w:pPr>
      <w:r>
        <w:rPr>
          <w:lang w:val="hu-HU"/>
        </w:rPr>
        <w:t>B</w:t>
      </w:r>
      <w:r w:rsidRPr="004027B1">
        <w:rPr>
          <w:lang w:val="hu-HU"/>
        </w:rPr>
        <w:t xml:space="preserve">oth </w:t>
      </w:r>
      <w:proofErr w:type="spellStart"/>
      <w:r w:rsidRPr="004027B1">
        <w:rPr>
          <w:lang w:val="hu-HU"/>
        </w:rPr>
        <w:t>countries</w:t>
      </w:r>
      <w:proofErr w:type="spellEnd"/>
      <w:r w:rsidRPr="004027B1">
        <w:rPr>
          <w:lang w:val="hu-HU"/>
        </w:rPr>
        <w:t xml:space="preserve"> </w:t>
      </w:r>
      <w:proofErr w:type="spellStart"/>
      <w:r w:rsidRPr="004027B1">
        <w:rPr>
          <w:lang w:val="hu-HU"/>
        </w:rPr>
        <w:t>are</w:t>
      </w:r>
      <w:proofErr w:type="spellEnd"/>
      <w:r w:rsidRPr="004027B1">
        <w:rPr>
          <w:lang w:val="hu-HU"/>
        </w:rPr>
        <w:t xml:space="preserve"> </w:t>
      </w:r>
      <w:proofErr w:type="spellStart"/>
      <w:r w:rsidRPr="004027B1">
        <w:rPr>
          <w:lang w:val="hu-HU"/>
        </w:rPr>
        <w:t>quite</w:t>
      </w:r>
      <w:proofErr w:type="spellEnd"/>
      <w:r w:rsidRPr="004027B1">
        <w:rPr>
          <w:lang w:val="hu-HU"/>
        </w:rPr>
        <w:t xml:space="preserve"> </w:t>
      </w:r>
      <w:proofErr w:type="spellStart"/>
      <w:r w:rsidRPr="004027B1">
        <w:rPr>
          <w:lang w:val="hu-HU"/>
        </w:rPr>
        <w:t>centralised</w:t>
      </w:r>
      <w:proofErr w:type="spellEnd"/>
      <w:r w:rsidRPr="004027B1">
        <w:rPr>
          <w:lang w:val="hu-HU"/>
        </w:rPr>
        <w:t xml:space="preserve"> </w:t>
      </w:r>
      <w:proofErr w:type="spellStart"/>
      <w:r w:rsidRPr="004027B1">
        <w:rPr>
          <w:lang w:val="hu-HU"/>
        </w:rPr>
        <w:t>with</w:t>
      </w:r>
      <w:proofErr w:type="spellEnd"/>
      <w:r w:rsidRPr="004027B1">
        <w:rPr>
          <w:lang w:val="hu-HU"/>
        </w:rPr>
        <w:t xml:space="preserve"> </w:t>
      </w:r>
      <w:proofErr w:type="spellStart"/>
      <w:r w:rsidRPr="004027B1">
        <w:rPr>
          <w:lang w:val="hu-HU"/>
        </w:rPr>
        <w:t>the</w:t>
      </w:r>
      <w:proofErr w:type="spellEnd"/>
      <w:r w:rsidRPr="004027B1">
        <w:rPr>
          <w:lang w:val="hu-HU"/>
        </w:rPr>
        <w:t xml:space="preserve"> </w:t>
      </w:r>
      <w:proofErr w:type="spellStart"/>
      <w:r w:rsidRPr="004027B1">
        <w:rPr>
          <w:lang w:val="hu-HU"/>
        </w:rPr>
        <w:t>capitals</w:t>
      </w:r>
      <w:proofErr w:type="spellEnd"/>
      <w:r w:rsidRPr="004027B1">
        <w:rPr>
          <w:lang w:val="hu-HU"/>
        </w:rPr>
        <w:t xml:space="preserve"> </w:t>
      </w:r>
      <w:proofErr w:type="spellStart"/>
      <w:r w:rsidRPr="004027B1">
        <w:rPr>
          <w:lang w:val="hu-HU"/>
        </w:rPr>
        <w:t>as</w:t>
      </w:r>
      <w:proofErr w:type="spellEnd"/>
      <w:r w:rsidRPr="004027B1">
        <w:rPr>
          <w:lang w:val="hu-HU"/>
        </w:rPr>
        <w:t xml:space="preserve"> </w:t>
      </w:r>
      <w:proofErr w:type="spellStart"/>
      <w:r w:rsidRPr="004027B1">
        <w:rPr>
          <w:lang w:val="hu-HU"/>
        </w:rPr>
        <w:t>the</w:t>
      </w:r>
      <w:proofErr w:type="spellEnd"/>
      <w:r w:rsidRPr="004027B1">
        <w:rPr>
          <w:lang w:val="hu-HU"/>
        </w:rPr>
        <w:t xml:space="preserve"> main decision-</w:t>
      </w:r>
      <w:proofErr w:type="spellStart"/>
      <w:r w:rsidRPr="004027B1">
        <w:rPr>
          <w:lang w:val="hu-HU"/>
        </w:rPr>
        <w:t>making</w:t>
      </w:r>
      <w:proofErr w:type="spellEnd"/>
      <w:r w:rsidRPr="004027B1">
        <w:rPr>
          <w:lang w:val="hu-HU"/>
        </w:rPr>
        <w:t xml:space="preserve"> </w:t>
      </w:r>
      <w:proofErr w:type="spellStart"/>
      <w:r w:rsidRPr="004027B1">
        <w:rPr>
          <w:lang w:val="hu-HU"/>
        </w:rPr>
        <w:t>centres</w:t>
      </w:r>
      <w:proofErr w:type="spellEnd"/>
      <w:r w:rsidRPr="004027B1">
        <w:rPr>
          <w:lang w:val="hu-HU"/>
        </w:rPr>
        <w:t xml:space="preserve"> </w:t>
      </w:r>
      <w:proofErr w:type="spellStart"/>
      <w:r w:rsidRPr="004027B1">
        <w:rPr>
          <w:lang w:val="hu-HU"/>
        </w:rPr>
        <w:t>are</w:t>
      </w:r>
      <w:proofErr w:type="spellEnd"/>
      <w:r w:rsidRPr="004027B1">
        <w:rPr>
          <w:lang w:val="hu-HU"/>
        </w:rPr>
        <w:t xml:space="preserve"> </w:t>
      </w:r>
      <w:proofErr w:type="spellStart"/>
      <w:r w:rsidRPr="004027B1">
        <w:rPr>
          <w:lang w:val="hu-HU"/>
        </w:rPr>
        <w:t>located</w:t>
      </w:r>
      <w:proofErr w:type="spellEnd"/>
      <w:r w:rsidRPr="004027B1">
        <w:rPr>
          <w:lang w:val="hu-HU"/>
        </w:rPr>
        <w:t xml:space="preserve"> in </w:t>
      </w:r>
      <w:proofErr w:type="spellStart"/>
      <w:r w:rsidRPr="004027B1">
        <w:rPr>
          <w:lang w:val="hu-HU"/>
        </w:rPr>
        <w:t>the</w:t>
      </w:r>
      <w:proofErr w:type="spellEnd"/>
      <w:r w:rsidRPr="004027B1">
        <w:rPr>
          <w:lang w:val="hu-HU"/>
        </w:rPr>
        <w:t xml:space="preserve"> </w:t>
      </w:r>
      <w:proofErr w:type="spellStart"/>
      <w:r w:rsidRPr="004027B1">
        <w:rPr>
          <w:lang w:val="hu-HU"/>
        </w:rPr>
        <w:t>geographical</w:t>
      </w:r>
      <w:proofErr w:type="spellEnd"/>
      <w:r w:rsidRPr="004027B1">
        <w:rPr>
          <w:lang w:val="hu-HU"/>
        </w:rPr>
        <w:t xml:space="preserve"> </w:t>
      </w:r>
      <w:proofErr w:type="spellStart"/>
      <w:r w:rsidRPr="004027B1">
        <w:rPr>
          <w:lang w:val="hu-HU"/>
        </w:rPr>
        <w:t>centres</w:t>
      </w:r>
      <w:proofErr w:type="spellEnd"/>
      <w:r w:rsidRPr="004027B1">
        <w:rPr>
          <w:lang w:val="hu-HU"/>
        </w:rPr>
        <w:t xml:space="preserve"> of </w:t>
      </w:r>
      <w:proofErr w:type="spellStart"/>
      <w:r w:rsidRPr="004027B1">
        <w:rPr>
          <w:lang w:val="hu-HU"/>
        </w:rPr>
        <w:t>the</w:t>
      </w:r>
      <w:proofErr w:type="spellEnd"/>
      <w:r w:rsidRPr="004027B1">
        <w:rPr>
          <w:lang w:val="hu-HU"/>
        </w:rPr>
        <w:t xml:space="preserve"> </w:t>
      </w:r>
      <w:proofErr w:type="spellStart"/>
      <w:r w:rsidRPr="004027B1">
        <w:rPr>
          <w:lang w:val="hu-HU"/>
        </w:rPr>
        <w:t>countries</w:t>
      </w:r>
      <w:proofErr w:type="spellEnd"/>
      <w:r w:rsidRPr="004027B1">
        <w:rPr>
          <w:lang w:val="hu-HU"/>
        </w:rPr>
        <w:t xml:space="preserve">. Both </w:t>
      </w:r>
      <w:proofErr w:type="spellStart"/>
      <w:r w:rsidRPr="004027B1">
        <w:rPr>
          <w:lang w:val="hu-HU"/>
        </w:rPr>
        <w:t>programme</w:t>
      </w:r>
      <w:proofErr w:type="spellEnd"/>
      <w:r w:rsidRPr="004027B1">
        <w:rPr>
          <w:lang w:val="hu-HU"/>
        </w:rPr>
        <w:t xml:space="preserve"> country </w:t>
      </w:r>
      <w:proofErr w:type="spellStart"/>
      <w:r w:rsidRPr="004027B1">
        <w:rPr>
          <w:lang w:val="hu-HU"/>
        </w:rPr>
        <w:t>areas</w:t>
      </w:r>
      <w:proofErr w:type="spellEnd"/>
      <w:r w:rsidRPr="004027B1">
        <w:rPr>
          <w:lang w:val="hu-HU"/>
        </w:rPr>
        <w:t xml:space="preserve"> </w:t>
      </w:r>
      <w:proofErr w:type="spellStart"/>
      <w:r w:rsidRPr="004027B1">
        <w:rPr>
          <w:lang w:val="hu-HU"/>
        </w:rPr>
        <w:t>are</w:t>
      </w:r>
      <w:proofErr w:type="spellEnd"/>
      <w:r w:rsidRPr="004027B1">
        <w:rPr>
          <w:lang w:val="hu-HU"/>
        </w:rPr>
        <w:t xml:space="preserve"> </w:t>
      </w:r>
      <w:proofErr w:type="spellStart"/>
      <w:r w:rsidRPr="004027B1">
        <w:rPr>
          <w:lang w:val="hu-HU"/>
        </w:rPr>
        <w:t>located</w:t>
      </w:r>
      <w:proofErr w:type="spellEnd"/>
      <w:r w:rsidRPr="004027B1">
        <w:rPr>
          <w:lang w:val="hu-HU"/>
        </w:rPr>
        <w:t xml:space="preserve"> </w:t>
      </w:r>
      <w:proofErr w:type="spellStart"/>
      <w:r w:rsidRPr="004027B1">
        <w:rPr>
          <w:lang w:val="hu-HU"/>
        </w:rPr>
        <w:t>relatively</w:t>
      </w:r>
      <w:proofErr w:type="spellEnd"/>
      <w:r w:rsidRPr="004027B1">
        <w:rPr>
          <w:lang w:val="hu-HU"/>
        </w:rPr>
        <w:t xml:space="preserve"> far </w:t>
      </w:r>
      <w:proofErr w:type="spellStart"/>
      <w:r w:rsidRPr="004027B1">
        <w:rPr>
          <w:lang w:val="hu-HU"/>
        </w:rPr>
        <w:t>away</w:t>
      </w:r>
      <w:proofErr w:type="spellEnd"/>
      <w:r w:rsidRPr="004027B1">
        <w:rPr>
          <w:lang w:val="hu-HU"/>
        </w:rPr>
        <w:t xml:space="preserve"> </w:t>
      </w:r>
      <w:proofErr w:type="spellStart"/>
      <w:r w:rsidRPr="004027B1">
        <w:rPr>
          <w:lang w:val="hu-HU"/>
        </w:rPr>
        <w:t>from</w:t>
      </w:r>
      <w:proofErr w:type="spellEnd"/>
      <w:r w:rsidRPr="004027B1">
        <w:rPr>
          <w:lang w:val="hu-HU"/>
        </w:rPr>
        <w:t xml:space="preserve"> </w:t>
      </w:r>
      <w:proofErr w:type="spellStart"/>
      <w:r w:rsidRPr="004027B1">
        <w:rPr>
          <w:lang w:val="hu-HU"/>
        </w:rPr>
        <w:t>the</w:t>
      </w:r>
      <w:proofErr w:type="spellEnd"/>
      <w:r w:rsidRPr="004027B1">
        <w:rPr>
          <w:lang w:val="hu-HU"/>
        </w:rPr>
        <w:t xml:space="preserve"> </w:t>
      </w:r>
      <w:proofErr w:type="spellStart"/>
      <w:r w:rsidRPr="004027B1">
        <w:rPr>
          <w:lang w:val="hu-HU"/>
        </w:rPr>
        <w:t>national</w:t>
      </w:r>
      <w:proofErr w:type="spellEnd"/>
      <w:r w:rsidRPr="004027B1">
        <w:rPr>
          <w:lang w:val="hu-HU"/>
        </w:rPr>
        <w:t xml:space="preserve"> </w:t>
      </w:r>
      <w:proofErr w:type="spellStart"/>
      <w:r w:rsidRPr="004027B1">
        <w:rPr>
          <w:lang w:val="hu-HU"/>
        </w:rPr>
        <w:t>capitals</w:t>
      </w:r>
      <w:proofErr w:type="spellEnd"/>
      <w:r w:rsidRPr="004027B1">
        <w:rPr>
          <w:lang w:val="hu-HU"/>
        </w:rPr>
        <w:t xml:space="preserve"> and main </w:t>
      </w:r>
      <w:proofErr w:type="spellStart"/>
      <w:r w:rsidRPr="004027B1">
        <w:rPr>
          <w:lang w:val="hu-HU"/>
        </w:rPr>
        <w:t>country’s</w:t>
      </w:r>
      <w:proofErr w:type="spellEnd"/>
      <w:r w:rsidRPr="004027B1">
        <w:rPr>
          <w:lang w:val="hu-HU"/>
        </w:rPr>
        <w:t xml:space="preserve"> </w:t>
      </w:r>
      <w:proofErr w:type="spellStart"/>
      <w:r w:rsidRPr="004027B1">
        <w:rPr>
          <w:lang w:val="hu-HU"/>
        </w:rPr>
        <w:t>transport</w:t>
      </w:r>
      <w:proofErr w:type="spellEnd"/>
      <w:r w:rsidRPr="004027B1">
        <w:rPr>
          <w:lang w:val="hu-HU"/>
        </w:rPr>
        <w:t xml:space="preserve"> </w:t>
      </w:r>
      <w:proofErr w:type="spellStart"/>
      <w:r w:rsidRPr="004027B1">
        <w:rPr>
          <w:lang w:val="hu-HU"/>
        </w:rPr>
        <w:t>nodes</w:t>
      </w:r>
      <w:proofErr w:type="spellEnd"/>
      <w:r w:rsidRPr="004027B1">
        <w:rPr>
          <w:lang w:val="hu-HU"/>
        </w:rPr>
        <w:t xml:space="preserve"> </w:t>
      </w:r>
      <w:proofErr w:type="spellStart"/>
      <w:r w:rsidRPr="004027B1">
        <w:rPr>
          <w:lang w:val="hu-HU"/>
        </w:rPr>
        <w:t>adding</w:t>
      </w:r>
      <w:proofErr w:type="spellEnd"/>
      <w:r w:rsidRPr="004027B1">
        <w:rPr>
          <w:lang w:val="hu-HU"/>
        </w:rPr>
        <w:t xml:space="preserve"> </w:t>
      </w:r>
      <w:proofErr w:type="spellStart"/>
      <w:r w:rsidRPr="004027B1">
        <w:rPr>
          <w:lang w:val="hu-HU"/>
        </w:rPr>
        <w:t>to</w:t>
      </w:r>
      <w:proofErr w:type="spellEnd"/>
      <w:r w:rsidRPr="004027B1">
        <w:rPr>
          <w:lang w:val="hu-HU"/>
        </w:rPr>
        <w:t xml:space="preserve"> </w:t>
      </w:r>
      <w:proofErr w:type="spellStart"/>
      <w:r w:rsidRPr="004027B1">
        <w:rPr>
          <w:lang w:val="hu-HU"/>
        </w:rPr>
        <w:t>the</w:t>
      </w:r>
      <w:proofErr w:type="spellEnd"/>
      <w:r w:rsidRPr="004027B1">
        <w:rPr>
          <w:lang w:val="hu-HU"/>
        </w:rPr>
        <w:t xml:space="preserve"> </w:t>
      </w:r>
      <w:proofErr w:type="spellStart"/>
      <w:r w:rsidRPr="004027B1">
        <w:rPr>
          <w:lang w:val="hu-HU"/>
        </w:rPr>
        <w:t>isolation</w:t>
      </w:r>
      <w:proofErr w:type="spellEnd"/>
      <w:r w:rsidRPr="004027B1">
        <w:rPr>
          <w:lang w:val="hu-HU"/>
        </w:rPr>
        <w:t xml:space="preserve"> of </w:t>
      </w:r>
      <w:proofErr w:type="spellStart"/>
      <w:r w:rsidRPr="004027B1">
        <w:rPr>
          <w:lang w:val="hu-HU"/>
        </w:rPr>
        <w:t>this</w:t>
      </w:r>
      <w:proofErr w:type="spellEnd"/>
      <w:r w:rsidRPr="004027B1">
        <w:rPr>
          <w:lang w:val="hu-HU"/>
        </w:rPr>
        <w:t xml:space="preserve"> </w:t>
      </w:r>
      <w:proofErr w:type="spellStart"/>
      <w:r w:rsidRPr="004027B1">
        <w:rPr>
          <w:lang w:val="hu-HU"/>
        </w:rPr>
        <w:t>region</w:t>
      </w:r>
      <w:proofErr w:type="spellEnd"/>
      <w:r w:rsidRPr="004027B1">
        <w:rPr>
          <w:lang w:val="hu-HU"/>
        </w:rPr>
        <w:t>.</w:t>
      </w:r>
      <w:r>
        <w:rPr>
          <w:lang w:val="hu-HU"/>
        </w:rPr>
        <w:t xml:space="preserve"> </w:t>
      </w:r>
      <w:proofErr w:type="spellStart"/>
      <w:r w:rsidRPr="007F770D">
        <w:rPr>
          <w:lang w:val="hu-HU"/>
        </w:rPr>
        <w:t>Although</w:t>
      </w:r>
      <w:proofErr w:type="spellEnd"/>
      <w:r w:rsidRPr="007F770D">
        <w:rPr>
          <w:lang w:val="hu-HU"/>
        </w:rPr>
        <w:t xml:space="preserve"> </w:t>
      </w:r>
      <w:proofErr w:type="spellStart"/>
      <w:r w:rsidRPr="007F770D">
        <w:rPr>
          <w:lang w:val="hu-HU"/>
        </w:rPr>
        <w:t>the</w:t>
      </w:r>
      <w:proofErr w:type="spellEnd"/>
      <w:r w:rsidRPr="007F770D">
        <w:rPr>
          <w:lang w:val="hu-HU"/>
        </w:rPr>
        <w:t xml:space="preserve"> </w:t>
      </w:r>
      <w:proofErr w:type="spellStart"/>
      <w:r w:rsidRPr="007F770D">
        <w:rPr>
          <w:lang w:val="hu-HU"/>
        </w:rPr>
        <w:t>regions</w:t>
      </w:r>
      <w:proofErr w:type="spellEnd"/>
      <w:r w:rsidRPr="007F770D">
        <w:rPr>
          <w:lang w:val="hu-HU"/>
        </w:rPr>
        <w:t xml:space="preserve"> and </w:t>
      </w:r>
      <w:proofErr w:type="spellStart"/>
      <w:r w:rsidRPr="007F770D">
        <w:rPr>
          <w:lang w:val="hu-HU"/>
        </w:rPr>
        <w:t>counties</w:t>
      </w:r>
      <w:proofErr w:type="spellEnd"/>
      <w:r w:rsidRPr="007F770D">
        <w:rPr>
          <w:lang w:val="hu-HU"/>
        </w:rPr>
        <w:t xml:space="preserve"> of </w:t>
      </w:r>
      <w:proofErr w:type="spellStart"/>
      <w:r w:rsidRPr="007F770D">
        <w:rPr>
          <w:lang w:val="hu-HU"/>
        </w:rPr>
        <w:t>the</w:t>
      </w:r>
      <w:proofErr w:type="spellEnd"/>
      <w:r w:rsidRPr="007F770D">
        <w:rPr>
          <w:lang w:val="hu-HU"/>
        </w:rPr>
        <w:t xml:space="preserve"> </w:t>
      </w:r>
      <w:proofErr w:type="spellStart"/>
      <w:r w:rsidRPr="007F770D">
        <w:rPr>
          <w:lang w:val="hu-HU"/>
        </w:rPr>
        <w:t>Hungarian-Slovenian</w:t>
      </w:r>
      <w:proofErr w:type="spellEnd"/>
      <w:r w:rsidRPr="007F770D">
        <w:rPr>
          <w:lang w:val="hu-HU"/>
        </w:rPr>
        <w:t xml:space="preserve"> </w:t>
      </w:r>
      <w:proofErr w:type="spellStart"/>
      <w:r w:rsidRPr="007F770D">
        <w:rPr>
          <w:lang w:val="hu-HU"/>
        </w:rPr>
        <w:t>border</w:t>
      </w:r>
      <w:proofErr w:type="spellEnd"/>
      <w:r w:rsidRPr="007F770D">
        <w:rPr>
          <w:lang w:val="hu-HU"/>
        </w:rPr>
        <w:t xml:space="preserve"> </w:t>
      </w:r>
      <w:proofErr w:type="spellStart"/>
      <w:r w:rsidRPr="007F770D">
        <w:rPr>
          <w:lang w:val="hu-HU"/>
        </w:rPr>
        <w:t>area</w:t>
      </w:r>
      <w:proofErr w:type="spellEnd"/>
      <w:r w:rsidRPr="007F770D">
        <w:rPr>
          <w:lang w:val="hu-HU"/>
        </w:rPr>
        <w:t xml:space="preserve"> </w:t>
      </w:r>
      <w:proofErr w:type="spellStart"/>
      <w:r w:rsidRPr="007F770D">
        <w:rPr>
          <w:lang w:val="hu-HU"/>
        </w:rPr>
        <w:t>are</w:t>
      </w:r>
      <w:proofErr w:type="spellEnd"/>
      <w:r w:rsidRPr="007F770D">
        <w:rPr>
          <w:lang w:val="hu-HU"/>
        </w:rPr>
        <w:t xml:space="preserve"> </w:t>
      </w:r>
      <w:proofErr w:type="spellStart"/>
      <w:r w:rsidRPr="007F770D">
        <w:rPr>
          <w:lang w:val="hu-HU"/>
        </w:rPr>
        <w:t>similar</w:t>
      </w:r>
      <w:proofErr w:type="spellEnd"/>
      <w:r w:rsidRPr="007F770D">
        <w:rPr>
          <w:lang w:val="hu-HU"/>
        </w:rPr>
        <w:t xml:space="preserve"> in </w:t>
      </w:r>
      <w:proofErr w:type="spellStart"/>
      <w:r w:rsidRPr="007F770D">
        <w:rPr>
          <w:lang w:val="hu-HU"/>
        </w:rPr>
        <w:t>economic</w:t>
      </w:r>
      <w:proofErr w:type="spellEnd"/>
      <w:r w:rsidRPr="007F770D">
        <w:rPr>
          <w:lang w:val="hu-HU"/>
        </w:rPr>
        <w:t xml:space="preserve"> </w:t>
      </w:r>
      <w:proofErr w:type="spellStart"/>
      <w:r w:rsidRPr="007F770D">
        <w:rPr>
          <w:lang w:val="hu-HU"/>
        </w:rPr>
        <w:t>structure</w:t>
      </w:r>
      <w:proofErr w:type="spellEnd"/>
      <w:r w:rsidRPr="007F770D">
        <w:rPr>
          <w:lang w:val="hu-HU"/>
        </w:rPr>
        <w:t xml:space="preserve">, </w:t>
      </w:r>
      <w:proofErr w:type="spellStart"/>
      <w:r w:rsidRPr="007F770D">
        <w:rPr>
          <w:lang w:val="hu-HU"/>
        </w:rPr>
        <w:t>they</w:t>
      </w:r>
      <w:proofErr w:type="spellEnd"/>
      <w:r w:rsidRPr="007F770D">
        <w:rPr>
          <w:lang w:val="hu-HU"/>
        </w:rPr>
        <w:t xml:space="preserve"> </w:t>
      </w:r>
      <w:proofErr w:type="spellStart"/>
      <w:r w:rsidRPr="007F770D">
        <w:rPr>
          <w:lang w:val="hu-HU"/>
        </w:rPr>
        <w:t>differentiate</w:t>
      </w:r>
      <w:proofErr w:type="spellEnd"/>
      <w:r w:rsidRPr="007F770D">
        <w:rPr>
          <w:lang w:val="hu-HU"/>
        </w:rPr>
        <w:t xml:space="preserve"> in </w:t>
      </w:r>
      <w:proofErr w:type="spellStart"/>
      <w:r w:rsidRPr="007F770D">
        <w:rPr>
          <w:lang w:val="hu-HU"/>
        </w:rPr>
        <w:t>some</w:t>
      </w:r>
      <w:proofErr w:type="spellEnd"/>
      <w:r w:rsidRPr="007F770D">
        <w:rPr>
          <w:lang w:val="hu-HU"/>
        </w:rPr>
        <w:t xml:space="preserve"> </w:t>
      </w:r>
      <w:proofErr w:type="spellStart"/>
      <w:r w:rsidRPr="007F770D">
        <w:rPr>
          <w:lang w:val="hu-HU"/>
        </w:rPr>
        <w:t>other</w:t>
      </w:r>
      <w:proofErr w:type="spellEnd"/>
      <w:r w:rsidRPr="007F770D">
        <w:rPr>
          <w:lang w:val="hu-HU"/>
        </w:rPr>
        <w:t xml:space="preserve"> </w:t>
      </w:r>
      <w:proofErr w:type="spellStart"/>
      <w:r w:rsidRPr="007F770D">
        <w:rPr>
          <w:lang w:val="hu-HU"/>
        </w:rPr>
        <w:t>characteristics</w:t>
      </w:r>
      <w:proofErr w:type="spellEnd"/>
      <w:r w:rsidRPr="007F770D">
        <w:rPr>
          <w:lang w:val="hu-HU"/>
        </w:rPr>
        <w:t xml:space="preserve">. </w:t>
      </w:r>
      <w:proofErr w:type="spellStart"/>
      <w:r w:rsidRPr="007F770D">
        <w:rPr>
          <w:lang w:val="hu-HU"/>
        </w:rPr>
        <w:t>However</w:t>
      </w:r>
      <w:proofErr w:type="spellEnd"/>
      <w:r w:rsidRPr="007F770D">
        <w:rPr>
          <w:lang w:val="hu-HU"/>
        </w:rPr>
        <w:t xml:space="preserve">, </w:t>
      </w:r>
      <w:proofErr w:type="spellStart"/>
      <w:r w:rsidRPr="007F770D">
        <w:rPr>
          <w:lang w:val="hu-HU"/>
        </w:rPr>
        <w:t>both</w:t>
      </w:r>
      <w:proofErr w:type="spellEnd"/>
      <w:r w:rsidRPr="007F770D">
        <w:rPr>
          <w:lang w:val="hu-HU"/>
        </w:rPr>
        <w:t xml:space="preserve"> </w:t>
      </w:r>
      <w:proofErr w:type="spellStart"/>
      <w:r w:rsidRPr="007F770D">
        <w:rPr>
          <w:lang w:val="hu-HU"/>
        </w:rPr>
        <w:t>the</w:t>
      </w:r>
      <w:proofErr w:type="spellEnd"/>
      <w:r w:rsidRPr="007F770D">
        <w:rPr>
          <w:lang w:val="hu-HU"/>
        </w:rPr>
        <w:t xml:space="preserve"> more </w:t>
      </w:r>
      <w:proofErr w:type="spellStart"/>
      <w:r w:rsidRPr="007F770D">
        <w:rPr>
          <w:lang w:val="hu-HU"/>
        </w:rPr>
        <w:t>touristic</w:t>
      </w:r>
      <w:proofErr w:type="spellEnd"/>
      <w:r w:rsidRPr="007F770D">
        <w:rPr>
          <w:lang w:val="hu-HU"/>
        </w:rPr>
        <w:t xml:space="preserve"> and </w:t>
      </w:r>
      <w:proofErr w:type="spellStart"/>
      <w:r w:rsidRPr="007F770D">
        <w:rPr>
          <w:lang w:val="hu-HU"/>
        </w:rPr>
        <w:t>cultural</w:t>
      </w:r>
      <w:proofErr w:type="spellEnd"/>
      <w:r w:rsidRPr="007F770D">
        <w:rPr>
          <w:lang w:val="hu-HU"/>
        </w:rPr>
        <w:t xml:space="preserve"> </w:t>
      </w:r>
      <w:proofErr w:type="spellStart"/>
      <w:r w:rsidRPr="007F770D">
        <w:rPr>
          <w:lang w:val="hu-HU"/>
        </w:rPr>
        <w:t>areas</w:t>
      </w:r>
      <w:proofErr w:type="spellEnd"/>
      <w:r w:rsidRPr="007F770D">
        <w:rPr>
          <w:lang w:val="hu-HU"/>
        </w:rPr>
        <w:t xml:space="preserve"> (</w:t>
      </w:r>
      <w:proofErr w:type="spellStart"/>
      <w:r w:rsidRPr="007F770D">
        <w:rPr>
          <w:lang w:val="hu-HU"/>
        </w:rPr>
        <w:t>e.g</w:t>
      </w:r>
      <w:proofErr w:type="spellEnd"/>
      <w:r w:rsidRPr="007F770D">
        <w:rPr>
          <w:lang w:val="hu-HU"/>
        </w:rPr>
        <w:t xml:space="preserve">. </w:t>
      </w:r>
      <w:proofErr w:type="spellStart"/>
      <w:r w:rsidRPr="007F770D">
        <w:rPr>
          <w:lang w:val="hu-HU"/>
        </w:rPr>
        <w:t>thermal</w:t>
      </w:r>
      <w:proofErr w:type="spellEnd"/>
      <w:r w:rsidRPr="007F770D">
        <w:rPr>
          <w:lang w:val="hu-HU"/>
        </w:rPr>
        <w:t xml:space="preserve"> </w:t>
      </w:r>
      <w:proofErr w:type="spellStart"/>
      <w:r w:rsidRPr="007F770D">
        <w:rPr>
          <w:lang w:val="hu-HU"/>
        </w:rPr>
        <w:t>spas</w:t>
      </w:r>
      <w:proofErr w:type="spellEnd"/>
      <w:r w:rsidRPr="007F770D">
        <w:rPr>
          <w:lang w:val="hu-HU"/>
        </w:rPr>
        <w:t xml:space="preserve">), </w:t>
      </w:r>
      <w:proofErr w:type="spellStart"/>
      <w:r w:rsidRPr="007F770D">
        <w:rPr>
          <w:lang w:val="hu-HU"/>
        </w:rPr>
        <w:t>as</w:t>
      </w:r>
      <w:proofErr w:type="spellEnd"/>
      <w:r w:rsidRPr="007F770D">
        <w:rPr>
          <w:lang w:val="hu-HU"/>
        </w:rPr>
        <w:t xml:space="preserve"> </w:t>
      </w:r>
      <w:proofErr w:type="spellStart"/>
      <w:r w:rsidRPr="007F770D">
        <w:rPr>
          <w:lang w:val="hu-HU"/>
        </w:rPr>
        <w:t>well</w:t>
      </w:r>
      <w:proofErr w:type="spellEnd"/>
      <w:r w:rsidRPr="007F770D">
        <w:rPr>
          <w:lang w:val="hu-HU"/>
        </w:rPr>
        <w:t xml:space="preserve"> </w:t>
      </w:r>
      <w:proofErr w:type="spellStart"/>
      <w:r w:rsidRPr="007F770D">
        <w:rPr>
          <w:lang w:val="hu-HU"/>
        </w:rPr>
        <w:t>as</w:t>
      </w:r>
      <w:proofErr w:type="spellEnd"/>
      <w:r w:rsidRPr="007F770D">
        <w:rPr>
          <w:lang w:val="hu-HU"/>
        </w:rPr>
        <w:t xml:space="preserve"> </w:t>
      </w:r>
      <w:proofErr w:type="spellStart"/>
      <w:r w:rsidRPr="007F770D">
        <w:rPr>
          <w:lang w:val="hu-HU"/>
        </w:rPr>
        <w:t>the</w:t>
      </w:r>
      <w:proofErr w:type="spellEnd"/>
      <w:r w:rsidRPr="007F770D">
        <w:rPr>
          <w:lang w:val="hu-HU"/>
        </w:rPr>
        <w:t xml:space="preserve"> </w:t>
      </w:r>
      <w:proofErr w:type="spellStart"/>
      <w:r w:rsidRPr="007F770D">
        <w:rPr>
          <w:lang w:val="hu-HU"/>
        </w:rPr>
        <w:t>typically</w:t>
      </w:r>
      <w:proofErr w:type="spellEnd"/>
      <w:r w:rsidRPr="007F770D">
        <w:rPr>
          <w:lang w:val="hu-HU"/>
        </w:rPr>
        <w:t xml:space="preserve"> </w:t>
      </w:r>
      <w:proofErr w:type="spellStart"/>
      <w:r w:rsidRPr="007F770D">
        <w:rPr>
          <w:lang w:val="hu-HU"/>
        </w:rPr>
        <w:t>rural</w:t>
      </w:r>
      <w:proofErr w:type="spellEnd"/>
      <w:r w:rsidRPr="007F770D">
        <w:rPr>
          <w:lang w:val="hu-HU"/>
        </w:rPr>
        <w:t xml:space="preserve"> </w:t>
      </w:r>
      <w:proofErr w:type="spellStart"/>
      <w:r w:rsidRPr="007F770D">
        <w:rPr>
          <w:lang w:val="hu-HU"/>
        </w:rPr>
        <w:t>areas</w:t>
      </w:r>
      <w:proofErr w:type="spellEnd"/>
      <w:r w:rsidRPr="007F770D">
        <w:rPr>
          <w:lang w:val="hu-HU"/>
        </w:rPr>
        <w:t xml:space="preserve"> and, </w:t>
      </w:r>
      <w:proofErr w:type="spellStart"/>
      <w:r w:rsidRPr="007F770D">
        <w:rPr>
          <w:lang w:val="hu-HU"/>
        </w:rPr>
        <w:t>are</w:t>
      </w:r>
      <w:proofErr w:type="spellEnd"/>
      <w:r w:rsidRPr="007F770D">
        <w:rPr>
          <w:lang w:val="hu-HU"/>
        </w:rPr>
        <w:t xml:space="preserve"> </w:t>
      </w:r>
      <w:proofErr w:type="spellStart"/>
      <w:r w:rsidRPr="007F770D">
        <w:rPr>
          <w:lang w:val="hu-HU"/>
        </w:rPr>
        <w:t>struggling</w:t>
      </w:r>
      <w:proofErr w:type="spellEnd"/>
      <w:r w:rsidRPr="007F770D">
        <w:rPr>
          <w:lang w:val="hu-HU"/>
        </w:rPr>
        <w:t xml:space="preserve"> </w:t>
      </w:r>
      <w:proofErr w:type="spellStart"/>
      <w:r w:rsidRPr="007F770D">
        <w:rPr>
          <w:lang w:val="hu-HU"/>
        </w:rPr>
        <w:t>with</w:t>
      </w:r>
      <w:proofErr w:type="spellEnd"/>
      <w:r w:rsidRPr="007F770D">
        <w:rPr>
          <w:lang w:val="hu-HU"/>
        </w:rPr>
        <w:t xml:space="preserve"> </w:t>
      </w:r>
      <w:proofErr w:type="spellStart"/>
      <w:r w:rsidRPr="007F770D">
        <w:rPr>
          <w:lang w:val="hu-HU"/>
        </w:rPr>
        <w:t>the</w:t>
      </w:r>
      <w:proofErr w:type="spellEnd"/>
      <w:r w:rsidRPr="007F770D">
        <w:rPr>
          <w:lang w:val="hu-HU"/>
        </w:rPr>
        <w:t xml:space="preserve"> </w:t>
      </w:r>
      <w:proofErr w:type="spellStart"/>
      <w:r w:rsidRPr="007F770D">
        <w:rPr>
          <w:lang w:val="hu-HU"/>
        </w:rPr>
        <w:t>disadvantages</w:t>
      </w:r>
      <w:proofErr w:type="spellEnd"/>
      <w:r w:rsidRPr="007F770D">
        <w:rPr>
          <w:lang w:val="hu-HU"/>
        </w:rPr>
        <w:t xml:space="preserve"> </w:t>
      </w:r>
      <w:proofErr w:type="spellStart"/>
      <w:r w:rsidRPr="007F770D">
        <w:rPr>
          <w:lang w:val="hu-HU"/>
        </w:rPr>
        <w:t>arising</w:t>
      </w:r>
      <w:proofErr w:type="spellEnd"/>
      <w:r w:rsidRPr="007F770D">
        <w:rPr>
          <w:lang w:val="hu-HU"/>
        </w:rPr>
        <w:t xml:space="preserve"> </w:t>
      </w:r>
      <w:proofErr w:type="spellStart"/>
      <w:r w:rsidRPr="007F770D">
        <w:rPr>
          <w:lang w:val="hu-HU"/>
        </w:rPr>
        <w:t>from</w:t>
      </w:r>
      <w:proofErr w:type="spellEnd"/>
      <w:r w:rsidRPr="007F770D">
        <w:rPr>
          <w:lang w:val="hu-HU"/>
        </w:rPr>
        <w:t xml:space="preserve"> </w:t>
      </w:r>
      <w:proofErr w:type="spellStart"/>
      <w:r w:rsidRPr="007F770D">
        <w:rPr>
          <w:lang w:val="hu-HU"/>
        </w:rPr>
        <w:t>the</w:t>
      </w:r>
      <w:proofErr w:type="spellEnd"/>
      <w:r w:rsidRPr="007F770D">
        <w:rPr>
          <w:lang w:val="hu-HU"/>
        </w:rPr>
        <w:t xml:space="preserve"> </w:t>
      </w:r>
      <w:proofErr w:type="spellStart"/>
      <w:r w:rsidRPr="007F770D">
        <w:rPr>
          <w:lang w:val="hu-HU"/>
        </w:rPr>
        <w:t>peripheral</w:t>
      </w:r>
      <w:proofErr w:type="spellEnd"/>
      <w:r w:rsidRPr="007F770D">
        <w:rPr>
          <w:lang w:val="hu-HU"/>
        </w:rPr>
        <w:t xml:space="preserve"> </w:t>
      </w:r>
      <w:proofErr w:type="spellStart"/>
      <w:r w:rsidRPr="007F770D">
        <w:rPr>
          <w:lang w:val="hu-HU"/>
        </w:rPr>
        <w:t>nature</w:t>
      </w:r>
      <w:proofErr w:type="spellEnd"/>
      <w:r w:rsidRPr="007F770D">
        <w:rPr>
          <w:lang w:val="hu-HU"/>
        </w:rPr>
        <w:t xml:space="preserve"> of </w:t>
      </w:r>
      <w:proofErr w:type="spellStart"/>
      <w:r w:rsidRPr="007F770D">
        <w:rPr>
          <w:lang w:val="hu-HU"/>
        </w:rPr>
        <w:t>border</w:t>
      </w:r>
      <w:proofErr w:type="spellEnd"/>
      <w:r w:rsidRPr="007F770D">
        <w:rPr>
          <w:lang w:val="hu-HU"/>
        </w:rPr>
        <w:t xml:space="preserve"> </w:t>
      </w:r>
      <w:proofErr w:type="spellStart"/>
      <w:r w:rsidRPr="007F770D">
        <w:rPr>
          <w:lang w:val="hu-HU"/>
        </w:rPr>
        <w:t>areas</w:t>
      </w:r>
      <w:proofErr w:type="spellEnd"/>
      <w:r w:rsidRPr="007F770D">
        <w:rPr>
          <w:lang w:val="hu-HU"/>
        </w:rPr>
        <w:t xml:space="preserve">: </w:t>
      </w:r>
      <w:proofErr w:type="spellStart"/>
      <w:r w:rsidRPr="007F770D">
        <w:rPr>
          <w:lang w:val="hu-HU"/>
        </w:rPr>
        <w:t>ageing</w:t>
      </w:r>
      <w:proofErr w:type="spellEnd"/>
      <w:r w:rsidRPr="007F770D">
        <w:rPr>
          <w:lang w:val="hu-HU"/>
        </w:rPr>
        <w:t xml:space="preserve"> and </w:t>
      </w:r>
      <w:proofErr w:type="spellStart"/>
      <w:r w:rsidRPr="007F770D">
        <w:rPr>
          <w:lang w:val="hu-HU"/>
        </w:rPr>
        <w:t>declining</w:t>
      </w:r>
      <w:proofErr w:type="spellEnd"/>
      <w:r w:rsidRPr="007F770D">
        <w:rPr>
          <w:lang w:val="hu-HU"/>
        </w:rPr>
        <w:t xml:space="preserve"> </w:t>
      </w:r>
      <w:proofErr w:type="spellStart"/>
      <w:r w:rsidRPr="007F770D">
        <w:rPr>
          <w:lang w:val="hu-HU"/>
        </w:rPr>
        <w:t>population</w:t>
      </w:r>
      <w:proofErr w:type="spellEnd"/>
      <w:r w:rsidRPr="007F770D">
        <w:rPr>
          <w:lang w:val="hu-HU"/>
        </w:rPr>
        <w:t xml:space="preserve">, </w:t>
      </w:r>
      <w:proofErr w:type="spellStart"/>
      <w:r w:rsidRPr="007F770D">
        <w:rPr>
          <w:lang w:val="hu-HU"/>
        </w:rPr>
        <w:t>low</w:t>
      </w:r>
      <w:proofErr w:type="spellEnd"/>
      <w:r w:rsidRPr="007F770D">
        <w:rPr>
          <w:lang w:val="hu-HU"/>
        </w:rPr>
        <w:t xml:space="preserve"> </w:t>
      </w:r>
      <w:proofErr w:type="spellStart"/>
      <w:r w:rsidRPr="007F770D">
        <w:rPr>
          <w:lang w:val="hu-HU"/>
        </w:rPr>
        <w:t>levels</w:t>
      </w:r>
      <w:proofErr w:type="spellEnd"/>
      <w:r w:rsidRPr="007F770D">
        <w:rPr>
          <w:lang w:val="hu-HU"/>
        </w:rPr>
        <w:t xml:space="preserve"> of </w:t>
      </w:r>
      <w:proofErr w:type="spellStart"/>
      <w:r w:rsidRPr="007F770D">
        <w:rPr>
          <w:lang w:val="hu-HU"/>
        </w:rPr>
        <w:t>entrepreneurial</w:t>
      </w:r>
      <w:proofErr w:type="spellEnd"/>
      <w:r w:rsidRPr="007F770D">
        <w:rPr>
          <w:lang w:val="hu-HU"/>
        </w:rPr>
        <w:t xml:space="preserve"> </w:t>
      </w:r>
      <w:proofErr w:type="spellStart"/>
      <w:r w:rsidRPr="007F770D">
        <w:rPr>
          <w:lang w:val="hu-HU"/>
        </w:rPr>
        <w:t>spirit</w:t>
      </w:r>
      <w:proofErr w:type="spellEnd"/>
      <w:r w:rsidRPr="007F770D">
        <w:rPr>
          <w:lang w:val="hu-HU"/>
        </w:rPr>
        <w:t xml:space="preserve"> and </w:t>
      </w:r>
      <w:proofErr w:type="spellStart"/>
      <w:r w:rsidRPr="007F770D">
        <w:rPr>
          <w:lang w:val="hu-HU"/>
        </w:rPr>
        <w:t>initiative</w:t>
      </w:r>
      <w:proofErr w:type="spellEnd"/>
      <w:r w:rsidRPr="007F770D">
        <w:rPr>
          <w:lang w:val="hu-HU"/>
        </w:rPr>
        <w:t xml:space="preserve">, </w:t>
      </w:r>
      <w:proofErr w:type="spellStart"/>
      <w:r w:rsidRPr="007F770D">
        <w:rPr>
          <w:lang w:val="hu-HU"/>
        </w:rPr>
        <w:t>innovation</w:t>
      </w:r>
      <w:proofErr w:type="spellEnd"/>
      <w:r w:rsidRPr="007F770D">
        <w:rPr>
          <w:lang w:val="hu-HU"/>
        </w:rPr>
        <w:t xml:space="preserve">, </w:t>
      </w:r>
      <w:proofErr w:type="spellStart"/>
      <w:r w:rsidRPr="007F770D">
        <w:rPr>
          <w:lang w:val="hu-HU"/>
        </w:rPr>
        <w:t>economic</w:t>
      </w:r>
      <w:proofErr w:type="spellEnd"/>
      <w:r w:rsidRPr="007F770D">
        <w:rPr>
          <w:lang w:val="hu-HU"/>
        </w:rPr>
        <w:t xml:space="preserve"> </w:t>
      </w:r>
      <w:proofErr w:type="spellStart"/>
      <w:r w:rsidRPr="007F770D">
        <w:rPr>
          <w:lang w:val="hu-HU"/>
        </w:rPr>
        <w:t>grouping</w:t>
      </w:r>
      <w:proofErr w:type="spellEnd"/>
      <w:r w:rsidRPr="007F770D">
        <w:rPr>
          <w:lang w:val="hu-HU"/>
        </w:rPr>
        <w:t xml:space="preserve"> and </w:t>
      </w:r>
      <w:proofErr w:type="spellStart"/>
      <w:r w:rsidRPr="007F770D">
        <w:rPr>
          <w:lang w:val="hu-HU"/>
        </w:rPr>
        <w:t>networking</w:t>
      </w:r>
      <w:proofErr w:type="spellEnd"/>
      <w:r w:rsidRPr="007F770D">
        <w:rPr>
          <w:lang w:val="hu-HU"/>
        </w:rPr>
        <w:t>.</w:t>
      </w:r>
    </w:p>
    <w:p w14:paraId="6E5C7DD8" w14:textId="3EB2E57E" w:rsidR="00EF7E7E" w:rsidRPr="009F2AFE" w:rsidRDefault="00EF7E7E" w:rsidP="00EF7E7E">
      <w:pPr>
        <w:pStyle w:val="Kpalrs"/>
        <w:jc w:val="center"/>
        <w:rPr>
          <w:shd w:val="clear" w:color="auto" w:fill="FFFFFF"/>
          <w:lang w:val="hu-HU"/>
        </w:rPr>
      </w:pPr>
      <w:r>
        <w:rPr>
          <w:noProof/>
        </w:rPr>
        <w:lastRenderedPageBreak/>
        <w:drawing>
          <wp:inline distT="0" distB="0" distL="0" distR="0" wp14:anchorId="4AA9CBB0" wp14:editId="6EF7FD0B">
            <wp:extent cx="5375611" cy="4145409"/>
            <wp:effectExtent l="0" t="0" r="0" b="7620"/>
            <wp:docPr id="11565" name="Picture 11565" descr="A képen térkép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1565" name="Picture 11565" descr="A képen térkép látható&#10;&#10;Automatikusan generált leírá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5611" cy="4145409"/>
                    </a:xfrm>
                    <a:prstGeom prst="rect">
                      <a:avLst/>
                    </a:prstGeom>
                  </pic:spPr>
                </pic:pic>
              </a:graphicData>
            </a:graphic>
          </wp:inline>
        </w:drawing>
      </w:r>
    </w:p>
    <w:p w14:paraId="795D868A" w14:textId="47C6D5C3" w:rsidR="00F42CEF" w:rsidRDefault="00F42CEF" w:rsidP="005D51F1">
      <w:pPr>
        <w:pStyle w:val="Kpalrs"/>
        <w:spacing w:after="40"/>
        <w:jc w:val="center"/>
        <w:rPr>
          <w:shd w:val="clear" w:color="auto" w:fill="FFFFFF"/>
          <w:lang w:val="hu-HU"/>
        </w:rPr>
      </w:pPr>
      <w:bookmarkStart w:id="42" w:name="_Toc93392888"/>
      <w:proofErr w:type="spellStart"/>
      <w:r w:rsidRPr="009F2AFE">
        <w:rPr>
          <w:lang w:val="hu-HU"/>
        </w:rPr>
        <w:t>Figure</w:t>
      </w:r>
      <w:proofErr w:type="spellEnd"/>
      <w:r w:rsidRPr="009F2AFE">
        <w:rPr>
          <w:lang w:val="hu-HU"/>
        </w:rPr>
        <w:t xml:space="preserve"> </w:t>
      </w:r>
      <w:r w:rsidRPr="009F2AFE">
        <w:rPr>
          <w:lang w:val="hu-HU"/>
        </w:rPr>
        <w:fldChar w:fldCharType="begin"/>
      </w:r>
      <w:r w:rsidRPr="009F2AFE">
        <w:rPr>
          <w:lang w:val="hu-HU"/>
        </w:rPr>
        <w:instrText xml:space="preserve"> SEQ Figure \* ARABIC </w:instrText>
      </w:r>
      <w:r w:rsidRPr="009F2AFE">
        <w:rPr>
          <w:lang w:val="hu-HU"/>
        </w:rPr>
        <w:fldChar w:fldCharType="separate"/>
      </w:r>
      <w:r w:rsidR="00C65203">
        <w:rPr>
          <w:noProof/>
          <w:lang w:val="hu-HU"/>
        </w:rPr>
        <w:t>6</w:t>
      </w:r>
      <w:r w:rsidRPr="009F2AFE">
        <w:rPr>
          <w:noProof/>
          <w:lang w:val="hu-HU"/>
        </w:rPr>
        <w:fldChar w:fldCharType="end"/>
      </w:r>
      <w:r w:rsidRPr="009F2AFE">
        <w:rPr>
          <w:lang w:val="hu-HU"/>
        </w:rPr>
        <w:t xml:space="preserve">: </w:t>
      </w:r>
      <w:proofErr w:type="spellStart"/>
      <w:r w:rsidRPr="00F2044F">
        <w:rPr>
          <w:shd w:val="clear" w:color="auto" w:fill="FFFFFF"/>
          <w:lang w:val="hu-HU"/>
        </w:rPr>
        <w:t>Programme</w:t>
      </w:r>
      <w:proofErr w:type="spellEnd"/>
      <w:r w:rsidRPr="00F2044F">
        <w:rPr>
          <w:shd w:val="clear" w:color="auto" w:fill="FFFFFF"/>
          <w:lang w:val="hu-HU"/>
        </w:rPr>
        <w:t xml:space="preserve"> </w:t>
      </w:r>
      <w:proofErr w:type="spellStart"/>
      <w:r w:rsidRPr="00F2044F">
        <w:rPr>
          <w:shd w:val="clear" w:color="auto" w:fill="FFFFFF"/>
          <w:lang w:val="hu-HU"/>
        </w:rPr>
        <w:t>area</w:t>
      </w:r>
      <w:proofErr w:type="spellEnd"/>
      <w:r w:rsidRPr="00F2044F">
        <w:rPr>
          <w:shd w:val="clear" w:color="auto" w:fill="FFFFFF"/>
          <w:lang w:val="hu-HU"/>
        </w:rPr>
        <w:t xml:space="preserve"> </w:t>
      </w:r>
      <w:proofErr w:type="spellStart"/>
      <w:r w:rsidRPr="00F2044F">
        <w:rPr>
          <w:shd w:val="clear" w:color="auto" w:fill="FFFFFF"/>
          <w:lang w:val="hu-HU"/>
        </w:rPr>
        <w:t>with</w:t>
      </w:r>
      <w:proofErr w:type="spellEnd"/>
      <w:r w:rsidRPr="00F2044F">
        <w:rPr>
          <w:shd w:val="clear" w:color="auto" w:fill="FFFFFF"/>
          <w:lang w:val="hu-HU"/>
        </w:rPr>
        <w:t xml:space="preserve"> </w:t>
      </w:r>
      <w:proofErr w:type="spellStart"/>
      <w:r w:rsidRPr="00F2044F">
        <w:rPr>
          <w:shd w:val="clear" w:color="auto" w:fill="FFFFFF"/>
          <w:lang w:val="hu-HU"/>
        </w:rPr>
        <w:t>the</w:t>
      </w:r>
      <w:proofErr w:type="spellEnd"/>
      <w:r w:rsidRPr="00F2044F">
        <w:rPr>
          <w:shd w:val="clear" w:color="auto" w:fill="FFFFFF"/>
          <w:lang w:val="hu-HU"/>
        </w:rPr>
        <w:t xml:space="preserve"> main </w:t>
      </w:r>
      <w:proofErr w:type="spellStart"/>
      <w:r w:rsidRPr="00F2044F">
        <w:rPr>
          <w:shd w:val="clear" w:color="auto" w:fill="FFFFFF"/>
          <w:lang w:val="hu-HU"/>
        </w:rPr>
        <w:t>cities</w:t>
      </w:r>
      <w:proofErr w:type="spellEnd"/>
      <w:r w:rsidRPr="00F2044F">
        <w:rPr>
          <w:shd w:val="clear" w:color="auto" w:fill="FFFFFF"/>
          <w:lang w:val="hu-HU"/>
        </w:rPr>
        <w:t xml:space="preserve"> and </w:t>
      </w:r>
      <w:proofErr w:type="spellStart"/>
      <w:r w:rsidRPr="00F2044F">
        <w:rPr>
          <w:shd w:val="clear" w:color="auto" w:fill="FFFFFF"/>
          <w:lang w:val="hu-HU"/>
        </w:rPr>
        <w:t>topography</w:t>
      </w:r>
      <w:proofErr w:type="spellEnd"/>
      <w:r w:rsidRPr="00F2044F">
        <w:rPr>
          <w:shd w:val="clear" w:color="auto" w:fill="FFFFFF"/>
          <w:lang w:val="hu-HU"/>
        </w:rPr>
        <w:t xml:space="preserve"> </w:t>
      </w:r>
      <w:proofErr w:type="spellStart"/>
      <w:r w:rsidRPr="00F2044F">
        <w:rPr>
          <w:shd w:val="clear" w:color="auto" w:fill="FFFFFF"/>
          <w:lang w:val="hu-HU"/>
        </w:rPr>
        <w:t>data</w:t>
      </w:r>
      <w:proofErr w:type="spellEnd"/>
      <w:r w:rsidRPr="00F2044F">
        <w:rPr>
          <w:shd w:val="clear" w:color="auto" w:fill="FFFFFF"/>
          <w:lang w:val="hu-HU"/>
        </w:rPr>
        <w:t>.</w:t>
      </w:r>
      <w:bookmarkEnd w:id="42"/>
    </w:p>
    <w:p w14:paraId="6D54A833" w14:textId="53337D5F" w:rsidR="00EF7E7E" w:rsidRDefault="00F42CEF" w:rsidP="005D51F1">
      <w:pPr>
        <w:pStyle w:val="Kpalrs"/>
        <w:jc w:val="center"/>
        <w:rPr>
          <w:shd w:val="clear" w:color="auto" w:fill="FFFFFF"/>
          <w:lang w:val="hu-HU"/>
        </w:rPr>
      </w:pPr>
      <w:r w:rsidRPr="009F2AFE">
        <w:rPr>
          <w:shd w:val="clear" w:color="auto" w:fill="FFFFFF"/>
          <w:lang w:val="hu-HU"/>
        </w:rPr>
        <w:t>(</w:t>
      </w:r>
      <w:proofErr w:type="spellStart"/>
      <w:r w:rsidRPr="009F2AFE">
        <w:rPr>
          <w:shd w:val="clear" w:color="auto" w:fill="FFFFFF"/>
          <w:lang w:val="hu-HU"/>
        </w:rPr>
        <w:t>Source</w:t>
      </w:r>
      <w:proofErr w:type="spellEnd"/>
      <w:r w:rsidRPr="009F2AFE">
        <w:rPr>
          <w:shd w:val="clear" w:color="auto" w:fill="FFFFFF"/>
          <w:lang w:val="hu-HU"/>
        </w:rPr>
        <w:t xml:space="preserve">: </w:t>
      </w:r>
      <w:proofErr w:type="spellStart"/>
      <w:r>
        <w:rPr>
          <w:shd w:val="clear" w:color="auto" w:fill="FFFFFF"/>
          <w:lang w:val="hu-HU"/>
        </w:rPr>
        <w:t>T</w:t>
      </w:r>
      <w:r w:rsidRPr="00FF3F19">
        <w:rPr>
          <w:shd w:val="clear" w:color="auto" w:fill="FFFFFF"/>
          <w:lang w:val="hu-HU"/>
        </w:rPr>
        <w:t>erritorial</w:t>
      </w:r>
      <w:proofErr w:type="spellEnd"/>
      <w:r w:rsidRPr="00FF3F19">
        <w:rPr>
          <w:shd w:val="clear" w:color="auto" w:fill="FFFFFF"/>
          <w:lang w:val="hu-HU"/>
        </w:rPr>
        <w:t xml:space="preserve"> and </w:t>
      </w:r>
      <w:proofErr w:type="spellStart"/>
      <w:r w:rsidRPr="00FF3F19">
        <w:rPr>
          <w:shd w:val="clear" w:color="auto" w:fill="FFFFFF"/>
          <w:lang w:val="hu-HU"/>
        </w:rPr>
        <w:t>socio-economic</w:t>
      </w:r>
      <w:proofErr w:type="spellEnd"/>
      <w:r w:rsidRPr="00FF3F19">
        <w:rPr>
          <w:shd w:val="clear" w:color="auto" w:fill="FFFFFF"/>
          <w:lang w:val="hu-HU"/>
        </w:rPr>
        <w:t xml:space="preserve"> </w:t>
      </w:r>
      <w:proofErr w:type="spellStart"/>
      <w:r w:rsidRPr="00FF3F19">
        <w:rPr>
          <w:shd w:val="clear" w:color="auto" w:fill="FFFFFF"/>
          <w:lang w:val="hu-HU"/>
        </w:rPr>
        <w:t>analysis</w:t>
      </w:r>
      <w:proofErr w:type="spellEnd"/>
      <w:r>
        <w:rPr>
          <w:shd w:val="clear" w:color="auto" w:fill="FFFFFF"/>
          <w:lang w:val="hu-HU"/>
        </w:rPr>
        <w:t xml:space="preserve"> </w:t>
      </w:r>
      <w:proofErr w:type="spellStart"/>
      <w:r w:rsidRPr="00FF3F19">
        <w:rPr>
          <w:shd w:val="clear" w:color="auto" w:fill="FFFFFF"/>
          <w:lang w:val="hu-HU"/>
        </w:rPr>
        <w:t>Interreg</w:t>
      </w:r>
      <w:proofErr w:type="spellEnd"/>
      <w:r w:rsidRPr="00FF3F19">
        <w:rPr>
          <w:shd w:val="clear" w:color="auto" w:fill="FFFFFF"/>
          <w:lang w:val="hu-HU"/>
        </w:rPr>
        <w:t xml:space="preserve"> </w:t>
      </w:r>
      <w:proofErr w:type="spellStart"/>
      <w:r w:rsidRPr="00FF3F19">
        <w:rPr>
          <w:shd w:val="clear" w:color="auto" w:fill="FFFFFF"/>
          <w:lang w:val="hu-HU"/>
        </w:rPr>
        <w:t>Programme</w:t>
      </w:r>
      <w:proofErr w:type="spellEnd"/>
      <w:r w:rsidRPr="00FF3F19">
        <w:rPr>
          <w:shd w:val="clear" w:color="auto" w:fill="FFFFFF"/>
          <w:lang w:val="hu-HU"/>
        </w:rPr>
        <w:t xml:space="preserve"> </w:t>
      </w:r>
      <w:proofErr w:type="spellStart"/>
      <w:r w:rsidRPr="00FF3F19">
        <w:rPr>
          <w:shd w:val="clear" w:color="auto" w:fill="FFFFFF"/>
          <w:lang w:val="hu-HU"/>
        </w:rPr>
        <w:t>Slovenia</w:t>
      </w:r>
      <w:proofErr w:type="spellEnd"/>
      <w:r w:rsidRPr="00FF3F19">
        <w:rPr>
          <w:shd w:val="clear" w:color="auto" w:fill="FFFFFF"/>
          <w:lang w:val="hu-HU"/>
        </w:rPr>
        <w:t>-Hungary</w:t>
      </w:r>
      <w:r>
        <w:rPr>
          <w:shd w:val="clear" w:color="auto" w:fill="FFFFFF"/>
          <w:lang w:val="hu-HU"/>
        </w:rPr>
        <w:t>,</w:t>
      </w:r>
      <w:r w:rsidRPr="00FF3F19">
        <w:rPr>
          <w:shd w:val="clear" w:color="auto" w:fill="FFFFFF"/>
          <w:lang w:val="hu-HU"/>
        </w:rPr>
        <w:t xml:space="preserve"> 2021</w:t>
      </w:r>
      <w:r w:rsidRPr="009F2AFE">
        <w:rPr>
          <w:shd w:val="clear" w:color="auto" w:fill="FFFFFF"/>
          <w:lang w:val="hu-HU"/>
        </w:rPr>
        <w:t>)</w:t>
      </w:r>
    </w:p>
    <w:p w14:paraId="1B0541CF" w14:textId="77777777" w:rsidR="00CB66F2" w:rsidRPr="00CB66F2" w:rsidRDefault="00CB66F2" w:rsidP="00CB66F2">
      <w:pPr>
        <w:rPr>
          <w:highlight w:val="yellow"/>
          <w:lang w:val="hu-HU"/>
        </w:rPr>
      </w:pPr>
    </w:p>
    <w:p w14:paraId="4D501ED6" w14:textId="77777777" w:rsidR="0010566A" w:rsidRPr="00204CA1" w:rsidRDefault="0010566A" w:rsidP="0010566A">
      <w:pPr>
        <w:pStyle w:val="Cmsor3"/>
        <w:rPr>
          <w:lang w:val="en-GB"/>
        </w:rPr>
      </w:pPr>
      <w:bookmarkStart w:id="43" w:name="_Toc93648668"/>
      <w:r w:rsidRPr="00204CA1">
        <w:rPr>
          <w:lang w:val="en-GB"/>
        </w:rPr>
        <w:t>Soil conditions</w:t>
      </w:r>
      <w:bookmarkEnd w:id="41"/>
      <w:bookmarkEnd w:id="43"/>
    </w:p>
    <w:p w14:paraId="3DDCF4C7" w14:textId="001D4263" w:rsidR="00E912D9" w:rsidRPr="00E912D9" w:rsidRDefault="00E912D9" w:rsidP="00E912D9">
      <w:pPr>
        <w:rPr>
          <w:lang w:val="hu-HU"/>
        </w:rPr>
      </w:pPr>
      <w:bookmarkStart w:id="44" w:name="_Toc76561997"/>
      <w:r w:rsidRPr="00E912D9">
        <w:rPr>
          <w:lang w:val="hu-HU"/>
        </w:rPr>
        <w:t xml:space="preserve">The </w:t>
      </w:r>
      <w:proofErr w:type="spellStart"/>
      <w:r w:rsidRPr="00E912D9">
        <w:rPr>
          <w:lang w:val="hu-HU"/>
        </w:rPr>
        <w:t>soil</w:t>
      </w:r>
      <w:proofErr w:type="spellEnd"/>
      <w:r w:rsidRPr="00E912D9">
        <w:rPr>
          <w:lang w:val="hu-HU"/>
        </w:rPr>
        <w:t xml:space="preserve"> </w:t>
      </w:r>
      <w:proofErr w:type="spellStart"/>
      <w:r w:rsidRPr="00E912D9">
        <w:rPr>
          <w:lang w:val="hu-HU"/>
        </w:rPr>
        <w:t>conditions</w:t>
      </w:r>
      <w:proofErr w:type="spellEnd"/>
      <w:r w:rsidRPr="00E912D9">
        <w:rPr>
          <w:lang w:val="hu-HU"/>
        </w:rPr>
        <w:t xml:space="preserve"> in </w:t>
      </w:r>
      <w:proofErr w:type="spellStart"/>
      <w:r w:rsidRPr="00E912D9">
        <w:rPr>
          <w:lang w:val="hu-HU"/>
        </w:rPr>
        <w:t>the</w:t>
      </w:r>
      <w:proofErr w:type="spellEnd"/>
      <w:r w:rsidRPr="00E912D9">
        <w:rPr>
          <w:lang w:val="hu-HU"/>
        </w:rPr>
        <w:t xml:space="preserve"> </w:t>
      </w:r>
      <w:proofErr w:type="spellStart"/>
      <w:r w:rsidRPr="00E912D9">
        <w:rPr>
          <w:lang w:val="hu-HU"/>
        </w:rPr>
        <w:t>area</w:t>
      </w:r>
      <w:proofErr w:type="spellEnd"/>
      <w:r w:rsidRPr="00E912D9">
        <w:rPr>
          <w:lang w:val="hu-HU"/>
        </w:rPr>
        <w:t xml:space="preserve"> </w:t>
      </w:r>
      <w:proofErr w:type="spellStart"/>
      <w:r w:rsidRPr="00E912D9">
        <w:rPr>
          <w:lang w:val="hu-HU"/>
        </w:rPr>
        <w:t>covered</w:t>
      </w:r>
      <w:proofErr w:type="spellEnd"/>
      <w:r w:rsidRPr="00E912D9">
        <w:rPr>
          <w:lang w:val="hu-HU"/>
        </w:rPr>
        <w:t xml:space="preserve"> </w:t>
      </w:r>
      <w:proofErr w:type="spellStart"/>
      <w:r w:rsidRPr="00E912D9">
        <w:rPr>
          <w:lang w:val="hu-HU"/>
        </w:rPr>
        <w:t>by</w:t>
      </w:r>
      <w:proofErr w:type="spellEnd"/>
      <w:r w:rsidRPr="00E912D9">
        <w:rPr>
          <w:lang w:val="hu-HU"/>
        </w:rPr>
        <w:t xml:space="preserve"> </w:t>
      </w:r>
      <w:proofErr w:type="spellStart"/>
      <w:r w:rsidRPr="00E912D9">
        <w:rPr>
          <w:lang w:val="hu-HU"/>
        </w:rPr>
        <w:t>the</w:t>
      </w:r>
      <w:proofErr w:type="spellEnd"/>
      <w:r w:rsidRPr="00E912D9">
        <w:rPr>
          <w:lang w:val="hu-HU"/>
        </w:rPr>
        <w:t xml:space="preserve"> </w:t>
      </w:r>
      <w:proofErr w:type="spellStart"/>
      <w:r w:rsidRPr="00E912D9">
        <w:rPr>
          <w:lang w:val="hu-HU"/>
        </w:rPr>
        <w:t>Programme</w:t>
      </w:r>
      <w:proofErr w:type="spellEnd"/>
      <w:r w:rsidRPr="00E912D9">
        <w:rPr>
          <w:lang w:val="hu-HU"/>
        </w:rPr>
        <w:t xml:space="preserve"> </w:t>
      </w:r>
      <w:proofErr w:type="spellStart"/>
      <w:r w:rsidRPr="00E912D9">
        <w:rPr>
          <w:lang w:val="hu-HU"/>
        </w:rPr>
        <w:t>are</w:t>
      </w:r>
      <w:proofErr w:type="spellEnd"/>
      <w:r w:rsidRPr="00E912D9">
        <w:rPr>
          <w:lang w:val="hu-HU"/>
        </w:rPr>
        <w:t xml:space="preserve"> </w:t>
      </w:r>
      <w:proofErr w:type="spellStart"/>
      <w:r w:rsidRPr="00E912D9">
        <w:rPr>
          <w:lang w:val="hu-HU"/>
        </w:rPr>
        <w:t>highly</w:t>
      </w:r>
      <w:proofErr w:type="spellEnd"/>
      <w:r w:rsidRPr="00E912D9">
        <w:rPr>
          <w:lang w:val="hu-HU"/>
        </w:rPr>
        <w:t xml:space="preserve"> </w:t>
      </w:r>
      <w:proofErr w:type="spellStart"/>
      <w:r w:rsidRPr="00E912D9">
        <w:rPr>
          <w:lang w:val="hu-HU"/>
        </w:rPr>
        <w:t>variable</w:t>
      </w:r>
      <w:proofErr w:type="spellEnd"/>
      <w:r w:rsidRPr="00E912D9">
        <w:rPr>
          <w:lang w:val="hu-HU"/>
        </w:rPr>
        <w:t xml:space="preserve">, </w:t>
      </w:r>
      <w:proofErr w:type="spellStart"/>
      <w:r w:rsidRPr="00E912D9">
        <w:rPr>
          <w:lang w:val="hu-HU"/>
        </w:rPr>
        <w:t>depending</w:t>
      </w:r>
      <w:proofErr w:type="spellEnd"/>
      <w:r w:rsidRPr="00E912D9">
        <w:rPr>
          <w:lang w:val="hu-HU"/>
        </w:rPr>
        <w:t xml:space="preserve"> </w:t>
      </w:r>
      <w:proofErr w:type="spellStart"/>
      <w:r w:rsidRPr="00E912D9">
        <w:rPr>
          <w:lang w:val="hu-HU"/>
        </w:rPr>
        <w:t>on</w:t>
      </w:r>
      <w:proofErr w:type="spellEnd"/>
      <w:r w:rsidRPr="00E912D9">
        <w:rPr>
          <w:lang w:val="hu-HU"/>
        </w:rPr>
        <w:t xml:space="preserve"> </w:t>
      </w:r>
      <w:proofErr w:type="spellStart"/>
      <w:r w:rsidRPr="00E912D9">
        <w:rPr>
          <w:lang w:val="hu-HU"/>
        </w:rPr>
        <w:t>the</w:t>
      </w:r>
      <w:proofErr w:type="spellEnd"/>
      <w:r w:rsidRPr="00E912D9">
        <w:rPr>
          <w:lang w:val="hu-HU"/>
        </w:rPr>
        <w:t xml:space="preserve"> </w:t>
      </w:r>
      <w:proofErr w:type="spellStart"/>
      <w:r w:rsidRPr="00E912D9">
        <w:rPr>
          <w:lang w:val="hu-HU"/>
        </w:rPr>
        <w:t>topography</w:t>
      </w:r>
      <w:proofErr w:type="spellEnd"/>
      <w:r w:rsidRPr="00E912D9">
        <w:rPr>
          <w:lang w:val="hu-HU"/>
        </w:rPr>
        <w:t xml:space="preserve"> and </w:t>
      </w:r>
      <w:proofErr w:type="spellStart"/>
      <w:r w:rsidRPr="00E912D9">
        <w:rPr>
          <w:lang w:val="hu-HU"/>
        </w:rPr>
        <w:t>hydrology</w:t>
      </w:r>
      <w:proofErr w:type="spellEnd"/>
      <w:r w:rsidRPr="00E912D9">
        <w:rPr>
          <w:lang w:val="hu-HU"/>
        </w:rPr>
        <w:t xml:space="preserve"> of </w:t>
      </w:r>
      <w:proofErr w:type="spellStart"/>
      <w:r w:rsidRPr="00E912D9">
        <w:rPr>
          <w:lang w:val="hu-HU"/>
        </w:rPr>
        <w:t>the</w:t>
      </w:r>
      <w:proofErr w:type="spellEnd"/>
      <w:r w:rsidRPr="00E912D9">
        <w:rPr>
          <w:lang w:val="hu-HU"/>
        </w:rPr>
        <w:t xml:space="preserve"> </w:t>
      </w:r>
      <w:proofErr w:type="spellStart"/>
      <w:r w:rsidRPr="00E912D9">
        <w:rPr>
          <w:lang w:val="hu-HU"/>
        </w:rPr>
        <w:t>area</w:t>
      </w:r>
      <w:proofErr w:type="spellEnd"/>
      <w:r w:rsidRPr="00E912D9">
        <w:rPr>
          <w:lang w:val="hu-HU"/>
        </w:rPr>
        <w:t xml:space="preserve">, </w:t>
      </w:r>
      <w:proofErr w:type="spellStart"/>
      <w:r w:rsidRPr="00E912D9">
        <w:rPr>
          <w:lang w:val="hu-HU"/>
        </w:rPr>
        <w:t>as</w:t>
      </w:r>
      <w:proofErr w:type="spellEnd"/>
      <w:r w:rsidRPr="00E912D9">
        <w:rPr>
          <w:lang w:val="hu-HU"/>
        </w:rPr>
        <w:t xml:space="preserve"> </w:t>
      </w:r>
      <w:proofErr w:type="spellStart"/>
      <w:r w:rsidRPr="00E912D9">
        <w:rPr>
          <w:lang w:val="hu-HU"/>
        </w:rPr>
        <w:t>illustrated</w:t>
      </w:r>
      <w:proofErr w:type="spellEnd"/>
      <w:r w:rsidRPr="00E912D9">
        <w:rPr>
          <w:lang w:val="hu-HU"/>
        </w:rPr>
        <w:t xml:space="preserve"> </w:t>
      </w:r>
      <w:proofErr w:type="spellStart"/>
      <w:r w:rsidRPr="00E912D9">
        <w:rPr>
          <w:lang w:val="hu-HU"/>
        </w:rPr>
        <w:t>by</w:t>
      </w:r>
      <w:proofErr w:type="spellEnd"/>
      <w:r w:rsidRPr="00E912D9">
        <w:rPr>
          <w:lang w:val="hu-HU"/>
        </w:rPr>
        <w:t xml:space="preserve"> </w:t>
      </w:r>
      <w:proofErr w:type="spellStart"/>
      <w:r w:rsidRPr="00E912D9">
        <w:rPr>
          <w:lang w:val="hu-HU"/>
        </w:rPr>
        <w:t>the</w:t>
      </w:r>
      <w:proofErr w:type="spellEnd"/>
      <w:r w:rsidRPr="00E912D9">
        <w:rPr>
          <w:lang w:val="hu-HU"/>
        </w:rPr>
        <w:t xml:space="preserve"> FAO </w:t>
      </w:r>
      <w:proofErr w:type="spellStart"/>
      <w:r w:rsidRPr="00E912D9">
        <w:rPr>
          <w:lang w:val="hu-HU"/>
        </w:rPr>
        <w:t>soil</w:t>
      </w:r>
      <w:proofErr w:type="spellEnd"/>
      <w:r w:rsidRPr="00E912D9">
        <w:rPr>
          <w:lang w:val="hu-HU"/>
        </w:rPr>
        <w:t xml:space="preserve"> map </w:t>
      </w:r>
      <w:proofErr w:type="spellStart"/>
      <w:r w:rsidRPr="00E912D9">
        <w:rPr>
          <w:lang w:val="hu-HU"/>
        </w:rPr>
        <w:t>below</w:t>
      </w:r>
      <w:proofErr w:type="spellEnd"/>
      <w:r w:rsidRPr="00E912D9">
        <w:rPr>
          <w:lang w:val="hu-HU"/>
        </w:rPr>
        <w:t>.</w:t>
      </w:r>
    </w:p>
    <w:p w14:paraId="7B8C26D0" w14:textId="60A75E38" w:rsidR="00CE6410" w:rsidRPr="001B518D" w:rsidRDefault="00E912D9" w:rsidP="00E912D9">
      <w:pPr>
        <w:rPr>
          <w:lang w:val="hu-HU"/>
        </w:rPr>
      </w:pPr>
      <w:r w:rsidRPr="00E912D9">
        <w:rPr>
          <w:lang w:val="hu-HU"/>
        </w:rPr>
        <w:t xml:space="preserve">In </w:t>
      </w:r>
      <w:proofErr w:type="spellStart"/>
      <w:r w:rsidRPr="00E912D9">
        <w:rPr>
          <w:lang w:val="hu-HU"/>
        </w:rPr>
        <w:t>the</w:t>
      </w:r>
      <w:proofErr w:type="spellEnd"/>
      <w:r w:rsidRPr="00E912D9">
        <w:rPr>
          <w:lang w:val="hu-HU"/>
        </w:rPr>
        <w:t xml:space="preserve"> </w:t>
      </w:r>
      <w:proofErr w:type="spellStart"/>
      <w:r w:rsidRPr="00E912D9">
        <w:rPr>
          <w:lang w:val="hu-HU"/>
        </w:rPr>
        <w:t>hilly</w:t>
      </w:r>
      <w:proofErr w:type="spellEnd"/>
      <w:r w:rsidRPr="00E912D9">
        <w:rPr>
          <w:lang w:val="hu-HU"/>
        </w:rPr>
        <w:t xml:space="preserve"> and </w:t>
      </w:r>
      <w:proofErr w:type="spellStart"/>
      <w:r w:rsidRPr="00E912D9">
        <w:rPr>
          <w:lang w:val="hu-HU"/>
        </w:rPr>
        <w:t>mountainous</w:t>
      </w:r>
      <w:proofErr w:type="spellEnd"/>
      <w:r w:rsidRPr="00E912D9">
        <w:rPr>
          <w:lang w:val="hu-HU"/>
        </w:rPr>
        <w:t xml:space="preserve"> </w:t>
      </w:r>
      <w:proofErr w:type="spellStart"/>
      <w:r w:rsidRPr="00E912D9">
        <w:rPr>
          <w:lang w:val="hu-HU"/>
        </w:rPr>
        <w:t>areas</w:t>
      </w:r>
      <w:proofErr w:type="spellEnd"/>
      <w:r w:rsidRPr="00E912D9">
        <w:rPr>
          <w:lang w:val="hu-HU"/>
        </w:rPr>
        <w:t xml:space="preserve">, </w:t>
      </w:r>
      <w:proofErr w:type="spellStart"/>
      <w:r w:rsidRPr="00E912D9">
        <w:rPr>
          <w:lang w:val="hu-HU"/>
        </w:rPr>
        <w:t>which</w:t>
      </w:r>
      <w:proofErr w:type="spellEnd"/>
      <w:r w:rsidRPr="00E912D9">
        <w:rPr>
          <w:lang w:val="hu-HU"/>
        </w:rPr>
        <w:t xml:space="preserve"> </w:t>
      </w:r>
      <w:proofErr w:type="spellStart"/>
      <w:r w:rsidRPr="00E912D9">
        <w:rPr>
          <w:lang w:val="hu-HU"/>
        </w:rPr>
        <w:t>are</w:t>
      </w:r>
      <w:proofErr w:type="spellEnd"/>
      <w:r w:rsidRPr="00E912D9">
        <w:rPr>
          <w:lang w:val="hu-HU"/>
        </w:rPr>
        <w:t xml:space="preserve"> </w:t>
      </w:r>
      <w:proofErr w:type="spellStart"/>
      <w:r w:rsidRPr="00E912D9">
        <w:rPr>
          <w:lang w:val="hu-HU"/>
        </w:rPr>
        <w:t>the</w:t>
      </w:r>
      <w:proofErr w:type="spellEnd"/>
      <w:r w:rsidRPr="00E912D9">
        <w:rPr>
          <w:lang w:val="hu-HU"/>
        </w:rPr>
        <w:t xml:space="preserve"> most </w:t>
      </w:r>
      <w:proofErr w:type="spellStart"/>
      <w:r w:rsidRPr="00E912D9">
        <w:rPr>
          <w:lang w:val="hu-HU"/>
        </w:rPr>
        <w:t>prevalent</w:t>
      </w:r>
      <w:proofErr w:type="spellEnd"/>
      <w:r w:rsidRPr="00E912D9">
        <w:rPr>
          <w:lang w:val="hu-HU"/>
        </w:rPr>
        <w:t xml:space="preserve"> in </w:t>
      </w:r>
      <w:proofErr w:type="spellStart"/>
      <w:r w:rsidRPr="00E912D9">
        <w:rPr>
          <w:lang w:val="hu-HU"/>
        </w:rPr>
        <w:t>the</w:t>
      </w:r>
      <w:proofErr w:type="spellEnd"/>
      <w:r w:rsidRPr="00E912D9">
        <w:rPr>
          <w:lang w:val="hu-HU"/>
        </w:rPr>
        <w:t xml:space="preserve"> </w:t>
      </w:r>
      <w:proofErr w:type="spellStart"/>
      <w:r w:rsidRPr="00E912D9">
        <w:rPr>
          <w:lang w:val="hu-HU"/>
        </w:rPr>
        <w:t>area</w:t>
      </w:r>
      <w:proofErr w:type="spellEnd"/>
      <w:r w:rsidRPr="00E912D9">
        <w:rPr>
          <w:lang w:val="hu-HU"/>
        </w:rPr>
        <w:t xml:space="preserve">, </w:t>
      </w:r>
      <w:proofErr w:type="spellStart"/>
      <w:r w:rsidRPr="00CB66F2">
        <w:rPr>
          <w:b/>
          <w:bCs/>
          <w:lang w:val="hu-HU"/>
        </w:rPr>
        <w:t>there</w:t>
      </w:r>
      <w:proofErr w:type="spellEnd"/>
      <w:r w:rsidRPr="00CB66F2">
        <w:rPr>
          <w:b/>
          <w:bCs/>
          <w:lang w:val="hu-HU"/>
        </w:rPr>
        <w:t xml:space="preserve"> is a </w:t>
      </w:r>
      <w:proofErr w:type="spellStart"/>
      <w:r w:rsidRPr="00CB66F2">
        <w:rPr>
          <w:b/>
          <w:bCs/>
          <w:lang w:val="hu-HU"/>
        </w:rPr>
        <w:t>significant</w:t>
      </w:r>
      <w:proofErr w:type="spellEnd"/>
      <w:r w:rsidRPr="00CB66F2">
        <w:rPr>
          <w:b/>
          <w:bCs/>
          <w:lang w:val="hu-HU"/>
        </w:rPr>
        <w:t xml:space="preserve"> </w:t>
      </w:r>
      <w:proofErr w:type="spellStart"/>
      <w:r w:rsidRPr="00CB66F2">
        <w:rPr>
          <w:b/>
          <w:bCs/>
          <w:lang w:val="hu-HU"/>
        </w:rPr>
        <w:t>risk</w:t>
      </w:r>
      <w:proofErr w:type="spellEnd"/>
      <w:r w:rsidRPr="00CB66F2">
        <w:rPr>
          <w:b/>
          <w:bCs/>
          <w:lang w:val="hu-HU"/>
        </w:rPr>
        <w:t xml:space="preserve"> of </w:t>
      </w:r>
      <w:proofErr w:type="spellStart"/>
      <w:r w:rsidRPr="00CB66F2">
        <w:rPr>
          <w:b/>
          <w:bCs/>
          <w:lang w:val="hu-HU"/>
        </w:rPr>
        <w:t>erosion</w:t>
      </w:r>
      <w:proofErr w:type="spellEnd"/>
      <w:r w:rsidRPr="00E912D9">
        <w:rPr>
          <w:lang w:val="hu-HU"/>
        </w:rPr>
        <w:t xml:space="preserve">, </w:t>
      </w:r>
      <w:proofErr w:type="spellStart"/>
      <w:r w:rsidRPr="00E912D9">
        <w:rPr>
          <w:lang w:val="hu-HU"/>
        </w:rPr>
        <w:t>which</w:t>
      </w:r>
      <w:proofErr w:type="spellEnd"/>
      <w:r w:rsidRPr="00E912D9">
        <w:rPr>
          <w:lang w:val="hu-HU"/>
        </w:rPr>
        <w:t xml:space="preserve">, in </w:t>
      </w:r>
      <w:proofErr w:type="spellStart"/>
      <w:r w:rsidRPr="00E912D9">
        <w:rPr>
          <w:lang w:val="hu-HU"/>
        </w:rPr>
        <w:t>addition</w:t>
      </w:r>
      <w:proofErr w:type="spellEnd"/>
      <w:r w:rsidRPr="00E912D9">
        <w:rPr>
          <w:lang w:val="hu-HU"/>
        </w:rPr>
        <w:t xml:space="preserve"> </w:t>
      </w:r>
      <w:proofErr w:type="spellStart"/>
      <w:r w:rsidRPr="00E912D9">
        <w:rPr>
          <w:lang w:val="hu-HU"/>
        </w:rPr>
        <w:t>to</w:t>
      </w:r>
      <w:proofErr w:type="spellEnd"/>
      <w:r w:rsidRPr="00E912D9">
        <w:rPr>
          <w:lang w:val="hu-HU"/>
        </w:rPr>
        <w:t xml:space="preserve"> </w:t>
      </w:r>
      <w:proofErr w:type="spellStart"/>
      <w:r w:rsidRPr="00E912D9">
        <w:rPr>
          <w:lang w:val="hu-HU"/>
        </w:rPr>
        <w:t>climate</w:t>
      </w:r>
      <w:proofErr w:type="spellEnd"/>
      <w:r w:rsidRPr="00E912D9">
        <w:rPr>
          <w:lang w:val="hu-HU"/>
        </w:rPr>
        <w:t xml:space="preserve"> </w:t>
      </w:r>
      <w:proofErr w:type="spellStart"/>
      <w:r w:rsidRPr="00E912D9">
        <w:rPr>
          <w:lang w:val="hu-HU"/>
        </w:rPr>
        <w:t>change</w:t>
      </w:r>
      <w:proofErr w:type="spellEnd"/>
      <w:r w:rsidRPr="00E912D9">
        <w:rPr>
          <w:lang w:val="hu-HU"/>
        </w:rPr>
        <w:t xml:space="preserve">, is </w:t>
      </w:r>
      <w:proofErr w:type="spellStart"/>
      <w:r w:rsidRPr="00E912D9">
        <w:rPr>
          <w:lang w:val="hu-HU"/>
        </w:rPr>
        <w:t>exacerbated</w:t>
      </w:r>
      <w:proofErr w:type="spellEnd"/>
      <w:r w:rsidRPr="00E912D9">
        <w:rPr>
          <w:lang w:val="hu-HU"/>
        </w:rPr>
        <w:t xml:space="preserve"> </w:t>
      </w:r>
      <w:proofErr w:type="spellStart"/>
      <w:r w:rsidRPr="00E912D9">
        <w:rPr>
          <w:lang w:val="hu-HU"/>
        </w:rPr>
        <w:t>by</w:t>
      </w:r>
      <w:proofErr w:type="spellEnd"/>
      <w:r w:rsidRPr="00E912D9">
        <w:rPr>
          <w:lang w:val="hu-HU"/>
        </w:rPr>
        <w:t xml:space="preserve"> </w:t>
      </w:r>
      <w:proofErr w:type="spellStart"/>
      <w:r w:rsidRPr="00E912D9">
        <w:rPr>
          <w:lang w:val="hu-HU"/>
        </w:rPr>
        <w:t>inappropriate</w:t>
      </w:r>
      <w:proofErr w:type="spellEnd"/>
      <w:r w:rsidRPr="00E912D9">
        <w:rPr>
          <w:lang w:val="hu-HU"/>
        </w:rPr>
        <w:t xml:space="preserve"> </w:t>
      </w:r>
      <w:proofErr w:type="spellStart"/>
      <w:r w:rsidRPr="00E912D9">
        <w:rPr>
          <w:lang w:val="hu-HU"/>
        </w:rPr>
        <w:t>cultivation</w:t>
      </w:r>
      <w:proofErr w:type="spellEnd"/>
      <w:r w:rsidRPr="00E912D9">
        <w:rPr>
          <w:lang w:val="hu-HU"/>
        </w:rPr>
        <w:t xml:space="preserve"> and </w:t>
      </w:r>
      <w:proofErr w:type="spellStart"/>
      <w:r w:rsidRPr="00E912D9">
        <w:rPr>
          <w:lang w:val="hu-HU"/>
        </w:rPr>
        <w:t>tillage</w:t>
      </w:r>
      <w:proofErr w:type="spellEnd"/>
      <w:r w:rsidRPr="00E912D9">
        <w:rPr>
          <w:lang w:val="hu-HU"/>
        </w:rPr>
        <w:t xml:space="preserve"> </w:t>
      </w:r>
      <w:proofErr w:type="spellStart"/>
      <w:r w:rsidRPr="00E912D9">
        <w:rPr>
          <w:lang w:val="hu-HU"/>
        </w:rPr>
        <w:t>practices</w:t>
      </w:r>
      <w:proofErr w:type="spellEnd"/>
      <w:r w:rsidRPr="00E912D9">
        <w:rPr>
          <w:lang w:val="hu-HU"/>
        </w:rPr>
        <w:t>.</w:t>
      </w:r>
    </w:p>
    <w:p w14:paraId="15E89853" w14:textId="77777777" w:rsidR="00355E89" w:rsidRDefault="00355E89" w:rsidP="00355E89">
      <w:pPr>
        <w:jc w:val="center"/>
        <w:rPr>
          <w:lang w:val="hu-HU"/>
        </w:rPr>
      </w:pPr>
      <w:r w:rsidRPr="001B518D">
        <w:rPr>
          <w:noProof/>
          <w:lang w:val="hu-HU"/>
        </w:rPr>
        <w:lastRenderedPageBreak/>
        <w:drawing>
          <wp:inline distT="0" distB="0" distL="0" distR="0" wp14:anchorId="05EAB7A6" wp14:editId="18942231">
            <wp:extent cx="5385701" cy="3114675"/>
            <wp:effectExtent l="0" t="0" r="5715" b="0"/>
            <wp:docPr id="6" name="Kép 6"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térkép látható&#10;&#10;Automatikusan generált leírás"/>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85701" cy="3114675"/>
                    </a:xfrm>
                    <a:prstGeom prst="rect">
                      <a:avLst/>
                    </a:prstGeom>
                    <a:noFill/>
                    <a:ln>
                      <a:noFill/>
                    </a:ln>
                  </pic:spPr>
                </pic:pic>
              </a:graphicData>
            </a:graphic>
          </wp:inline>
        </w:drawing>
      </w:r>
    </w:p>
    <w:p w14:paraId="789FC816" w14:textId="616D1410" w:rsidR="00CB66F2" w:rsidRPr="00667492" w:rsidRDefault="001501C2" w:rsidP="00A7318B">
      <w:pPr>
        <w:pStyle w:val="Kpalrs"/>
        <w:spacing w:after="40"/>
        <w:jc w:val="center"/>
        <w:rPr>
          <w:shd w:val="clear" w:color="auto" w:fill="FFFFFF"/>
          <w:lang w:val="hu-HU"/>
        </w:rPr>
      </w:pPr>
      <w:bookmarkStart w:id="45" w:name="_Toc93392889"/>
      <w:r w:rsidRPr="00667492">
        <w:t xml:space="preserve">Figure </w:t>
      </w:r>
      <w:r w:rsidR="004639CC">
        <w:fldChar w:fldCharType="begin"/>
      </w:r>
      <w:r w:rsidR="004639CC">
        <w:instrText xml:space="preserve"> SEQ Figure \* ARABIC </w:instrText>
      </w:r>
      <w:r w:rsidR="004639CC">
        <w:fldChar w:fldCharType="separate"/>
      </w:r>
      <w:r w:rsidR="00C65203">
        <w:rPr>
          <w:noProof/>
        </w:rPr>
        <w:t>7</w:t>
      </w:r>
      <w:r w:rsidR="004639CC">
        <w:rPr>
          <w:noProof/>
        </w:rPr>
        <w:fldChar w:fldCharType="end"/>
      </w:r>
      <w:r w:rsidRPr="00667492">
        <w:rPr>
          <w:lang w:val="hu-HU"/>
        </w:rPr>
        <w:t>:</w:t>
      </w:r>
      <w:r w:rsidR="00667492" w:rsidRPr="00667492">
        <w:rPr>
          <w:lang w:val="hu-HU"/>
        </w:rPr>
        <w:t xml:space="preserve"> </w:t>
      </w:r>
      <w:proofErr w:type="spellStart"/>
      <w:r w:rsidR="00A7318B" w:rsidRPr="00A7318B">
        <w:rPr>
          <w:lang w:val="hu-HU"/>
        </w:rPr>
        <w:t>Soil</w:t>
      </w:r>
      <w:proofErr w:type="spellEnd"/>
      <w:r w:rsidR="00A7318B" w:rsidRPr="00A7318B">
        <w:rPr>
          <w:lang w:val="hu-HU"/>
        </w:rPr>
        <w:t xml:space="preserve"> </w:t>
      </w:r>
      <w:proofErr w:type="spellStart"/>
      <w:r w:rsidR="00A7318B" w:rsidRPr="00A7318B">
        <w:rPr>
          <w:lang w:val="hu-HU"/>
        </w:rPr>
        <w:t>conditions</w:t>
      </w:r>
      <w:proofErr w:type="spellEnd"/>
      <w:r w:rsidR="00A7318B" w:rsidRPr="00A7318B">
        <w:rPr>
          <w:lang w:val="hu-HU"/>
        </w:rPr>
        <w:t xml:space="preserve"> of </w:t>
      </w:r>
      <w:proofErr w:type="spellStart"/>
      <w:r w:rsidR="00A7318B" w:rsidRPr="00A7318B">
        <w:rPr>
          <w:lang w:val="hu-HU"/>
        </w:rPr>
        <w:t>the</w:t>
      </w:r>
      <w:proofErr w:type="spellEnd"/>
      <w:r w:rsidR="00A7318B" w:rsidRPr="00A7318B">
        <w:rPr>
          <w:lang w:val="hu-HU"/>
        </w:rPr>
        <w:t xml:space="preserve"> </w:t>
      </w:r>
      <w:proofErr w:type="spellStart"/>
      <w:r w:rsidR="00A7318B" w:rsidRPr="00A7318B">
        <w:rPr>
          <w:lang w:val="hu-HU"/>
        </w:rPr>
        <w:t>Programme</w:t>
      </w:r>
      <w:proofErr w:type="spellEnd"/>
      <w:r w:rsidR="00A7318B" w:rsidRPr="00A7318B">
        <w:rPr>
          <w:lang w:val="hu-HU"/>
        </w:rPr>
        <w:t xml:space="preserve"> </w:t>
      </w:r>
      <w:proofErr w:type="spellStart"/>
      <w:r w:rsidR="00A7318B" w:rsidRPr="00A7318B">
        <w:rPr>
          <w:lang w:val="hu-HU"/>
        </w:rPr>
        <w:t>area</w:t>
      </w:r>
      <w:bookmarkEnd w:id="45"/>
      <w:proofErr w:type="spellEnd"/>
    </w:p>
    <w:p w14:paraId="24CBE450" w14:textId="3E182E14" w:rsidR="00CB66F2" w:rsidRDefault="00CB66F2" w:rsidP="00CB66F2">
      <w:pPr>
        <w:pStyle w:val="Kpalrs"/>
        <w:jc w:val="center"/>
        <w:rPr>
          <w:shd w:val="clear" w:color="auto" w:fill="FFFFFF"/>
          <w:lang w:val="hu-HU"/>
        </w:rPr>
      </w:pPr>
      <w:r w:rsidRPr="00667492">
        <w:rPr>
          <w:shd w:val="clear" w:color="auto" w:fill="FFFFFF"/>
          <w:lang w:val="hu-HU"/>
        </w:rPr>
        <w:t>(</w:t>
      </w:r>
      <w:proofErr w:type="spellStart"/>
      <w:r w:rsidRPr="00667492">
        <w:rPr>
          <w:shd w:val="clear" w:color="auto" w:fill="FFFFFF"/>
          <w:lang w:val="hu-HU"/>
        </w:rPr>
        <w:t>Source</w:t>
      </w:r>
      <w:proofErr w:type="spellEnd"/>
      <w:r w:rsidRPr="00667492">
        <w:rPr>
          <w:shd w:val="clear" w:color="auto" w:fill="FFFFFF"/>
          <w:lang w:val="hu-HU"/>
        </w:rPr>
        <w:t xml:space="preserve">: </w:t>
      </w:r>
      <w:r w:rsidR="001501C2" w:rsidRPr="00667492">
        <w:rPr>
          <w:shd w:val="clear" w:color="auto" w:fill="FFFFFF"/>
          <w:lang w:val="hu-HU"/>
        </w:rPr>
        <w:t>FAO</w:t>
      </w:r>
      <w:r w:rsidRPr="00667492">
        <w:rPr>
          <w:shd w:val="clear" w:color="auto" w:fill="FFFFFF"/>
          <w:lang w:val="hu-HU"/>
        </w:rPr>
        <w:t>)</w:t>
      </w:r>
    </w:p>
    <w:p w14:paraId="0E15A5E6" w14:textId="77777777" w:rsidR="00CB66F2" w:rsidRPr="001B518D" w:rsidRDefault="00CB66F2" w:rsidP="00355E89">
      <w:pPr>
        <w:jc w:val="center"/>
        <w:rPr>
          <w:lang w:val="hu-HU"/>
        </w:rPr>
      </w:pPr>
    </w:p>
    <w:p w14:paraId="64D96AF7" w14:textId="31B9CD51" w:rsidR="0010566A" w:rsidRPr="00204CA1" w:rsidRDefault="000C3E82" w:rsidP="0010566A">
      <w:pPr>
        <w:pStyle w:val="Cmsor3"/>
        <w:spacing w:afterLines="120" w:after="288"/>
        <w:rPr>
          <w:lang w:val="en-GB"/>
        </w:rPr>
      </w:pPr>
      <w:bookmarkStart w:id="46" w:name="_Toc93648669"/>
      <w:r>
        <w:rPr>
          <w:lang w:val="en-GB"/>
        </w:rPr>
        <w:t>R</w:t>
      </w:r>
      <w:r w:rsidR="0010566A" w:rsidRPr="00204CA1">
        <w:rPr>
          <w:lang w:val="en-GB"/>
        </w:rPr>
        <w:t>iver basins</w:t>
      </w:r>
      <w:r w:rsidR="0085245E">
        <w:rPr>
          <w:lang w:val="en-GB"/>
        </w:rPr>
        <w:t xml:space="preserve"> and their water resources</w:t>
      </w:r>
      <w:r w:rsidR="0010566A" w:rsidRPr="00204CA1">
        <w:rPr>
          <w:lang w:val="en-GB"/>
        </w:rPr>
        <w:t xml:space="preserve">, </w:t>
      </w:r>
      <w:r w:rsidR="003A7EA4">
        <w:rPr>
          <w:lang w:val="en-GB"/>
        </w:rPr>
        <w:t xml:space="preserve">water </w:t>
      </w:r>
      <w:proofErr w:type="gramStart"/>
      <w:r w:rsidR="003A7EA4">
        <w:rPr>
          <w:lang w:val="en-GB"/>
        </w:rPr>
        <w:t xml:space="preserve">protection, </w:t>
      </w:r>
      <w:bookmarkEnd w:id="44"/>
      <w:r w:rsidR="00F70234">
        <w:rPr>
          <w:lang w:val="en-GB"/>
        </w:rPr>
        <w:t xml:space="preserve"> water</w:t>
      </w:r>
      <w:proofErr w:type="gramEnd"/>
      <w:r w:rsidR="00F70234">
        <w:rPr>
          <w:lang w:val="en-GB"/>
        </w:rPr>
        <w:t xml:space="preserve"> use</w:t>
      </w:r>
      <w:bookmarkEnd w:id="46"/>
    </w:p>
    <w:p w14:paraId="1B8ADC3C" w14:textId="0B138893" w:rsidR="00C17F08" w:rsidRDefault="00C17F08" w:rsidP="00C17F08">
      <w:pPr>
        <w:rPr>
          <w:lang w:val="en-GB"/>
        </w:rPr>
      </w:pPr>
      <w:bookmarkStart w:id="47" w:name="_Toc76561998"/>
      <w:r w:rsidRPr="00332E88">
        <w:rPr>
          <w:lang w:val="en-GB"/>
        </w:rPr>
        <w:t>Slovenia is rich in water resources, although they are not spatially uniformly distributed. Water covers about 272 km</w:t>
      </w:r>
      <w:r w:rsidRPr="00332E88">
        <w:rPr>
          <w:vertAlign w:val="superscript"/>
          <w:lang w:val="en-GB"/>
        </w:rPr>
        <w:t>2</w:t>
      </w:r>
      <w:r w:rsidRPr="00332E88">
        <w:rPr>
          <w:lang w:val="en-GB"/>
        </w:rPr>
        <w:t xml:space="preserve"> of Slovenia’s territory and most of it is in a good ecological state. Water quality is impacted especially by agriculture, so great attention is paid to </w:t>
      </w:r>
      <w:proofErr w:type="spellStart"/>
      <w:r w:rsidRPr="00332E88">
        <w:rPr>
          <w:lang w:val="en-GB"/>
        </w:rPr>
        <w:t>agro</w:t>
      </w:r>
      <w:proofErr w:type="spellEnd"/>
      <w:r w:rsidRPr="00332E88">
        <w:rPr>
          <w:lang w:val="en-GB"/>
        </w:rPr>
        <w:t>-environmental measures. In comparison to the previous period, significant improvements have been carried out in the field of water management. In recent years, numerous municipal treatment facilities have been constructed, and some are still being built. More than half of the population’s wastewater is treated in municipal or communal facilities.</w:t>
      </w:r>
    </w:p>
    <w:p w14:paraId="392F9F72" w14:textId="45C02F8D" w:rsidR="00C17F08" w:rsidRPr="00332E88" w:rsidRDefault="00C17F08" w:rsidP="00C17F08">
      <w:pPr>
        <w:rPr>
          <w:lang w:val="en-GB"/>
        </w:rPr>
      </w:pPr>
      <w:r w:rsidRPr="0060556A">
        <w:rPr>
          <w:lang w:val="en-GB"/>
        </w:rPr>
        <w:t>In terms of water supply Hungary strongly depends on river outflow from other countries: 95% of the surface waters are of foreign origin. One of the serious consequences of the climate change in the country is that less water is available for an increased water demand, especially for irrigation. From a strategic point of view impacts of climate are an additional negative element added to the already existing problem of water shortage. The total water abstraction in Hungary at present is about 6,000 million m</w:t>
      </w:r>
      <w:r w:rsidRPr="0060556A">
        <w:rPr>
          <w:vertAlign w:val="superscript"/>
          <w:lang w:val="en-GB"/>
        </w:rPr>
        <w:t>3</w:t>
      </w:r>
      <w:r w:rsidRPr="0060556A">
        <w:rPr>
          <w:lang w:val="en-GB"/>
        </w:rPr>
        <w:t>/year, thereof 75% for industrial use - cooling water. For the remaining part, the public is the major user with 40%, industry takes a little more than one quarter and agriculture uses the rest. 75% of the total abstraction (except for cooling water) is from groundwater. Besides the traditional dominance of groundwater in drinking water supply (94%), abstraction of groundwater for industry and for irrigation has been gradually increasing, and nowadays it exceeds the amount used from surface water (</w:t>
      </w:r>
      <w:proofErr w:type="spellStart"/>
      <w:r w:rsidRPr="0060556A">
        <w:rPr>
          <w:lang w:val="en-GB"/>
        </w:rPr>
        <w:t>Somlyódy</w:t>
      </w:r>
      <w:proofErr w:type="spellEnd"/>
      <w:r w:rsidRPr="0060556A">
        <w:rPr>
          <w:lang w:val="en-GB"/>
        </w:rPr>
        <w:t xml:space="preserve">, </w:t>
      </w:r>
      <w:proofErr w:type="spellStart"/>
      <w:r w:rsidRPr="0060556A">
        <w:rPr>
          <w:lang w:val="en-GB"/>
        </w:rPr>
        <w:t>Simonffy</w:t>
      </w:r>
      <w:proofErr w:type="spellEnd"/>
      <w:r w:rsidRPr="0060556A">
        <w:rPr>
          <w:lang w:val="en-GB"/>
        </w:rPr>
        <w:t>, 2004). This new situation may lead to non-sustainable exploitation</w:t>
      </w:r>
      <w:r w:rsidR="0038264E">
        <w:rPr>
          <w:lang w:val="en-GB"/>
        </w:rPr>
        <w:t>.</w:t>
      </w:r>
    </w:p>
    <w:p w14:paraId="685C388B" w14:textId="1D247B03" w:rsidR="00E62D85" w:rsidRDefault="00E62D85" w:rsidP="001526C0">
      <w:pPr>
        <w:jc w:val="center"/>
        <w:rPr>
          <w:lang w:val="en-GB"/>
        </w:rPr>
      </w:pPr>
      <w:r>
        <w:rPr>
          <w:noProof/>
          <w:lang w:val="en-GB"/>
        </w:rPr>
        <w:lastRenderedPageBreak/>
        <w:drawing>
          <wp:inline distT="0" distB="0" distL="0" distR="0" wp14:anchorId="1B8FF470" wp14:editId="56776FE2">
            <wp:extent cx="4765536" cy="3340501"/>
            <wp:effectExtent l="0" t="0" r="0" b="0"/>
            <wp:docPr id="11" name="Kép 11"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térkép látható&#10;&#10;Automatikusan generált leírá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69404" cy="3343212"/>
                    </a:xfrm>
                    <a:prstGeom prst="rect">
                      <a:avLst/>
                    </a:prstGeom>
                  </pic:spPr>
                </pic:pic>
              </a:graphicData>
            </a:graphic>
          </wp:inline>
        </w:drawing>
      </w:r>
    </w:p>
    <w:p w14:paraId="4469800E" w14:textId="35489004" w:rsidR="00E62D85" w:rsidRDefault="002736EE" w:rsidP="008A2AB9">
      <w:pPr>
        <w:pStyle w:val="Kpalrs"/>
        <w:spacing w:after="0"/>
        <w:jc w:val="center"/>
      </w:pPr>
      <w:bookmarkStart w:id="48" w:name="_Toc93392890"/>
      <w:r>
        <w:t xml:space="preserve">Figure </w:t>
      </w:r>
      <w:r w:rsidR="004639CC">
        <w:fldChar w:fldCharType="begin"/>
      </w:r>
      <w:r w:rsidR="004639CC">
        <w:instrText xml:space="preserve"> SEQ Figure \* ARABIC </w:instrText>
      </w:r>
      <w:r w:rsidR="004639CC">
        <w:fldChar w:fldCharType="separate"/>
      </w:r>
      <w:r w:rsidR="00C65203">
        <w:rPr>
          <w:noProof/>
        </w:rPr>
        <w:t>8</w:t>
      </w:r>
      <w:r w:rsidR="004639CC">
        <w:rPr>
          <w:noProof/>
        </w:rPr>
        <w:fldChar w:fldCharType="end"/>
      </w:r>
      <w:r>
        <w:t xml:space="preserve">: Surface water bodies </w:t>
      </w:r>
      <w:r w:rsidR="00431D65">
        <w:t xml:space="preserve">of </w:t>
      </w:r>
      <w:r>
        <w:t>the Programme area</w:t>
      </w:r>
      <w:bookmarkEnd w:id="48"/>
    </w:p>
    <w:p w14:paraId="0AF2D845" w14:textId="1C6887D2" w:rsidR="000D5CB6" w:rsidRPr="008A2AB9" w:rsidRDefault="000D5CB6" w:rsidP="000D5CB6">
      <w:pPr>
        <w:jc w:val="center"/>
      </w:pPr>
      <w:r w:rsidRPr="00FC19E2">
        <w:rPr>
          <w:i/>
          <w:iCs/>
          <w:color w:val="44546A" w:themeColor="text2"/>
          <w:sz w:val="18"/>
          <w:szCs w:val="18"/>
        </w:rPr>
        <w:t>(Source:</w:t>
      </w:r>
      <w:r>
        <w:rPr>
          <w:i/>
          <w:iCs/>
          <w:color w:val="44546A" w:themeColor="text2"/>
          <w:sz w:val="18"/>
          <w:szCs w:val="18"/>
        </w:rPr>
        <w:t xml:space="preserve"> own construction based on data available at evode.gov.si and vizugy.gov.hu)</w:t>
      </w:r>
    </w:p>
    <w:p w14:paraId="7304B459" w14:textId="1E4E7EF7" w:rsidR="00C17F08" w:rsidRPr="00332E88" w:rsidRDefault="00C17F08" w:rsidP="00C17F08">
      <w:pPr>
        <w:rPr>
          <w:lang w:val="en-GB"/>
        </w:rPr>
      </w:pPr>
      <w:r w:rsidRPr="00332E88">
        <w:rPr>
          <w:lang w:val="en-GB"/>
        </w:rPr>
        <w:t xml:space="preserve">In the Slovenian-Hungarian border region, the water quality status of cross-border watercourses in Hungary are very favourable in terms of water chemistry. In the assessment according to the criteria of the Water Framework Directive, the physicochemical variables showed ‘Good’ status for Kebele stream and </w:t>
      </w:r>
      <w:proofErr w:type="spellStart"/>
      <w:r w:rsidRPr="00332E88">
        <w:rPr>
          <w:lang w:val="en-GB"/>
        </w:rPr>
        <w:t>Lendava</w:t>
      </w:r>
      <w:proofErr w:type="spellEnd"/>
      <w:r w:rsidRPr="00332E88">
        <w:rPr>
          <w:lang w:val="en-GB"/>
        </w:rPr>
        <w:t xml:space="preserve">, and ‘Excellent’ for </w:t>
      </w:r>
      <w:proofErr w:type="spellStart"/>
      <w:r w:rsidRPr="00332E88">
        <w:rPr>
          <w:lang w:val="en-GB"/>
        </w:rPr>
        <w:t>Kerka</w:t>
      </w:r>
      <w:proofErr w:type="spellEnd"/>
      <w:r w:rsidRPr="00332E88">
        <w:rPr>
          <w:lang w:val="en-GB"/>
        </w:rPr>
        <w:t xml:space="preserve"> stream and </w:t>
      </w:r>
      <w:proofErr w:type="gramStart"/>
      <w:r w:rsidRPr="00332E88">
        <w:rPr>
          <w:lang w:val="en-GB"/>
        </w:rPr>
        <w:t>Mura river</w:t>
      </w:r>
      <w:proofErr w:type="gramEnd"/>
      <w:r w:rsidRPr="00332E88">
        <w:rPr>
          <w:lang w:val="en-GB"/>
        </w:rPr>
        <w:t>.</w:t>
      </w:r>
    </w:p>
    <w:p w14:paraId="1687B5AB" w14:textId="77777777" w:rsidR="00C17F08" w:rsidRPr="00332E88" w:rsidRDefault="00C17F08" w:rsidP="00C17F08">
      <w:pPr>
        <w:rPr>
          <w:lang w:val="en-GB"/>
        </w:rPr>
      </w:pPr>
      <w:r w:rsidRPr="00332E88">
        <w:rPr>
          <w:lang w:val="en-GB"/>
        </w:rPr>
        <w:t xml:space="preserve">At the same time, it must be said that during the assessment of the biological elements, all the mentioned watercourses can be said to be of medium status, so the ecological status of our watercourses could be improved in terms of the studied groups of organisms (especially macroscopic invertebrates and coating algae). (Source: Western Transdanubia Water Directorate). </w:t>
      </w:r>
    </w:p>
    <w:p w14:paraId="6F5113FF" w14:textId="312912B8" w:rsidR="00C17F08" w:rsidRDefault="00C17F08" w:rsidP="00C17F08">
      <w:pPr>
        <w:rPr>
          <w:lang w:val="en-GB"/>
        </w:rPr>
      </w:pPr>
      <w:r w:rsidRPr="00332E88">
        <w:rPr>
          <w:lang w:val="en-GB"/>
        </w:rPr>
        <w:t>As a result of rela</w:t>
      </w:r>
      <w:r w:rsidR="009545C2">
        <w:rPr>
          <w:lang w:val="en-GB"/>
        </w:rPr>
        <w:t>t</w:t>
      </w:r>
      <w:r w:rsidRPr="00332E88">
        <w:rPr>
          <w:lang w:val="en-GB"/>
        </w:rPr>
        <w:t xml:space="preserve">ive low precipitation, the groundwater recharge in </w:t>
      </w:r>
      <w:proofErr w:type="spellStart"/>
      <w:r w:rsidRPr="00332E88">
        <w:rPr>
          <w:lang w:val="en-GB"/>
        </w:rPr>
        <w:t>Pomurje</w:t>
      </w:r>
      <w:proofErr w:type="spellEnd"/>
      <w:r w:rsidRPr="00332E88">
        <w:rPr>
          <w:lang w:val="en-GB"/>
        </w:rPr>
        <w:t xml:space="preserve"> and </w:t>
      </w:r>
      <w:proofErr w:type="spellStart"/>
      <w:r w:rsidRPr="00332E88">
        <w:rPr>
          <w:lang w:val="en-GB"/>
        </w:rPr>
        <w:t>Podravje</w:t>
      </w:r>
      <w:proofErr w:type="spellEnd"/>
      <w:r w:rsidRPr="00332E88">
        <w:rPr>
          <w:lang w:val="en-GB"/>
        </w:rPr>
        <w:t xml:space="preserve"> is among the weakest in Slovenia that is why the share of abstraction from available groundwater relative to available groundwater is relatively high in these two regions. Besides, relatively large amount of water is used for irrigation as this is agriculturally intensive area. Because of </w:t>
      </w:r>
      <w:proofErr w:type="gramStart"/>
      <w:r w:rsidRPr="00332E88">
        <w:rPr>
          <w:lang w:val="en-GB"/>
        </w:rPr>
        <w:t>all of</w:t>
      </w:r>
      <w:proofErr w:type="gramEnd"/>
      <w:r w:rsidRPr="00332E88">
        <w:rPr>
          <w:lang w:val="en-GB"/>
        </w:rPr>
        <w:t xml:space="preserve"> </w:t>
      </w:r>
      <w:r w:rsidR="009545C2">
        <w:rPr>
          <w:lang w:val="en-GB"/>
        </w:rPr>
        <w:t>these</w:t>
      </w:r>
      <w:r w:rsidRPr="00332E88">
        <w:rPr>
          <w:lang w:val="en-GB"/>
        </w:rPr>
        <w:t xml:space="preserve"> factors, water bodies in the north-eastern part of Slovenia are the most polluted, namely in aquifers with predominantly inter granular porosity. In 2018, poor chemical status was found for the </w:t>
      </w:r>
      <w:proofErr w:type="spellStart"/>
      <w:r w:rsidRPr="00332E88">
        <w:rPr>
          <w:lang w:val="en-GB"/>
        </w:rPr>
        <w:t>Savinjska</w:t>
      </w:r>
      <w:proofErr w:type="spellEnd"/>
      <w:r w:rsidRPr="00332E88">
        <w:rPr>
          <w:lang w:val="en-GB"/>
        </w:rPr>
        <w:t xml:space="preserve">, Drava and Mura basins. (Regional development program </w:t>
      </w:r>
      <w:proofErr w:type="spellStart"/>
      <w:r w:rsidRPr="00332E88">
        <w:rPr>
          <w:lang w:val="en-GB"/>
        </w:rPr>
        <w:t>Podravje</w:t>
      </w:r>
      <w:proofErr w:type="spellEnd"/>
      <w:r w:rsidRPr="00332E88">
        <w:rPr>
          <w:lang w:val="en-GB"/>
        </w:rPr>
        <w:t xml:space="preserve"> 2021-2027, draft). The Mura has the worst ecological status among bigger Slovenian rivers.</w:t>
      </w:r>
    </w:p>
    <w:p w14:paraId="4952F846" w14:textId="77777777" w:rsidR="00B20292" w:rsidRDefault="00B20292" w:rsidP="00B20292">
      <w:pPr>
        <w:jc w:val="center"/>
        <w:rPr>
          <w:lang w:val="en-GB"/>
        </w:rPr>
      </w:pPr>
    </w:p>
    <w:p w14:paraId="136B48BE" w14:textId="464111C1" w:rsidR="00B20292" w:rsidRPr="00332E88" w:rsidRDefault="00B20292" w:rsidP="001526C0">
      <w:pPr>
        <w:jc w:val="center"/>
        <w:rPr>
          <w:lang w:val="en-GB"/>
        </w:rPr>
      </w:pPr>
      <w:r>
        <w:rPr>
          <w:noProof/>
          <w:lang w:val="en-GB"/>
        </w:rPr>
        <w:lastRenderedPageBreak/>
        <w:drawing>
          <wp:inline distT="0" distB="0" distL="0" distR="0" wp14:anchorId="2AF44DE4" wp14:editId="58D7CEE3">
            <wp:extent cx="4594860" cy="3220862"/>
            <wp:effectExtent l="0" t="0" r="0" b="0"/>
            <wp:docPr id="17" name="Kép 17"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ép 17" descr="A képen térkép látható&#10;&#10;Automatikusan generált leírá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8016" cy="3223074"/>
                    </a:xfrm>
                    <a:prstGeom prst="rect">
                      <a:avLst/>
                    </a:prstGeom>
                  </pic:spPr>
                </pic:pic>
              </a:graphicData>
            </a:graphic>
          </wp:inline>
        </w:drawing>
      </w:r>
    </w:p>
    <w:p w14:paraId="41519486" w14:textId="76B26677" w:rsidR="00B20292" w:rsidRDefault="00B20292" w:rsidP="008A2AB9">
      <w:pPr>
        <w:pStyle w:val="Kpalrs"/>
        <w:spacing w:after="0"/>
        <w:jc w:val="center"/>
      </w:pPr>
      <w:bookmarkStart w:id="49" w:name="_Toc93392891"/>
      <w:r>
        <w:t xml:space="preserve">Figure </w:t>
      </w:r>
      <w:r w:rsidR="004639CC">
        <w:fldChar w:fldCharType="begin"/>
      </w:r>
      <w:r w:rsidR="004639CC">
        <w:instrText xml:space="preserve"> SEQ Fig</w:instrText>
      </w:r>
      <w:r w:rsidR="004639CC">
        <w:instrText xml:space="preserve">ure \* ARABIC </w:instrText>
      </w:r>
      <w:r w:rsidR="004639CC">
        <w:fldChar w:fldCharType="separate"/>
      </w:r>
      <w:r w:rsidR="00C65203">
        <w:rPr>
          <w:noProof/>
        </w:rPr>
        <w:t>9</w:t>
      </w:r>
      <w:r w:rsidR="004639CC">
        <w:rPr>
          <w:noProof/>
        </w:rPr>
        <w:fldChar w:fldCharType="end"/>
      </w:r>
      <w:r>
        <w:t xml:space="preserve">: Groundwater bodies </w:t>
      </w:r>
      <w:r w:rsidR="00431D65">
        <w:t>of</w:t>
      </w:r>
      <w:r w:rsidR="008A2AB9">
        <w:t xml:space="preserve"> the Programme area</w:t>
      </w:r>
      <w:bookmarkEnd w:id="49"/>
    </w:p>
    <w:p w14:paraId="0D3AC416" w14:textId="77777777" w:rsidR="00402949" w:rsidRPr="008A2AB9" w:rsidRDefault="00402949" w:rsidP="00402949">
      <w:pPr>
        <w:jc w:val="center"/>
      </w:pPr>
      <w:r w:rsidRPr="00FC19E2">
        <w:rPr>
          <w:i/>
          <w:iCs/>
          <w:color w:val="44546A" w:themeColor="text2"/>
          <w:sz w:val="18"/>
          <w:szCs w:val="18"/>
        </w:rPr>
        <w:t>(Source:</w:t>
      </w:r>
      <w:r>
        <w:rPr>
          <w:i/>
          <w:iCs/>
          <w:color w:val="44546A" w:themeColor="text2"/>
          <w:sz w:val="18"/>
          <w:szCs w:val="18"/>
        </w:rPr>
        <w:t xml:space="preserve"> own construction based on data available at evode.gov.si and vizugy.gov.hu)</w:t>
      </w:r>
    </w:p>
    <w:p w14:paraId="4160D6B9" w14:textId="64FC755A" w:rsidR="00C65203" w:rsidRPr="006040AA" w:rsidRDefault="001854BB" w:rsidP="00C65203">
      <w:pPr>
        <w:pStyle w:val="0-Szveg"/>
        <w:rPr>
          <w:rFonts w:asciiTheme="minorHAnsi" w:hAnsiTheme="minorHAnsi" w:cstheme="minorHAnsi"/>
          <w:sz w:val="22"/>
          <w:szCs w:val="22"/>
        </w:rPr>
      </w:pPr>
      <w:proofErr w:type="spellStart"/>
      <w:r w:rsidRPr="006040AA">
        <w:rPr>
          <w:rFonts w:asciiTheme="minorHAnsi" w:hAnsiTheme="minorHAnsi" w:cstheme="minorHAnsi"/>
          <w:sz w:val="22"/>
          <w:szCs w:val="22"/>
        </w:rPr>
        <w:t>Due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to</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topography</w:t>
      </w:r>
      <w:proofErr w:type="spellEnd"/>
      <w:r w:rsidRPr="006040AA">
        <w:rPr>
          <w:rFonts w:asciiTheme="minorHAnsi" w:hAnsiTheme="minorHAnsi" w:cstheme="minorHAnsi"/>
          <w:sz w:val="22"/>
          <w:szCs w:val="22"/>
        </w:rPr>
        <w:t xml:space="preserve"> and </w:t>
      </w:r>
      <w:proofErr w:type="spellStart"/>
      <w:r w:rsidRPr="006040AA">
        <w:rPr>
          <w:rFonts w:asciiTheme="minorHAnsi" w:hAnsiTheme="minorHAnsi" w:cstheme="minorHAnsi"/>
          <w:sz w:val="22"/>
          <w:szCs w:val="22"/>
        </w:rPr>
        <w:t>hydrology</w:t>
      </w:r>
      <w:proofErr w:type="spellEnd"/>
      <w:r w:rsidRPr="006040AA">
        <w:rPr>
          <w:rFonts w:asciiTheme="minorHAnsi" w:hAnsiTheme="minorHAnsi" w:cstheme="minorHAnsi"/>
          <w:sz w:val="22"/>
          <w:szCs w:val="22"/>
        </w:rPr>
        <w:t xml:space="preserve"> of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area</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see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steep</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slopes</w:t>
      </w:r>
      <w:proofErr w:type="spellEnd"/>
      <w:r w:rsidRPr="006040AA">
        <w:rPr>
          <w:rFonts w:asciiTheme="minorHAnsi" w:hAnsiTheme="minorHAnsi" w:cstheme="minorHAnsi"/>
          <w:sz w:val="22"/>
          <w:szCs w:val="22"/>
        </w:rPr>
        <w:t xml:space="preserve"> of a </w:t>
      </w:r>
      <w:proofErr w:type="spellStart"/>
      <w:r w:rsidRPr="006040AA">
        <w:rPr>
          <w:rFonts w:asciiTheme="minorHAnsi" w:hAnsiTheme="minorHAnsi" w:cstheme="minorHAnsi"/>
          <w:sz w:val="22"/>
          <w:szCs w:val="22"/>
        </w:rPr>
        <w:t>large</w:t>
      </w:r>
      <w:proofErr w:type="spellEnd"/>
      <w:r w:rsidRPr="006040AA">
        <w:rPr>
          <w:rFonts w:asciiTheme="minorHAnsi" w:hAnsiTheme="minorHAnsi" w:cstheme="minorHAnsi"/>
          <w:sz w:val="22"/>
          <w:szCs w:val="22"/>
        </w:rPr>
        <w:t xml:space="preserve"> part of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Programme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area</w:t>
      </w:r>
      <w:proofErr w:type="spellEnd"/>
      <w:r w:rsidRPr="006040AA">
        <w:rPr>
          <w:rFonts w:asciiTheme="minorHAnsi" w:hAnsiTheme="minorHAnsi" w:cstheme="minorHAnsi"/>
          <w:sz w:val="22"/>
          <w:szCs w:val="22"/>
        </w:rPr>
        <w:t xml:space="preserve"> </w:t>
      </w:r>
      <w:r w:rsidR="002D0E39">
        <w:rPr>
          <w:rFonts w:asciiTheme="minorHAnsi" w:hAnsiTheme="minorHAnsi" w:cstheme="minorHAnsi"/>
          <w:sz w:val="22"/>
          <w:szCs w:val="22"/>
        </w:rPr>
        <w:t xml:space="preserve">and </w:t>
      </w:r>
      <w:proofErr w:type="spellStart"/>
      <w:r w:rsidR="002D0E39">
        <w:rPr>
          <w:rFonts w:asciiTheme="minorHAnsi" w:hAnsiTheme="minorHAnsi" w:cstheme="minorHAnsi"/>
          <w:sz w:val="22"/>
          <w:szCs w:val="22"/>
        </w:rPr>
        <w:t>areas</w:t>
      </w:r>
      <w:proofErr w:type="spellEnd"/>
      <w:r w:rsidR="002D0E39">
        <w:rPr>
          <w:rFonts w:asciiTheme="minorHAnsi" w:hAnsiTheme="minorHAnsi" w:cstheme="minorHAnsi"/>
          <w:sz w:val="22"/>
          <w:szCs w:val="22"/>
        </w:rPr>
        <w:t xml:space="preserve"> </w:t>
      </w:r>
      <w:proofErr w:type="spellStart"/>
      <w:r w:rsidR="002D0E39">
        <w:rPr>
          <w:rFonts w:asciiTheme="minorHAnsi" w:hAnsiTheme="minorHAnsi" w:cstheme="minorHAnsi"/>
          <w:sz w:val="22"/>
          <w:szCs w:val="22"/>
        </w:rPr>
        <w:t>upstream</w:t>
      </w:r>
      <w:proofErr w:type="spellEnd"/>
      <w:r w:rsidR="002D0E39">
        <w:rPr>
          <w:rFonts w:asciiTheme="minorHAnsi" w:hAnsiTheme="minorHAnsi" w:cstheme="minorHAnsi"/>
          <w:sz w:val="22"/>
          <w:szCs w:val="22"/>
        </w:rPr>
        <w:t xml:space="preserve"> of </w:t>
      </w:r>
      <w:proofErr w:type="spellStart"/>
      <w:r w:rsidR="002D0E39">
        <w:rPr>
          <w:rFonts w:asciiTheme="minorHAnsi" w:hAnsiTheme="minorHAnsi" w:cstheme="minorHAnsi"/>
          <w:sz w:val="22"/>
          <w:szCs w:val="22"/>
        </w:rPr>
        <w:t>it</w:t>
      </w:r>
      <w:proofErr w:type="spellEnd"/>
      <w:r w:rsidR="002D0E39">
        <w:rPr>
          <w:rFonts w:asciiTheme="minorHAnsi" w:hAnsiTheme="minorHAnsi" w:cstheme="minorHAnsi"/>
          <w:sz w:val="22"/>
          <w:szCs w:val="22"/>
        </w:rPr>
        <w:t xml:space="preserve">, </w:t>
      </w:r>
      <w:proofErr w:type="spellStart"/>
      <w:r w:rsidR="002D0E39">
        <w:rPr>
          <w:rFonts w:asciiTheme="minorHAnsi" w:hAnsiTheme="minorHAnsi" w:cstheme="minorHAnsi"/>
          <w:sz w:val="22"/>
          <w:szCs w:val="22"/>
        </w:rPr>
        <w:t>as</w:t>
      </w:r>
      <w:proofErr w:type="spellEnd"/>
      <w:r w:rsidR="002D0E39">
        <w:rPr>
          <w:rFonts w:asciiTheme="minorHAnsi" w:hAnsiTheme="minorHAnsi" w:cstheme="minorHAnsi"/>
          <w:sz w:val="22"/>
          <w:szCs w:val="22"/>
        </w:rPr>
        <w:t xml:space="preserve"> </w:t>
      </w:r>
      <w:proofErr w:type="spellStart"/>
      <w:r w:rsidR="002D0E39">
        <w:rPr>
          <w:rFonts w:asciiTheme="minorHAnsi" w:hAnsiTheme="minorHAnsi" w:cstheme="minorHAnsi"/>
          <w:sz w:val="22"/>
          <w:szCs w:val="22"/>
        </w:rPr>
        <w:t>well</w:t>
      </w:r>
      <w:proofErr w:type="spellEnd"/>
      <w:r w:rsidR="002D0E39">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uneven</w:t>
      </w:r>
      <w:proofErr w:type="spellEnd"/>
      <w:r w:rsidRPr="006040AA">
        <w:rPr>
          <w:rFonts w:asciiTheme="minorHAnsi" w:hAnsiTheme="minorHAnsi" w:cstheme="minorHAnsi"/>
          <w:sz w:val="22"/>
          <w:szCs w:val="22"/>
        </w:rPr>
        <w:t xml:space="preserve"> flow of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Drava</w:t>
      </w:r>
      <w:proofErr w:type="spellEnd"/>
      <w:r w:rsidRPr="006040AA">
        <w:rPr>
          <w:rFonts w:asciiTheme="minorHAnsi" w:hAnsiTheme="minorHAnsi" w:cstheme="minorHAnsi"/>
          <w:sz w:val="22"/>
          <w:szCs w:val="22"/>
        </w:rPr>
        <w:t xml:space="preserve"> and Mura </w:t>
      </w:r>
      <w:proofErr w:type="spellStart"/>
      <w:r w:rsidRPr="006040AA">
        <w:rPr>
          <w:rFonts w:asciiTheme="minorHAnsi" w:hAnsiTheme="minorHAnsi" w:cstheme="minorHAnsi"/>
          <w:sz w:val="22"/>
          <w:szCs w:val="22"/>
        </w:rPr>
        <w:t>rivers</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floods</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occur</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regularly</w:t>
      </w:r>
      <w:proofErr w:type="spellEnd"/>
      <w:r w:rsidRPr="006040AA">
        <w:rPr>
          <w:rFonts w:asciiTheme="minorHAnsi" w:hAnsiTheme="minorHAnsi" w:cstheme="minorHAnsi"/>
          <w:sz w:val="22"/>
          <w:szCs w:val="22"/>
        </w:rPr>
        <w:t xml:space="preserve"> in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Programme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region</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including</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flash</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floods</w:t>
      </w:r>
      <w:proofErr w:type="spellEnd"/>
      <w:r w:rsidRPr="006040AA">
        <w:rPr>
          <w:rFonts w:asciiTheme="minorHAnsi" w:hAnsiTheme="minorHAnsi" w:cstheme="minorHAnsi"/>
          <w:sz w:val="22"/>
          <w:szCs w:val="22"/>
        </w:rPr>
        <w:t xml:space="preserve"> in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hilly</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areas</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However</w:t>
      </w:r>
      <w:proofErr w:type="spellEnd"/>
      <w:r w:rsidRPr="006040AA">
        <w:rPr>
          <w:rFonts w:asciiTheme="minorHAnsi" w:hAnsiTheme="minorHAnsi" w:cstheme="minorHAnsi"/>
          <w:sz w:val="22"/>
          <w:szCs w:val="22"/>
        </w:rPr>
        <w:t xml:space="preserve">, in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case</w:t>
      </w:r>
      <w:proofErr w:type="spellEnd"/>
      <w:r w:rsidRPr="006040AA">
        <w:rPr>
          <w:rFonts w:asciiTheme="minorHAnsi" w:hAnsiTheme="minorHAnsi" w:cstheme="minorHAnsi"/>
          <w:sz w:val="22"/>
          <w:szCs w:val="22"/>
        </w:rPr>
        <w:t xml:space="preserve"> of </w:t>
      </w:r>
      <w:proofErr w:type="spellStart"/>
      <w:r w:rsidRPr="006040AA">
        <w:rPr>
          <w:rFonts w:asciiTheme="minorHAnsi" w:hAnsiTheme="minorHAnsi" w:cstheme="minorHAnsi"/>
          <w:sz w:val="22"/>
          <w:szCs w:val="22"/>
        </w:rPr>
        <w:t>smaller</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watercourses</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construction</w:t>
      </w:r>
      <w:proofErr w:type="spellEnd"/>
      <w:r w:rsidRPr="006040AA">
        <w:rPr>
          <w:rFonts w:asciiTheme="minorHAnsi" w:hAnsiTheme="minorHAnsi" w:cstheme="minorHAnsi"/>
          <w:sz w:val="22"/>
          <w:szCs w:val="22"/>
        </w:rPr>
        <w:t xml:space="preserve"> of </w:t>
      </w:r>
      <w:proofErr w:type="spellStart"/>
      <w:r w:rsidRPr="006040AA">
        <w:rPr>
          <w:rFonts w:asciiTheme="minorHAnsi" w:hAnsiTheme="minorHAnsi" w:cstheme="minorHAnsi"/>
          <w:sz w:val="22"/>
          <w:szCs w:val="22"/>
        </w:rPr>
        <w:t>reservoirs</w:t>
      </w:r>
      <w:proofErr w:type="spellEnd"/>
      <w:r w:rsidRPr="006040AA">
        <w:rPr>
          <w:rFonts w:asciiTheme="minorHAnsi" w:hAnsiTheme="minorHAnsi" w:cstheme="minorHAnsi"/>
          <w:sz w:val="22"/>
          <w:szCs w:val="22"/>
        </w:rPr>
        <w:t xml:space="preserve"> in recent </w:t>
      </w:r>
      <w:proofErr w:type="spellStart"/>
      <w:r w:rsidRPr="006040AA">
        <w:rPr>
          <w:rFonts w:asciiTheme="minorHAnsi" w:hAnsiTheme="minorHAnsi" w:cstheme="minorHAnsi"/>
          <w:sz w:val="22"/>
          <w:szCs w:val="22"/>
        </w:rPr>
        <w:t>decades</w:t>
      </w:r>
      <w:proofErr w:type="spellEnd"/>
      <w:r w:rsidRPr="006040AA">
        <w:rPr>
          <w:rFonts w:asciiTheme="minorHAnsi" w:hAnsiTheme="minorHAnsi" w:cstheme="minorHAnsi"/>
          <w:sz w:val="22"/>
          <w:szCs w:val="22"/>
        </w:rPr>
        <w:t xml:space="preserve"> has </w:t>
      </w:r>
      <w:proofErr w:type="spellStart"/>
      <w:r w:rsidRPr="006040AA">
        <w:rPr>
          <w:rFonts w:asciiTheme="minorHAnsi" w:hAnsiTheme="minorHAnsi" w:cstheme="minorHAnsi"/>
          <w:sz w:val="22"/>
          <w:szCs w:val="22"/>
        </w:rPr>
        <w:t>reduced</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the</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flood</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risk</w:t>
      </w:r>
      <w:proofErr w:type="spellEnd"/>
      <w:r w:rsidRPr="006040AA">
        <w:rPr>
          <w:rFonts w:asciiTheme="minorHAnsi" w:hAnsiTheme="minorHAnsi" w:cstheme="minorHAnsi"/>
          <w:sz w:val="22"/>
          <w:szCs w:val="22"/>
        </w:rPr>
        <w:t xml:space="preserve"> </w:t>
      </w:r>
      <w:proofErr w:type="spellStart"/>
      <w:r w:rsidRPr="006040AA">
        <w:rPr>
          <w:rFonts w:asciiTheme="minorHAnsi" w:hAnsiTheme="minorHAnsi" w:cstheme="minorHAnsi"/>
          <w:sz w:val="22"/>
          <w:szCs w:val="22"/>
        </w:rPr>
        <w:t>locally</w:t>
      </w:r>
      <w:proofErr w:type="spellEnd"/>
      <w:r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Nevertheless</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the</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risk</w:t>
      </w:r>
      <w:proofErr w:type="spellEnd"/>
      <w:r w:rsidR="00C65203" w:rsidRPr="006040AA">
        <w:rPr>
          <w:rFonts w:asciiTheme="minorHAnsi" w:hAnsiTheme="minorHAnsi" w:cstheme="minorHAnsi"/>
          <w:sz w:val="22"/>
          <w:szCs w:val="22"/>
        </w:rPr>
        <w:t xml:space="preserve"> of </w:t>
      </w:r>
      <w:proofErr w:type="spellStart"/>
      <w:r w:rsidR="00C65203" w:rsidRPr="006040AA">
        <w:rPr>
          <w:rFonts w:asciiTheme="minorHAnsi" w:hAnsiTheme="minorHAnsi" w:cstheme="minorHAnsi"/>
          <w:sz w:val="22"/>
          <w:szCs w:val="22"/>
        </w:rPr>
        <w:t>flooding</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remains</w:t>
      </w:r>
      <w:proofErr w:type="spellEnd"/>
      <w:r w:rsidR="00C65203" w:rsidRPr="006040AA">
        <w:rPr>
          <w:rFonts w:asciiTheme="minorHAnsi" w:hAnsiTheme="minorHAnsi" w:cstheme="minorHAnsi"/>
          <w:sz w:val="22"/>
          <w:szCs w:val="22"/>
        </w:rPr>
        <w:t xml:space="preserve"> a major </w:t>
      </w:r>
      <w:proofErr w:type="spellStart"/>
      <w:r w:rsidR="00C65203" w:rsidRPr="006040AA">
        <w:rPr>
          <w:rFonts w:asciiTheme="minorHAnsi" w:hAnsiTheme="minorHAnsi" w:cstheme="minorHAnsi"/>
          <w:sz w:val="22"/>
          <w:szCs w:val="22"/>
        </w:rPr>
        <w:t>challenge</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for</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natural</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disaster</w:t>
      </w:r>
      <w:proofErr w:type="spellEnd"/>
      <w:r w:rsidR="00C65203" w:rsidRPr="006040AA">
        <w:rPr>
          <w:rFonts w:asciiTheme="minorHAnsi" w:hAnsiTheme="minorHAnsi" w:cstheme="minorHAnsi"/>
          <w:sz w:val="22"/>
          <w:szCs w:val="22"/>
        </w:rPr>
        <w:t xml:space="preserve"> </w:t>
      </w:r>
      <w:proofErr w:type="gramStart"/>
      <w:r w:rsidR="00C65203" w:rsidRPr="006040AA">
        <w:rPr>
          <w:rFonts w:asciiTheme="minorHAnsi" w:hAnsiTheme="minorHAnsi" w:cstheme="minorHAnsi"/>
          <w:sz w:val="22"/>
          <w:szCs w:val="22"/>
        </w:rPr>
        <w:t>management in</w:t>
      </w:r>
      <w:proofErr w:type="gram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the</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border</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region</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esp</w:t>
      </w:r>
      <w:r w:rsidR="002D0E39">
        <w:rPr>
          <w:rFonts w:asciiTheme="minorHAnsi" w:hAnsiTheme="minorHAnsi" w:cstheme="minorHAnsi"/>
          <w:sz w:val="22"/>
          <w:szCs w:val="22"/>
        </w:rPr>
        <w:t>e</w:t>
      </w:r>
      <w:r w:rsidR="00C65203" w:rsidRPr="006040AA">
        <w:rPr>
          <w:rFonts w:asciiTheme="minorHAnsi" w:hAnsiTheme="minorHAnsi" w:cstheme="minorHAnsi"/>
          <w:sz w:val="22"/>
          <w:szCs w:val="22"/>
        </w:rPr>
        <w:t>cially</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on</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the</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Slovenian</w:t>
      </w:r>
      <w:proofErr w:type="spellEnd"/>
      <w:r w:rsidR="00C65203" w:rsidRPr="006040AA">
        <w:rPr>
          <w:rFonts w:asciiTheme="minorHAnsi" w:hAnsiTheme="minorHAnsi" w:cstheme="minorHAnsi"/>
          <w:sz w:val="22"/>
          <w:szCs w:val="22"/>
        </w:rPr>
        <w:t xml:space="preserve"> </w:t>
      </w:r>
      <w:proofErr w:type="spellStart"/>
      <w:r w:rsidR="00C65203" w:rsidRPr="006040AA">
        <w:rPr>
          <w:rFonts w:asciiTheme="minorHAnsi" w:hAnsiTheme="minorHAnsi" w:cstheme="minorHAnsi"/>
          <w:sz w:val="22"/>
          <w:szCs w:val="22"/>
        </w:rPr>
        <w:t>side</w:t>
      </w:r>
      <w:proofErr w:type="spellEnd"/>
      <w:r w:rsidR="00C65203" w:rsidRPr="006040AA">
        <w:rPr>
          <w:rFonts w:asciiTheme="minorHAnsi" w:hAnsiTheme="minorHAnsi" w:cstheme="minorHAnsi"/>
          <w:sz w:val="22"/>
          <w:szCs w:val="22"/>
        </w:rPr>
        <w:t xml:space="preserve">. </w:t>
      </w:r>
    </w:p>
    <w:p w14:paraId="1DC043F3" w14:textId="77777777" w:rsidR="00FC19E2" w:rsidRDefault="00FC19E2" w:rsidP="00C65203">
      <w:pPr>
        <w:pStyle w:val="0-Szveg"/>
      </w:pPr>
    </w:p>
    <w:p w14:paraId="75933DFB" w14:textId="54865B13" w:rsidR="003369E8" w:rsidRDefault="003369E8" w:rsidP="001526C0">
      <w:pPr>
        <w:pStyle w:val="0-Szveg"/>
        <w:jc w:val="center"/>
      </w:pPr>
      <w:r>
        <w:rPr>
          <w:noProof/>
        </w:rPr>
        <w:drawing>
          <wp:inline distT="0" distB="0" distL="0" distR="0" wp14:anchorId="79A42AB7" wp14:editId="04B8C29D">
            <wp:extent cx="4267200" cy="2991182"/>
            <wp:effectExtent l="0" t="0" r="0" b="0"/>
            <wp:docPr id="18" name="Kép 18"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descr="A képen térkép látható&#10;&#10;Automatikusan generált leírá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5671" cy="2997120"/>
                    </a:xfrm>
                    <a:prstGeom prst="rect">
                      <a:avLst/>
                    </a:prstGeom>
                  </pic:spPr>
                </pic:pic>
              </a:graphicData>
            </a:graphic>
          </wp:inline>
        </w:drawing>
      </w:r>
    </w:p>
    <w:p w14:paraId="07737583" w14:textId="325F76A5" w:rsidR="003369E8" w:rsidRDefault="00C65203" w:rsidP="00FC19E2">
      <w:pPr>
        <w:pStyle w:val="Kpalrs"/>
        <w:spacing w:after="0"/>
        <w:jc w:val="center"/>
      </w:pPr>
      <w:bookmarkStart w:id="50" w:name="_Toc93392892"/>
      <w:r>
        <w:t xml:space="preserve">Figure </w:t>
      </w:r>
      <w:r w:rsidR="004639CC">
        <w:fldChar w:fldCharType="begin"/>
      </w:r>
      <w:r w:rsidR="004639CC">
        <w:instrText xml:space="preserve"> SEQ Figure \* ARABIC </w:instrText>
      </w:r>
      <w:r w:rsidR="004639CC">
        <w:fldChar w:fldCharType="separate"/>
      </w:r>
      <w:r>
        <w:rPr>
          <w:noProof/>
        </w:rPr>
        <w:t>10</w:t>
      </w:r>
      <w:r w:rsidR="004639CC">
        <w:rPr>
          <w:noProof/>
        </w:rPr>
        <w:fldChar w:fldCharType="end"/>
      </w:r>
      <w:r>
        <w:t xml:space="preserve">: Flood risk </w:t>
      </w:r>
      <w:proofErr w:type="spellStart"/>
      <w:r>
        <w:t>ares</w:t>
      </w:r>
      <w:proofErr w:type="spellEnd"/>
      <w:r>
        <w:t xml:space="preserve"> in </w:t>
      </w:r>
      <w:r w:rsidR="00431D65">
        <w:t xml:space="preserve">the </w:t>
      </w:r>
      <w:proofErr w:type="spellStart"/>
      <w:r>
        <w:t>Programme</w:t>
      </w:r>
      <w:proofErr w:type="spellEnd"/>
      <w:r>
        <w:t xml:space="preserve"> area</w:t>
      </w:r>
      <w:bookmarkEnd w:id="50"/>
    </w:p>
    <w:p w14:paraId="27148729" w14:textId="77777777" w:rsidR="00402949" w:rsidRPr="008A2AB9" w:rsidRDefault="00402949" w:rsidP="00402949">
      <w:pPr>
        <w:jc w:val="center"/>
      </w:pPr>
      <w:r w:rsidRPr="00FC19E2">
        <w:rPr>
          <w:i/>
          <w:iCs/>
          <w:color w:val="44546A" w:themeColor="text2"/>
          <w:sz w:val="18"/>
          <w:szCs w:val="18"/>
        </w:rPr>
        <w:t>(Source:</w:t>
      </w:r>
      <w:r>
        <w:rPr>
          <w:i/>
          <w:iCs/>
          <w:color w:val="44546A" w:themeColor="text2"/>
          <w:sz w:val="18"/>
          <w:szCs w:val="18"/>
        </w:rPr>
        <w:t xml:space="preserve"> own construction based on data available at evode.gov.si and vizugy.gov.hu)</w:t>
      </w:r>
    </w:p>
    <w:p w14:paraId="0E6165F3" w14:textId="0D3EE7DC" w:rsidR="0010566A" w:rsidRPr="00204CA1" w:rsidRDefault="0010566A" w:rsidP="0010566A">
      <w:pPr>
        <w:pStyle w:val="Cmsor3"/>
        <w:spacing w:afterLines="120" w:after="288"/>
        <w:rPr>
          <w:lang w:val="en-GB"/>
        </w:rPr>
      </w:pPr>
      <w:bookmarkStart w:id="51" w:name="_Toc93648670"/>
      <w:r w:rsidRPr="00204CA1">
        <w:rPr>
          <w:lang w:val="en-GB"/>
        </w:rPr>
        <w:lastRenderedPageBreak/>
        <w:t>Natural values, protected areas, biodiversity</w:t>
      </w:r>
      <w:bookmarkEnd w:id="47"/>
      <w:bookmarkEnd w:id="51"/>
    </w:p>
    <w:p w14:paraId="4DFFFF1E" w14:textId="77777777" w:rsidR="0003606E" w:rsidRPr="0067033A" w:rsidRDefault="0003606E" w:rsidP="0003606E">
      <w:pPr>
        <w:rPr>
          <w:lang w:val="hu-HU"/>
        </w:rPr>
      </w:pPr>
      <w:bookmarkStart w:id="52" w:name="_Toc76561999"/>
      <w:r w:rsidRPr="0067033A">
        <w:rPr>
          <w:lang w:val="hu-HU"/>
        </w:rPr>
        <w:t xml:space="preserve">The </w:t>
      </w:r>
      <w:proofErr w:type="spellStart"/>
      <w:r w:rsidRPr="0067033A">
        <w:rPr>
          <w:lang w:val="hu-HU"/>
        </w:rPr>
        <w:t>Programme</w:t>
      </w:r>
      <w:proofErr w:type="spellEnd"/>
      <w:r w:rsidRPr="0067033A">
        <w:rPr>
          <w:lang w:val="hu-HU"/>
        </w:rPr>
        <w:t xml:space="preserve"> </w:t>
      </w:r>
      <w:proofErr w:type="spellStart"/>
      <w:r w:rsidRPr="0067033A">
        <w:rPr>
          <w:lang w:val="hu-HU"/>
        </w:rPr>
        <w:t>area</w:t>
      </w:r>
      <w:proofErr w:type="spellEnd"/>
      <w:r w:rsidRPr="0067033A">
        <w:rPr>
          <w:lang w:val="hu-HU"/>
        </w:rPr>
        <w:t xml:space="preserve"> is </w:t>
      </w:r>
      <w:proofErr w:type="spellStart"/>
      <w:r w:rsidRPr="0067033A">
        <w:rPr>
          <w:lang w:val="hu-HU"/>
        </w:rPr>
        <w:t>rich</w:t>
      </w:r>
      <w:proofErr w:type="spellEnd"/>
      <w:r w:rsidRPr="0067033A">
        <w:rPr>
          <w:lang w:val="hu-HU"/>
        </w:rPr>
        <w:t xml:space="preserve"> in </w:t>
      </w:r>
      <w:proofErr w:type="spellStart"/>
      <w:r w:rsidRPr="0067033A">
        <w:rPr>
          <w:lang w:val="hu-HU"/>
        </w:rPr>
        <w:t>environmental</w:t>
      </w:r>
      <w:proofErr w:type="spellEnd"/>
      <w:r w:rsidRPr="0067033A">
        <w:rPr>
          <w:lang w:val="hu-HU"/>
        </w:rPr>
        <w:t xml:space="preserve"> </w:t>
      </w:r>
      <w:proofErr w:type="spellStart"/>
      <w:r w:rsidRPr="0067033A">
        <w:rPr>
          <w:lang w:val="hu-HU"/>
        </w:rPr>
        <w:t>resources</w:t>
      </w:r>
      <w:proofErr w:type="spellEnd"/>
      <w:r w:rsidRPr="0067033A">
        <w:rPr>
          <w:lang w:val="hu-HU"/>
        </w:rPr>
        <w:t xml:space="preserve"> and </w:t>
      </w:r>
      <w:proofErr w:type="spellStart"/>
      <w:r w:rsidRPr="0067033A">
        <w:rPr>
          <w:lang w:val="hu-HU"/>
        </w:rPr>
        <w:t>natural</w:t>
      </w:r>
      <w:proofErr w:type="spellEnd"/>
      <w:r w:rsidRPr="0067033A">
        <w:rPr>
          <w:lang w:val="hu-HU"/>
        </w:rPr>
        <w:t xml:space="preserve"> </w:t>
      </w:r>
      <w:proofErr w:type="spellStart"/>
      <w:r w:rsidRPr="0067033A">
        <w:rPr>
          <w:lang w:val="hu-HU"/>
        </w:rPr>
        <w:t>values</w:t>
      </w:r>
      <w:proofErr w:type="spellEnd"/>
      <w:r w:rsidRPr="0067033A">
        <w:rPr>
          <w:lang w:val="hu-HU"/>
        </w:rPr>
        <w:t xml:space="preserve"> </w:t>
      </w:r>
      <w:proofErr w:type="spellStart"/>
      <w:r w:rsidRPr="0067033A">
        <w:rPr>
          <w:lang w:val="hu-HU"/>
        </w:rPr>
        <w:t>including</w:t>
      </w:r>
      <w:proofErr w:type="spellEnd"/>
      <w:r w:rsidRPr="0067033A">
        <w:rPr>
          <w:lang w:val="hu-HU"/>
        </w:rPr>
        <w:t xml:space="preserve"> </w:t>
      </w:r>
      <w:proofErr w:type="spellStart"/>
      <w:r w:rsidRPr="0067033A">
        <w:rPr>
          <w:lang w:val="hu-HU"/>
        </w:rPr>
        <w:t>diverse</w:t>
      </w:r>
      <w:proofErr w:type="spellEnd"/>
      <w:r w:rsidRPr="0067033A">
        <w:rPr>
          <w:lang w:val="hu-HU"/>
        </w:rPr>
        <w:t xml:space="preserve"> </w:t>
      </w:r>
      <w:proofErr w:type="spellStart"/>
      <w:r w:rsidRPr="0067033A">
        <w:rPr>
          <w:lang w:val="hu-HU"/>
        </w:rPr>
        <w:t>flora</w:t>
      </w:r>
      <w:proofErr w:type="spellEnd"/>
      <w:r w:rsidRPr="0067033A">
        <w:rPr>
          <w:lang w:val="hu-HU"/>
        </w:rPr>
        <w:t xml:space="preserve"> and fauna </w:t>
      </w:r>
      <w:proofErr w:type="spellStart"/>
      <w:r w:rsidRPr="0067033A">
        <w:rPr>
          <w:lang w:val="hu-HU"/>
        </w:rPr>
        <w:t>resulting</w:t>
      </w:r>
      <w:proofErr w:type="spellEnd"/>
      <w:r w:rsidRPr="0067033A">
        <w:rPr>
          <w:lang w:val="hu-HU"/>
        </w:rPr>
        <w:t xml:space="preserve"> in </w:t>
      </w:r>
      <w:proofErr w:type="spellStart"/>
      <w:r w:rsidRPr="0067033A">
        <w:rPr>
          <w:lang w:val="hu-HU"/>
        </w:rPr>
        <w:t>rich</w:t>
      </w:r>
      <w:proofErr w:type="spellEnd"/>
      <w:r w:rsidRPr="0067033A">
        <w:rPr>
          <w:lang w:val="hu-HU"/>
        </w:rPr>
        <w:t xml:space="preserve"> </w:t>
      </w:r>
      <w:proofErr w:type="spellStart"/>
      <w:r w:rsidRPr="0067033A">
        <w:rPr>
          <w:lang w:val="hu-HU"/>
        </w:rPr>
        <w:t>biodiversity</w:t>
      </w:r>
      <w:proofErr w:type="spellEnd"/>
      <w:r w:rsidRPr="0067033A">
        <w:rPr>
          <w:lang w:val="hu-HU"/>
        </w:rPr>
        <w:t xml:space="preserve"> </w:t>
      </w:r>
      <w:proofErr w:type="spellStart"/>
      <w:r w:rsidRPr="0067033A">
        <w:rPr>
          <w:lang w:val="hu-HU"/>
        </w:rPr>
        <w:t>to</w:t>
      </w:r>
      <w:proofErr w:type="spellEnd"/>
      <w:r w:rsidRPr="0067033A">
        <w:rPr>
          <w:lang w:val="hu-HU"/>
        </w:rPr>
        <w:t xml:space="preserve"> be </w:t>
      </w:r>
      <w:proofErr w:type="spellStart"/>
      <w:r w:rsidRPr="0067033A">
        <w:rPr>
          <w:lang w:val="hu-HU"/>
        </w:rPr>
        <w:t>protected</w:t>
      </w:r>
      <w:proofErr w:type="spellEnd"/>
      <w:r>
        <w:rPr>
          <w:lang w:val="hu-HU"/>
        </w:rPr>
        <w:t>.</w:t>
      </w:r>
    </w:p>
    <w:p w14:paraId="70EB0B2C" w14:textId="4764CAB2" w:rsidR="0003606E" w:rsidRPr="0067033A" w:rsidRDefault="0003606E" w:rsidP="0003606E">
      <w:pPr>
        <w:rPr>
          <w:lang w:val="hu-HU"/>
        </w:rPr>
      </w:pPr>
      <w:r w:rsidRPr="0067033A">
        <w:rPr>
          <w:lang w:val="hu-HU"/>
        </w:rPr>
        <w:t xml:space="preserve">In </w:t>
      </w:r>
      <w:proofErr w:type="spellStart"/>
      <w:r w:rsidRPr="0067033A">
        <w:rPr>
          <w:lang w:val="hu-HU"/>
        </w:rPr>
        <w:t>Slovenia</w:t>
      </w:r>
      <w:proofErr w:type="spellEnd"/>
      <w:r w:rsidRPr="0067033A">
        <w:rPr>
          <w:lang w:val="hu-HU"/>
        </w:rPr>
        <w:t xml:space="preserve">, </w:t>
      </w:r>
      <w:proofErr w:type="spellStart"/>
      <w:r w:rsidRPr="0067033A">
        <w:rPr>
          <w:lang w:val="hu-HU"/>
        </w:rPr>
        <w:t>protected</w:t>
      </w:r>
      <w:proofErr w:type="spellEnd"/>
      <w:r w:rsidRPr="0067033A">
        <w:rPr>
          <w:lang w:val="hu-HU"/>
        </w:rPr>
        <w:t xml:space="preserve"> </w:t>
      </w:r>
      <w:proofErr w:type="spellStart"/>
      <w:r w:rsidRPr="0067033A">
        <w:rPr>
          <w:lang w:val="hu-HU"/>
        </w:rPr>
        <w:t>natural</w:t>
      </w:r>
      <w:proofErr w:type="spellEnd"/>
      <w:r w:rsidRPr="0067033A">
        <w:rPr>
          <w:lang w:val="hu-HU"/>
        </w:rPr>
        <w:t xml:space="preserve"> </w:t>
      </w:r>
      <w:proofErr w:type="spellStart"/>
      <w:r w:rsidRPr="0067033A">
        <w:rPr>
          <w:lang w:val="hu-HU"/>
        </w:rPr>
        <w:t>areas</w:t>
      </w:r>
      <w:proofErr w:type="spellEnd"/>
      <w:r w:rsidRPr="0067033A">
        <w:rPr>
          <w:lang w:val="hu-HU"/>
        </w:rPr>
        <w:t xml:space="preserve"> </w:t>
      </w:r>
      <w:proofErr w:type="spellStart"/>
      <w:r w:rsidRPr="0067033A">
        <w:rPr>
          <w:lang w:val="hu-HU"/>
        </w:rPr>
        <w:t>cover</w:t>
      </w:r>
      <w:proofErr w:type="spellEnd"/>
      <w:r w:rsidRPr="0067033A">
        <w:rPr>
          <w:lang w:val="hu-HU"/>
        </w:rPr>
        <w:t xml:space="preserve"> 12,5 % of </w:t>
      </w:r>
      <w:proofErr w:type="spellStart"/>
      <w:r w:rsidRPr="0067033A">
        <w:rPr>
          <w:lang w:val="hu-HU"/>
        </w:rPr>
        <w:t>the</w:t>
      </w:r>
      <w:proofErr w:type="spellEnd"/>
      <w:r w:rsidRPr="0067033A">
        <w:rPr>
          <w:lang w:val="hu-HU"/>
        </w:rPr>
        <w:t xml:space="preserve"> country </w:t>
      </w:r>
      <w:proofErr w:type="spellStart"/>
      <w:r w:rsidRPr="0067033A">
        <w:rPr>
          <w:lang w:val="hu-HU"/>
        </w:rPr>
        <w:t>surface</w:t>
      </w:r>
      <w:proofErr w:type="spellEnd"/>
      <w:r w:rsidRPr="0067033A">
        <w:rPr>
          <w:lang w:val="hu-HU"/>
        </w:rPr>
        <w:t xml:space="preserve"> and </w:t>
      </w:r>
      <w:proofErr w:type="spellStart"/>
      <w:r w:rsidRPr="0067033A">
        <w:rPr>
          <w:lang w:val="hu-HU"/>
        </w:rPr>
        <w:t>include</w:t>
      </w:r>
      <w:proofErr w:type="spellEnd"/>
      <w:r w:rsidRPr="0067033A">
        <w:rPr>
          <w:lang w:val="hu-HU"/>
        </w:rPr>
        <w:t xml:space="preserve"> </w:t>
      </w:r>
      <w:proofErr w:type="spellStart"/>
      <w:r w:rsidRPr="0067033A">
        <w:rPr>
          <w:lang w:val="hu-HU"/>
        </w:rPr>
        <w:t>one</w:t>
      </w:r>
      <w:proofErr w:type="spellEnd"/>
      <w:r w:rsidRPr="0067033A">
        <w:rPr>
          <w:lang w:val="hu-HU"/>
        </w:rPr>
        <w:t xml:space="preserve"> </w:t>
      </w:r>
      <w:proofErr w:type="spellStart"/>
      <w:r w:rsidRPr="0067033A">
        <w:rPr>
          <w:lang w:val="hu-HU"/>
        </w:rPr>
        <w:t>national</w:t>
      </w:r>
      <w:proofErr w:type="spellEnd"/>
      <w:r w:rsidRPr="0067033A">
        <w:rPr>
          <w:lang w:val="hu-HU"/>
        </w:rPr>
        <w:t xml:space="preserve"> park, </w:t>
      </w:r>
      <w:proofErr w:type="spellStart"/>
      <w:r w:rsidRPr="0067033A">
        <w:rPr>
          <w:lang w:val="hu-HU"/>
        </w:rPr>
        <w:t>three</w:t>
      </w:r>
      <w:proofErr w:type="spellEnd"/>
      <w:r w:rsidRPr="0067033A">
        <w:rPr>
          <w:lang w:val="hu-HU"/>
        </w:rPr>
        <w:t xml:space="preserve"> </w:t>
      </w:r>
      <w:proofErr w:type="spellStart"/>
      <w:r w:rsidRPr="0067033A">
        <w:rPr>
          <w:lang w:val="hu-HU"/>
        </w:rPr>
        <w:t>regional</w:t>
      </w:r>
      <w:proofErr w:type="spellEnd"/>
      <w:r w:rsidRPr="0067033A">
        <w:rPr>
          <w:lang w:val="hu-HU"/>
        </w:rPr>
        <w:t xml:space="preserve"> </w:t>
      </w:r>
      <w:proofErr w:type="spellStart"/>
      <w:r w:rsidRPr="0067033A">
        <w:rPr>
          <w:lang w:val="hu-HU"/>
        </w:rPr>
        <w:t>parks</w:t>
      </w:r>
      <w:proofErr w:type="spellEnd"/>
      <w:r w:rsidRPr="0067033A">
        <w:rPr>
          <w:lang w:val="hu-HU"/>
        </w:rPr>
        <w:t xml:space="preserve"> and 73 </w:t>
      </w:r>
      <w:proofErr w:type="spellStart"/>
      <w:r w:rsidRPr="0067033A">
        <w:rPr>
          <w:lang w:val="hu-HU"/>
        </w:rPr>
        <w:t>landscape</w:t>
      </w:r>
      <w:proofErr w:type="spellEnd"/>
      <w:r w:rsidRPr="0067033A">
        <w:rPr>
          <w:lang w:val="hu-HU"/>
        </w:rPr>
        <w:t xml:space="preserve"> parks. Moreover, 37% (7,683 km</w:t>
      </w:r>
      <w:r w:rsidRPr="00D25A22">
        <w:rPr>
          <w:vertAlign w:val="superscript"/>
          <w:lang w:val="hu-HU"/>
        </w:rPr>
        <w:t>2</w:t>
      </w:r>
      <w:r w:rsidRPr="0067033A">
        <w:rPr>
          <w:lang w:val="hu-HU"/>
        </w:rPr>
        <w:t xml:space="preserve">) of </w:t>
      </w:r>
      <w:proofErr w:type="spellStart"/>
      <w:r w:rsidRPr="0067033A">
        <w:rPr>
          <w:lang w:val="hu-HU"/>
        </w:rPr>
        <w:t>the</w:t>
      </w:r>
      <w:proofErr w:type="spellEnd"/>
      <w:r w:rsidRPr="0067033A">
        <w:rPr>
          <w:lang w:val="hu-HU"/>
        </w:rPr>
        <w:t xml:space="preserve"> </w:t>
      </w:r>
      <w:proofErr w:type="spellStart"/>
      <w:r w:rsidRPr="0067033A">
        <w:rPr>
          <w:lang w:val="hu-HU"/>
        </w:rPr>
        <w:t>country’s</w:t>
      </w:r>
      <w:proofErr w:type="spellEnd"/>
      <w:r w:rsidRPr="0067033A">
        <w:rPr>
          <w:lang w:val="hu-HU"/>
        </w:rPr>
        <w:t xml:space="preserve"> </w:t>
      </w:r>
      <w:proofErr w:type="spellStart"/>
      <w:r w:rsidRPr="0067033A">
        <w:rPr>
          <w:lang w:val="hu-HU"/>
        </w:rPr>
        <w:t>territory</w:t>
      </w:r>
      <w:proofErr w:type="spellEnd"/>
      <w:r w:rsidRPr="0067033A">
        <w:rPr>
          <w:lang w:val="hu-HU"/>
        </w:rPr>
        <w:t xml:space="preserve"> is </w:t>
      </w:r>
      <w:proofErr w:type="spellStart"/>
      <w:r w:rsidRPr="0067033A">
        <w:rPr>
          <w:lang w:val="hu-HU"/>
        </w:rPr>
        <w:t>protected</w:t>
      </w:r>
      <w:proofErr w:type="spellEnd"/>
      <w:r w:rsidRPr="0067033A">
        <w:rPr>
          <w:lang w:val="hu-HU"/>
        </w:rPr>
        <w:t xml:space="preserve"> </w:t>
      </w:r>
      <w:proofErr w:type="spellStart"/>
      <w:r w:rsidRPr="0067033A">
        <w:rPr>
          <w:lang w:val="hu-HU"/>
        </w:rPr>
        <w:t>under</w:t>
      </w:r>
      <w:proofErr w:type="spellEnd"/>
      <w:r w:rsidRPr="0067033A">
        <w:rPr>
          <w:lang w:val="hu-HU"/>
        </w:rPr>
        <w:t xml:space="preserve"> </w:t>
      </w:r>
      <w:proofErr w:type="spellStart"/>
      <w:r w:rsidR="00F151E8">
        <w:rPr>
          <w:lang w:val="hu-HU"/>
        </w:rPr>
        <w:t>Natura</w:t>
      </w:r>
      <w:proofErr w:type="spellEnd"/>
      <w:r w:rsidRPr="0067033A">
        <w:rPr>
          <w:lang w:val="hu-HU"/>
        </w:rPr>
        <w:t xml:space="preserve"> 2000, </w:t>
      </w:r>
      <w:proofErr w:type="spellStart"/>
      <w:r w:rsidRPr="0067033A">
        <w:rPr>
          <w:lang w:val="hu-HU"/>
        </w:rPr>
        <w:t>which</w:t>
      </w:r>
      <w:proofErr w:type="spellEnd"/>
      <w:r w:rsidRPr="0067033A">
        <w:rPr>
          <w:lang w:val="hu-HU"/>
        </w:rPr>
        <w:t xml:space="preserve"> is </w:t>
      </w:r>
      <w:proofErr w:type="spellStart"/>
      <w:r w:rsidRPr="0067033A">
        <w:rPr>
          <w:lang w:val="hu-HU"/>
        </w:rPr>
        <w:t>the</w:t>
      </w:r>
      <w:proofErr w:type="spellEnd"/>
      <w:r w:rsidRPr="0067033A">
        <w:rPr>
          <w:lang w:val="hu-HU"/>
        </w:rPr>
        <w:t xml:space="preserve"> </w:t>
      </w:r>
      <w:proofErr w:type="spellStart"/>
      <w:r w:rsidRPr="0067033A">
        <w:rPr>
          <w:lang w:val="hu-HU"/>
        </w:rPr>
        <w:t>highest</w:t>
      </w:r>
      <w:proofErr w:type="spellEnd"/>
      <w:r w:rsidRPr="0067033A">
        <w:rPr>
          <w:lang w:val="hu-HU"/>
        </w:rPr>
        <w:t xml:space="preserve"> </w:t>
      </w:r>
      <w:proofErr w:type="spellStart"/>
      <w:r w:rsidRPr="0067033A">
        <w:rPr>
          <w:lang w:val="hu-HU"/>
        </w:rPr>
        <w:t>percentage</w:t>
      </w:r>
      <w:proofErr w:type="spellEnd"/>
      <w:r w:rsidRPr="0067033A">
        <w:rPr>
          <w:lang w:val="hu-HU"/>
        </w:rPr>
        <w:t xml:space="preserve"> of </w:t>
      </w:r>
      <w:proofErr w:type="spellStart"/>
      <w:r w:rsidRPr="0067033A">
        <w:rPr>
          <w:lang w:val="hu-HU"/>
        </w:rPr>
        <w:t>national</w:t>
      </w:r>
      <w:proofErr w:type="spellEnd"/>
      <w:r w:rsidRPr="0067033A">
        <w:rPr>
          <w:lang w:val="hu-HU"/>
        </w:rPr>
        <w:t xml:space="preserve"> </w:t>
      </w:r>
      <w:proofErr w:type="spellStart"/>
      <w:r w:rsidRPr="0067033A">
        <w:rPr>
          <w:lang w:val="hu-HU"/>
        </w:rPr>
        <w:t>territory</w:t>
      </w:r>
      <w:proofErr w:type="spellEnd"/>
      <w:r w:rsidRPr="0067033A">
        <w:rPr>
          <w:lang w:val="hu-HU"/>
        </w:rPr>
        <w:t xml:space="preserve"> of </w:t>
      </w:r>
      <w:proofErr w:type="spellStart"/>
      <w:r w:rsidRPr="0067033A">
        <w:rPr>
          <w:lang w:val="hu-HU"/>
        </w:rPr>
        <w:t>all</w:t>
      </w:r>
      <w:proofErr w:type="spellEnd"/>
      <w:r w:rsidRPr="0067033A">
        <w:rPr>
          <w:lang w:val="hu-HU"/>
        </w:rPr>
        <w:t xml:space="preserve"> EU </w:t>
      </w:r>
      <w:proofErr w:type="spellStart"/>
      <w:r w:rsidRPr="0067033A">
        <w:rPr>
          <w:lang w:val="hu-HU"/>
        </w:rPr>
        <w:t>Member</w:t>
      </w:r>
      <w:proofErr w:type="spellEnd"/>
      <w:r w:rsidRPr="0067033A">
        <w:rPr>
          <w:lang w:val="hu-HU"/>
        </w:rPr>
        <w:t xml:space="preserve"> </w:t>
      </w:r>
      <w:proofErr w:type="spellStart"/>
      <w:r w:rsidRPr="0067033A">
        <w:rPr>
          <w:lang w:val="hu-HU"/>
        </w:rPr>
        <w:t>States</w:t>
      </w:r>
      <w:proofErr w:type="spellEnd"/>
      <w:r w:rsidRPr="0067033A">
        <w:rPr>
          <w:lang w:val="hu-HU"/>
        </w:rPr>
        <w:t>.</w:t>
      </w:r>
    </w:p>
    <w:p w14:paraId="041878B2" w14:textId="77777777" w:rsidR="0003606E" w:rsidRPr="00D25A22" w:rsidRDefault="0003606E" w:rsidP="00B23F2C">
      <w:pPr>
        <w:pStyle w:val="Listaszerbekezds"/>
        <w:numPr>
          <w:ilvl w:val="0"/>
          <w:numId w:val="24"/>
        </w:numPr>
      </w:pPr>
      <w:r w:rsidRPr="00D25A22">
        <w:t xml:space="preserve">In </w:t>
      </w:r>
      <w:proofErr w:type="spellStart"/>
      <w:r w:rsidRPr="00D25A22">
        <w:t>Pomurje</w:t>
      </w:r>
      <w:proofErr w:type="spellEnd"/>
      <w:r w:rsidRPr="00D25A22">
        <w:t xml:space="preserve">, 46% of </w:t>
      </w:r>
      <w:proofErr w:type="spellStart"/>
      <w:r w:rsidRPr="00D25A22">
        <w:t>the</w:t>
      </w:r>
      <w:proofErr w:type="spellEnd"/>
      <w:r w:rsidRPr="00D25A22">
        <w:t xml:space="preserve"> </w:t>
      </w:r>
      <w:proofErr w:type="spellStart"/>
      <w:r w:rsidRPr="00D25A22">
        <w:t>region’s</w:t>
      </w:r>
      <w:proofErr w:type="spellEnd"/>
      <w:r w:rsidRPr="00D25A22">
        <w:t xml:space="preserve"> </w:t>
      </w:r>
      <w:proofErr w:type="spellStart"/>
      <w:r w:rsidRPr="00D25A22">
        <w:t>territory</w:t>
      </w:r>
      <w:proofErr w:type="spellEnd"/>
      <w:r w:rsidRPr="00D25A22">
        <w:t xml:space="preserve"> (596,9 km2) is </w:t>
      </w:r>
      <w:proofErr w:type="spellStart"/>
      <w:r w:rsidRPr="00D25A22">
        <w:t>under</w:t>
      </w:r>
      <w:proofErr w:type="spellEnd"/>
      <w:r w:rsidRPr="00D25A22">
        <w:t xml:space="preserve"> </w:t>
      </w:r>
      <w:proofErr w:type="spellStart"/>
      <w:r w:rsidRPr="00D25A22">
        <w:t>Natura</w:t>
      </w:r>
      <w:proofErr w:type="spellEnd"/>
      <w:r w:rsidRPr="00D25A22">
        <w:t xml:space="preserve"> 2000. </w:t>
      </w:r>
      <w:proofErr w:type="spellStart"/>
      <w:r w:rsidRPr="00D25A22">
        <w:t>It</w:t>
      </w:r>
      <w:proofErr w:type="spellEnd"/>
      <w:r w:rsidRPr="00D25A22">
        <w:t xml:space="preserve"> </w:t>
      </w:r>
      <w:proofErr w:type="spellStart"/>
      <w:r w:rsidRPr="00D25A22">
        <w:t>covers</w:t>
      </w:r>
      <w:proofErr w:type="spellEnd"/>
      <w:r w:rsidRPr="00D25A22">
        <w:t xml:space="preserve"> </w:t>
      </w:r>
      <w:proofErr w:type="spellStart"/>
      <w:r w:rsidRPr="00D25A22">
        <w:t>the</w:t>
      </w:r>
      <w:proofErr w:type="spellEnd"/>
      <w:r w:rsidRPr="00D25A22">
        <w:t xml:space="preserve"> main </w:t>
      </w:r>
      <w:proofErr w:type="spellStart"/>
      <w:r w:rsidRPr="00D25A22">
        <w:t>protected</w:t>
      </w:r>
      <w:proofErr w:type="spellEnd"/>
      <w:r w:rsidRPr="00D25A22">
        <w:t xml:space="preserve"> </w:t>
      </w:r>
      <w:proofErr w:type="spellStart"/>
      <w:r w:rsidRPr="00D25A22">
        <w:t>territory</w:t>
      </w:r>
      <w:proofErr w:type="spellEnd"/>
      <w:r w:rsidRPr="00D25A22">
        <w:t xml:space="preserve"> of </w:t>
      </w:r>
      <w:proofErr w:type="spellStart"/>
      <w:r w:rsidRPr="00D25A22">
        <w:t>the</w:t>
      </w:r>
      <w:proofErr w:type="spellEnd"/>
      <w:r w:rsidRPr="00D25A22">
        <w:t xml:space="preserve"> </w:t>
      </w:r>
      <w:proofErr w:type="spellStart"/>
      <w:r w:rsidRPr="00D25A22">
        <w:t>Slovenian</w:t>
      </w:r>
      <w:proofErr w:type="spellEnd"/>
      <w:r w:rsidRPr="00D25A22">
        <w:t xml:space="preserve"> part of </w:t>
      </w:r>
      <w:proofErr w:type="spellStart"/>
      <w:r w:rsidRPr="00D25A22">
        <w:t>the</w:t>
      </w:r>
      <w:proofErr w:type="spellEnd"/>
      <w:r w:rsidRPr="00D25A22">
        <w:t xml:space="preserve"> </w:t>
      </w:r>
      <w:proofErr w:type="spellStart"/>
      <w:r w:rsidRPr="00D25A22">
        <w:t>Programme</w:t>
      </w:r>
      <w:proofErr w:type="spellEnd"/>
      <w:r w:rsidRPr="00D25A22">
        <w:t xml:space="preserve"> </w:t>
      </w:r>
      <w:proofErr w:type="spellStart"/>
      <w:r w:rsidRPr="00D25A22">
        <w:t>area</w:t>
      </w:r>
      <w:proofErr w:type="spellEnd"/>
      <w:r w:rsidRPr="00D25A22">
        <w:t xml:space="preserve">, </w:t>
      </w:r>
      <w:proofErr w:type="spellStart"/>
      <w:r w:rsidRPr="00D25A22">
        <w:t>the</w:t>
      </w:r>
      <w:proofErr w:type="spellEnd"/>
      <w:r w:rsidRPr="00D25A22">
        <w:t xml:space="preserve"> </w:t>
      </w:r>
      <w:proofErr w:type="spellStart"/>
      <w:r w:rsidRPr="00D25A22">
        <w:t>picturesque</w:t>
      </w:r>
      <w:proofErr w:type="spellEnd"/>
      <w:r w:rsidRPr="00D25A22">
        <w:t xml:space="preserve"> </w:t>
      </w:r>
      <w:proofErr w:type="spellStart"/>
      <w:r w:rsidRPr="00D25A22">
        <w:t>Goričko</w:t>
      </w:r>
      <w:proofErr w:type="spellEnd"/>
      <w:r w:rsidRPr="00D25A22">
        <w:t xml:space="preserve"> </w:t>
      </w:r>
      <w:proofErr w:type="spellStart"/>
      <w:r w:rsidRPr="00D25A22">
        <w:t>Landscape</w:t>
      </w:r>
      <w:proofErr w:type="spellEnd"/>
      <w:r w:rsidRPr="00D25A22">
        <w:t xml:space="preserve"> </w:t>
      </w:r>
      <w:proofErr w:type="spellStart"/>
      <w:r w:rsidRPr="00D25A22">
        <w:t>Protection</w:t>
      </w:r>
      <w:proofErr w:type="spellEnd"/>
      <w:r w:rsidRPr="00D25A22">
        <w:t xml:space="preserve"> Park </w:t>
      </w:r>
      <w:proofErr w:type="spellStart"/>
      <w:r w:rsidRPr="00D25A22">
        <w:t>with</w:t>
      </w:r>
      <w:proofErr w:type="spellEnd"/>
      <w:r w:rsidRPr="00D25A22">
        <w:t xml:space="preserve"> a centre in </w:t>
      </w:r>
      <w:proofErr w:type="spellStart"/>
      <w:r w:rsidRPr="00D25A22">
        <w:t>the</w:t>
      </w:r>
      <w:proofErr w:type="spellEnd"/>
      <w:r w:rsidRPr="00D25A22">
        <w:t xml:space="preserve"> </w:t>
      </w:r>
      <w:proofErr w:type="spellStart"/>
      <w:r w:rsidRPr="00D25A22">
        <w:t>Grad</w:t>
      </w:r>
      <w:proofErr w:type="spellEnd"/>
      <w:r w:rsidRPr="00D25A22">
        <w:t xml:space="preserve"> </w:t>
      </w:r>
      <w:proofErr w:type="spellStart"/>
      <w:r w:rsidRPr="00D25A22">
        <w:t>castle</w:t>
      </w:r>
      <w:proofErr w:type="spellEnd"/>
      <w:r w:rsidRPr="00D25A22">
        <w:t xml:space="preserve">. 96% of </w:t>
      </w:r>
      <w:proofErr w:type="spellStart"/>
      <w:r w:rsidRPr="00D25A22">
        <w:t>its</w:t>
      </w:r>
      <w:proofErr w:type="spellEnd"/>
      <w:r w:rsidRPr="00D25A22">
        <w:t xml:space="preserve"> </w:t>
      </w:r>
      <w:proofErr w:type="spellStart"/>
      <w:r w:rsidRPr="00D25A22">
        <w:t>territory</w:t>
      </w:r>
      <w:proofErr w:type="spellEnd"/>
      <w:r w:rsidRPr="00D25A22">
        <w:t xml:space="preserve"> is </w:t>
      </w:r>
      <w:proofErr w:type="spellStart"/>
      <w:r w:rsidRPr="00D25A22">
        <w:t>under</w:t>
      </w:r>
      <w:proofErr w:type="spellEnd"/>
      <w:r w:rsidRPr="00D25A22">
        <w:t xml:space="preserve"> </w:t>
      </w:r>
      <w:proofErr w:type="spellStart"/>
      <w:r w:rsidRPr="00D25A22">
        <w:t>Natura</w:t>
      </w:r>
      <w:proofErr w:type="spellEnd"/>
      <w:r w:rsidRPr="00D25A22">
        <w:t xml:space="preserve"> 2000 </w:t>
      </w:r>
      <w:proofErr w:type="spellStart"/>
      <w:r w:rsidRPr="00D25A22">
        <w:t>protection</w:t>
      </w:r>
      <w:proofErr w:type="spellEnd"/>
      <w:r w:rsidRPr="00D25A22">
        <w:t xml:space="preserve">. The </w:t>
      </w:r>
      <w:proofErr w:type="spellStart"/>
      <w:r w:rsidRPr="00D25A22">
        <w:t>whole</w:t>
      </w:r>
      <w:proofErr w:type="spellEnd"/>
      <w:r w:rsidRPr="00D25A22">
        <w:t xml:space="preserve"> </w:t>
      </w:r>
      <w:proofErr w:type="spellStart"/>
      <w:r w:rsidRPr="00D25A22">
        <w:t>valley</w:t>
      </w:r>
      <w:proofErr w:type="spellEnd"/>
      <w:r w:rsidRPr="00D25A22">
        <w:t xml:space="preserve"> part of </w:t>
      </w:r>
      <w:proofErr w:type="spellStart"/>
      <w:r w:rsidRPr="00D25A22">
        <w:t>the</w:t>
      </w:r>
      <w:proofErr w:type="spellEnd"/>
      <w:r w:rsidRPr="00D25A22">
        <w:t xml:space="preserve"> </w:t>
      </w:r>
      <w:proofErr w:type="spellStart"/>
      <w:r w:rsidRPr="00D25A22">
        <w:t>pristine</w:t>
      </w:r>
      <w:proofErr w:type="spellEnd"/>
      <w:r w:rsidRPr="00D25A22">
        <w:t xml:space="preserve"> Mura </w:t>
      </w:r>
      <w:proofErr w:type="spellStart"/>
      <w:r w:rsidRPr="00D25A22">
        <w:t>river</w:t>
      </w:r>
      <w:proofErr w:type="spellEnd"/>
      <w:r w:rsidRPr="00D25A22">
        <w:t xml:space="preserve"> is </w:t>
      </w:r>
      <w:proofErr w:type="spellStart"/>
      <w:r w:rsidRPr="00D25A22">
        <w:t>under</w:t>
      </w:r>
      <w:proofErr w:type="spellEnd"/>
      <w:r w:rsidRPr="00D25A22">
        <w:t xml:space="preserve"> </w:t>
      </w:r>
      <w:proofErr w:type="spellStart"/>
      <w:r w:rsidRPr="00D25A22">
        <w:t>Natura</w:t>
      </w:r>
      <w:proofErr w:type="spellEnd"/>
      <w:r w:rsidRPr="00D25A22">
        <w:t xml:space="preserve"> </w:t>
      </w:r>
      <w:proofErr w:type="spellStart"/>
      <w:r w:rsidRPr="00D25A22">
        <w:t>protection</w:t>
      </w:r>
      <w:proofErr w:type="spellEnd"/>
      <w:r w:rsidRPr="00D25A22">
        <w:t xml:space="preserve"> </w:t>
      </w:r>
      <w:proofErr w:type="spellStart"/>
      <w:r w:rsidRPr="00D25A22">
        <w:t>as</w:t>
      </w:r>
      <w:proofErr w:type="spellEnd"/>
      <w:r w:rsidRPr="00D25A22">
        <w:t xml:space="preserve"> </w:t>
      </w:r>
      <w:proofErr w:type="spellStart"/>
      <w:r w:rsidRPr="00D25A22">
        <w:t>well</w:t>
      </w:r>
      <w:proofErr w:type="spellEnd"/>
      <w:r w:rsidRPr="00D25A22">
        <w:t>.</w:t>
      </w:r>
    </w:p>
    <w:p w14:paraId="39DAF2BF" w14:textId="77777777" w:rsidR="0003606E" w:rsidRPr="00D25A22" w:rsidRDefault="0003606E" w:rsidP="00B23F2C">
      <w:pPr>
        <w:pStyle w:val="Listaszerbekezds"/>
        <w:numPr>
          <w:ilvl w:val="0"/>
          <w:numId w:val="24"/>
        </w:numPr>
      </w:pPr>
      <w:r w:rsidRPr="00D25A22">
        <w:t xml:space="preserve">In </w:t>
      </w:r>
      <w:proofErr w:type="spellStart"/>
      <w:r w:rsidRPr="00D25A22">
        <w:t>Podravje</w:t>
      </w:r>
      <w:proofErr w:type="spellEnd"/>
      <w:r w:rsidRPr="00D25A22">
        <w:t xml:space="preserve"> 28% of </w:t>
      </w:r>
      <w:proofErr w:type="spellStart"/>
      <w:r w:rsidRPr="00D25A22">
        <w:t>the</w:t>
      </w:r>
      <w:proofErr w:type="spellEnd"/>
      <w:r w:rsidRPr="00D25A22">
        <w:t xml:space="preserve"> </w:t>
      </w:r>
      <w:proofErr w:type="spellStart"/>
      <w:r w:rsidRPr="00D25A22">
        <w:t>region’s</w:t>
      </w:r>
      <w:proofErr w:type="spellEnd"/>
      <w:r w:rsidRPr="00D25A22">
        <w:t xml:space="preserve"> </w:t>
      </w:r>
      <w:proofErr w:type="spellStart"/>
      <w:r w:rsidRPr="00D25A22">
        <w:t>territory</w:t>
      </w:r>
      <w:proofErr w:type="spellEnd"/>
      <w:r w:rsidRPr="00D25A22">
        <w:t xml:space="preserve"> (611.5 km2) in </w:t>
      </w:r>
      <w:proofErr w:type="spellStart"/>
      <w:r w:rsidRPr="00D25A22">
        <w:t>under</w:t>
      </w:r>
      <w:proofErr w:type="spellEnd"/>
      <w:r w:rsidRPr="00D25A22">
        <w:t xml:space="preserve"> </w:t>
      </w:r>
      <w:proofErr w:type="spellStart"/>
      <w:r w:rsidRPr="00D25A22">
        <w:t>Natura</w:t>
      </w:r>
      <w:proofErr w:type="spellEnd"/>
      <w:r w:rsidRPr="00D25A22">
        <w:t xml:space="preserve"> 2000. </w:t>
      </w:r>
      <w:proofErr w:type="spellStart"/>
      <w:r w:rsidRPr="00D25A22">
        <w:t>It</w:t>
      </w:r>
      <w:proofErr w:type="spellEnd"/>
      <w:r w:rsidRPr="00D25A22">
        <w:t xml:space="preserve"> </w:t>
      </w:r>
      <w:proofErr w:type="spellStart"/>
      <w:r w:rsidRPr="00D25A22">
        <w:t>covers</w:t>
      </w:r>
      <w:proofErr w:type="spellEnd"/>
      <w:r w:rsidRPr="00D25A22">
        <w:t xml:space="preserve"> </w:t>
      </w:r>
      <w:proofErr w:type="spellStart"/>
      <w:r w:rsidRPr="00D25A22">
        <w:t>the</w:t>
      </w:r>
      <w:proofErr w:type="spellEnd"/>
      <w:r w:rsidRPr="00D25A22">
        <w:t xml:space="preserve"> </w:t>
      </w:r>
      <w:proofErr w:type="spellStart"/>
      <w:r w:rsidRPr="00D25A22">
        <w:t>protected</w:t>
      </w:r>
      <w:proofErr w:type="spellEnd"/>
      <w:r w:rsidRPr="00D25A22">
        <w:t xml:space="preserve"> </w:t>
      </w:r>
      <w:proofErr w:type="spellStart"/>
      <w:r w:rsidRPr="00D25A22">
        <w:t>areas</w:t>
      </w:r>
      <w:proofErr w:type="spellEnd"/>
      <w:r w:rsidRPr="00D25A22">
        <w:t xml:space="preserve"> </w:t>
      </w:r>
      <w:proofErr w:type="spellStart"/>
      <w:r w:rsidRPr="00D25A22">
        <w:t>along</w:t>
      </w:r>
      <w:proofErr w:type="spellEnd"/>
      <w:r w:rsidRPr="00D25A22">
        <w:t xml:space="preserve"> </w:t>
      </w:r>
      <w:proofErr w:type="spellStart"/>
      <w:r w:rsidRPr="00D25A22">
        <w:t>Drava</w:t>
      </w:r>
      <w:proofErr w:type="spellEnd"/>
      <w:r w:rsidRPr="00D25A22">
        <w:t xml:space="preserve"> </w:t>
      </w:r>
      <w:proofErr w:type="spellStart"/>
      <w:r w:rsidRPr="00D25A22">
        <w:t>valley</w:t>
      </w:r>
      <w:proofErr w:type="spellEnd"/>
      <w:r w:rsidRPr="00D25A22">
        <w:t xml:space="preserve">, mountain </w:t>
      </w:r>
      <w:proofErr w:type="spellStart"/>
      <w:r w:rsidRPr="00D25A22">
        <w:t>massif</w:t>
      </w:r>
      <w:proofErr w:type="spellEnd"/>
      <w:r w:rsidRPr="00D25A22">
        <w:t xml:space="preserve"> of </w:t>
      </w:r>
      <w:proofErr w:type="spellStart"/>
      <w:r w:rsidRPr="00D25A22">
        <w:t>Pohorje</w:t>
      </w:r>
      <w:proofErr w:type="spellEnd"/>
      <w:r w:rsidRPr="00D25A22">
        <w:t xml:space="preserve"> and </w:t>
      </w:r>
      <w:proofErr w:type="spellStart"/>
      <w:r w:rsidRPr="00D25A22">
        <w:t>Boč</w:t>
      </w:r>
      <w:proofErr w:type="spellEnd"/>
      <w:r w:rsidRPr="00D25A22">
        <w:t xml:space="preserve"> – </w:t>
      </w:r>
      <w:proofErr w:type="spellStart"/>
      <w:r w:rsidRPr="00D25A22">
        <w:t>Donačka</w:t>
      </w:r>
      <w:proofErr w:type="spellEnd"/>
      <w:r w:rsidRPr="00D25A22">
        <w:t xml:space="preserve"> mountain </w:t>
      </w:r>
      <w:proofErr w:type="spellStart"/>
      <w:r w:rsidRPr="00D25A22">
        <w:t>Nature</w:t>
      </w:r>
      <w:proofErr w:type="spellEnd"/>
      <w:r w:rsidRPr="00D25A22">
        <w:t xml:space="preserve"> park. In </w:t>
      </w:r>
      <w:proofErr w:type="spellStart"/>
      <w:r w:rsidRPr="00D25A22">
        <w:t>the</w:t>
      </w:r>
      <w:proofErr w:type="spellEnd"/>
      <w:r w:rsidRPr="00D25A22">
        <w:t xml:space="preserve"> </w:t>
      </w:r>
      <w:proofErr w:type="spellStart"/>
      <w:r w:rsidRPr="00D25A22">
        <w:t>urban</w:t>
      </w:r>
      <w:proofErr w:type="spellEnd"/>
      <w:r w:rsidRPr="00D25A22">
        <w:t xml:space="preserve"> </w:t>
      </w:r>
      <w:proofErr w:type="spellStart"/>
      <w:r w:rsidRPr="00D25A22">
        <w:t>environment</w:t>
      </w:r>
      <w:proofErr w:type="spellEnd"/>
      <w:r w:rsidRPr="00D25A22">
        <w:t xml:space="preserve"> </w:t>
      </w:r>
      <w:proofErr w:type="spellStart"/>
      <w:r w:rsidRPr="00D25A22">
        <w:t>the</w:t>
      </w:r>
      <w:proofErr w:type="spellEnd"/>
      <w:r w:rsidRPr="00D25A22">
        <w:t xml:space="preserve"> </w:t>
      </w:r>
      <w:proofErr w:type="spellStart"/>
      <w:r w:rsidRPr="00D25A22">
        <w:t>protected</w:t>
      </w:r>
      <w:proofErr w:type="spellEnd"/>
      <w:r w:rsidRPr="00D25A22">
        <w:t xml:space="preserve"> Lake of Maribor </w:t>
      </w:r>
      <w:proofErr w:type="spellStart"/>
      <w:r w:rsidRPr="00D25A22">
        <w:t>provides</w:t>
      </w:r>
      <w:proofErr w:type="spellEnd"/>
      <w:r w:rsidRPr="00D25A22">
        <w:t xml:space="preserve"> a </w:t>
      </w:r>
      <w:proofErr w:type="spellStart"/>
      <w:r w:rsidRPr="00D25A22">
        <w:t>series</w:t>
      </w:r>
      <w:proofErr w:type="spellEnd"/>
      <w:r w:rsidRPr="00D25A22">
        <w:t xml:space="preserve"> of </w:t>
      </w:r>
      <w:proofErr w:type="spellStart"/>
      <w:r w:rsidRPr="00D25A22">
        <w:t>ecosystem</w:t>
      </w:r>
      <w:proofErr w:type="spellEnd"/>
      <w:r w:rsidRPr="00D25A22">
        <w:t xml:space="preserve"> </w:t>
      </w:r>
      <w:proofErr w:type="spellStart"/>
      <w:r w:rsidRPr="00D25A22">
        <w:t>services</w:t>
      </w:r>
      <w:proofErr w:type="spellEnd"/>
      <w:r w:rsidRPr="00D25A22">
        <w:t xml:space="preserve"> </w:t>
      </w:r>
      <w:proofErr w:type="spellStart"/>
      <w:r w:rsidRPr="00D25A22">
        <w:t>for</w:t>
      </w:r>
      <w:proofErr w:type="spellEnd"/>
      <w:r w:rsidRPr="00D25A22">
        <w:t xml:space="preserve"> Maribor </w:t>
      </w:r>
      <w:proofErr w:type="spellStart"/>
      <w:r w:rsidRPr="00D25A22">
        <w:t>inhabitants</w:t>
      </w:r>
      <w:proofErr w:type="spellEnd"/>
      <w:r w:rsidRPr="00D25A22">
        <w:t xml:space="preserve"> and </w:t>
      </w:r>
      <w:proofErr w:type="spellStart"/>
      <w:r w:rsidRPr="00D25A22">
        <w:t>its</w:t>
      </w:r>
      <w:proofErr w:type="spellEnd"/>
      <w:r w:rsidRPr="00D25A22">
        <w:t xml:space="preserve"> </w:t>
      </w:r>
      <w:proofErr w:type="spellStart"/>
      <w:r w:rsidRPr="00D25A22">
        <w:t>visitors</w:t>
      </w:r>
      <w:proofErr w:type="spellEnd"/>
      <w:r w:rsidRPr="00D25A22">
        <w:t>.</w:t>
      </w:r>
    </w:p>
    <w:p w14:paraId="1F9F5810" w14:textId="77777777" w:rsidR="0003606E" w:rsidRPr="0067033A" w:rsidRDefault="0003606E" w:rsidP="0003606E">
      <w:pPr>
        <w:rPr>
          <w:lang w:val="hu-HU"/>
        </w:rPr>
      </w:pPr>
      <w:r w:rsidRPr="0067033A">
        <w:rPr>
          <w:lang w:val="hu-HU"/>
        </w:rPr>
        <w:t xml:space="preserve">A </w:t>
      </w:r>
      <w:proofErr w:type="spellStart"/>
      <w:r w:rsidRPr="0067033A">
        <w:rPr>
          <w:lang w:val="hu-HU"/>
        </w:rPr>
        <w:t>review</w:t>
      </w:r>
      <w:proofErr w:type="spellEnd"/>
      <w:r w:rsidRPr="0067033A">
        <w:rPr>
          <w:lang w:val="hu-HU"/>
        </w:rPr>
        <w:t xml:space="preserve"> of </w:t>
      </w:r>
      <w:proofErr w:type="spellStart"/>
      <w:r w:rsidRPr="0067033A">
        <w:rPr>
          <w:lang w:val="hu-HU"/>
        </w:rPr>
        <w:t>the</w:t>
      </w:r>
      <w:proofErr w:type="spellEnd"/>
      <w:r w:rsidRPr="0067033A">
        <w:rPr>
          <w:lang w:val="hu-HU"/>
        </w:rPr>
        <w:t xml:space="preserve"> </w:t>
      </w:r>
      <w:proofErr w:type="spellStart"/>
      <w:r w:rsidRPr="0067033A">
        <w:rPr>
          <w:lang w:val="hu-HU"/>
        </w:rPr>
        <w:t>state</w:t>
      </w:r>
      <w:proofErr w:type="spellEnd"/>
      <w:r w:rsidRPr="0067033A">
        <w:rPr>
          <w:lang w:val="hu-HU"/>
        </w:rPr>
        <w:t xml:space="preserve"> of </w:t>
      </w:r>
      <w:proofErr w:type="spellStart"/>
      <w:r w:rsidRPr="0067033A">
        <w:rPr>
          <w:lang w:val="hu-HU"/>
        </w:rPr>
        <w:t>the</w:t>
      </w:r>
      <w:proofErr w:type="spellEnd"/>
      <w:r w:rsidRPr="0067033A">
        <w:rPr>
          <w:lang w:val="hu-HU"/>
        </w:rPr>
        <w:t xml:space="preserve"> </w:t>
      </w:r>
      <w:proofErr w:type="spellStart"/>
      <w:r w:rsidRPr="0067033A">
        <w:rPr>
          <w:lang w:val="hu-HU"/>
        </w:rPr>
        <w:t>natural</w:t>
      </w:r>
      <w:proofErr w:type="spellEnd"/>
      <w:r w:rsidRPr="0067033A">
        <w:rPr>
          <w:lang w:val="hu-HU"/>
        </w:rPr>
        <w:t xml:space="preserve"> and </w:t>
      </w:r>
      <w:proofErr w:type="spellStart"/>
      <w:r w:rsidRPr="0067033A">
        <w:rPr>
          <w:lang w:val="hu-HU"/>
        </w:rPr>
        <w:t>semi-natural</w:t>
      </w:r>
      <w:proofErr w:type="spellEnd"/>
      <w:r w:rsidRPr="0067033A">
        <w:rPr>
          <w:lang w:val="hu-HU"/>
        </w:rPr>
        <w:t xml:space="preserve"> </w:t>
      </w:r>
      <w:proofErr w:type="spellStart"/>
      <w:r w:rsidRPr="0067033A">
        <w:rPr>
          <w:lang w:val="hu-HU"/>
        </w:rPr>
        <w:t>habitats</w:t>
      </w:r>
      <w:proofErr w:type="spellEnd"/>
      <w:r w:rsidRPr="0067033A">
        <w:rPr>
          <w:lang w:val="hu-HU"/>
        </w:rPr>
        <w:t xml:space="preserve"> has </w:t>
      </w:r>
      <w:proofErr w:type="spellStart"/>
      <w:r w:rsidRPr="0067033A">
        <w:rPr>
          <w:lang w:val="hu-HU"/>
        </w:rPr>
        <w:t>shown</w:t>
      </w:r>
      <w:proofErr w:type="spellEnd"/>
      <w:r w:rsidRPr="0067033A">
        <w:rPr>
          <w:lang w:val="hu-HU"/>
        </w:rPr>
        <w:t xml:space="preserve"> </w:t>
      </w:r>
      <w:proofErr w:type="spellStart"/>
      <w:r w:rsidRPr="0067033A">
        <w:rPr>
          <w:lang w:val="hu-HU"/>
        </w:rPr>
        <w:t>that</w:t>
      </w:r>
      <w:proofErr w:type="spellEnd"/>
      <w:r w:rsidRPr="0067033A">
        <w:rPr>
          <w:lang w:val="hu-HU"/>
        </w:rPr>
        <w:t xml:space="preserve"> </w:t>
      </w:r>
      <w:proofErr w:type="spellStart"/>
      <w:r w:rsidRPr="0067033A">
        <w:rPr>
          <w:lang w:val="hu-HU"/>
        </w:rPr>
        <w:t>those</w:t>
      </w:r>
      <w:proofErr w:type="spellEnd"/>
      <w:r w:rsidRPr="0067033A">
        <w:rPr>
          <w:lang w:val="hu-HU"/>
        </w:rPr>
        <w:t xml:space="preserve"> habitat </w:t>
      </w:r>
      <w:proofErr w:type="spellStart"/>
      <w:r w:rsidRPr="0067033A">
        <w:rPr>
          <w:lang w:val="hu-HU"/>
        </w:rPr>
        <w:t>types</w:t>
      </w:r>
      <w:proofErr w:type="spellEnd"/>
      <w:r w:rsidRPr="0067033A">
        <w:rPr>
          <w:lang w:val="hu-HU"/>
        </w:rPr>
        <w:t xml:space="preserve"> </w:t>
      </w:r>
      <w:proofErr w:type="spellStart"/>
      <w:r w:rsidRPr="0067033A">
        <w:rPr>
          <w:lang w:val="hu-HU"/>
        </w:rPr>
        <w:t>are</w:t>
      </w:r>
      <w:proofErr w:type="spellEnd"/>
      <w:r w:rsidRPr="0067033A">
        <w:rPr>
          <w:lang w:val="hu-HU"/>
        </w:rPr>
        <w:t xml:space="preserve"> most </w:t>
      </w:r>
      <w:proofErr w:type="spellStart"/>
      <w:r w:rsidRPr="0067033A">
        <w:rPr>
          <w:lang w:val="hu-HU"/>
        </w:rPr>
        <w:t>at</w:t>
      </w:r>
      <w:proofErr w:type="spellEnd"/>
      <w:r w:rsidRPr="0067033A">
        <w:rPr>
          <w:lang w:val="hu-HU"/>
        </w:rPr>
        <w:t xml:space="preserve"> </w:t>
      </w:r>
      <w:proofErr w:type="spellStart"/>
      <w:r w:rsidRPr="0067033A">
        <w:rPr>
          <w:lang w:val="hu-HU"/>
        </w:rPr>
        <w:t>risk</w:t>
      </w:r>
      <w:proofErr w:type="spellEnd"/>
      <w:r w:rsidRPr="0067033A">
        <w:rPr>
          <w:lang w:val="hu-HU"/>
        </w:rPr>
        <w:t xml:space="preserve"> in </w:t>
      </w:r>
      <w:proofErr w:type="spellStart"/>
      <w:r w:rsidRPr="0067033A">
        <w:rPr>
          <w:lang w:val="hu-HU"/>
        </w:rPr>
        <w:t>the</w:t>
      </w:r>
      <w:proofErr w:type="spellEnd"/>
      <w:r w:rsidRPr="0067033A">
        <w:rPr>
          <w:lang w:val="hu-HU"/>
        </w:rPr>
        <w:t xml:space="preserve"> </w:t>
      </w:r>
      <w:proofErr w:type="spellStart"/>
      <w:r w:rsidRPr="0067033A">
        <w:rPr>
          <w:lang w:val="hu-HU"/>
        </w:rPr>
        <w:t>Slovenian</w:t>
      </w:r>
      <w:proofErr w:type="spellEnd"/>
      <w:r w:rsidRPr="0067033A">
        <w:rPr>
          <w:lang w:val="hu-HU"/>
        </w:rPr>
        <w:t xml:space="preserve"> part of </w:t>
      </w:r>
      <w:proofErr w:type="spellStart"/>
      <w:r w:rsidRPr="0067033A">
        <w:rPr>
          <w:lang w:val="hu-HU"/>
        </w:rPr>
        <w:t>programme</w:t>
      </w:r>
      <w:proofErr w:type="spellEnd"/>
      <w:r w:rsidRPr="0067033A">
        <w:rPr>
          <w:lang w:val="hu-HU"/>
        </w:rPr>
        <w:t xml:space="preserve"> </w:t>
      </w:r>
      <w:proofErr w:type="spellStart"/>
      <w:r w:rsidRPr="0067033A">
        <w:rPr>
          <w:lang w:val="hu-HU"/>
        </w:rPr>
        <w:t>area</w:t>
      </w:r>
      <w:proofErr w:type="spellEnd"/>
      <w:r w:rsidRPr="0067033A">
        <w:rPr>
          <w:lang w:val="hu-HU"/>
        </w:rPr>
        <w:t>:</w:t>
      </w:r>
    </w:p>
    <w:p w14:paraId="3F022D03" w14:textId="77777777" w:rsidR="0003606E" w:rsidRPr="0017377F" w:rsidRDefault="0003606E" w:rsidP="00B23F2C">
      <w:pPr>
        <w:pStyle w:val="Listaszerbekezds"/>
        <w:numPr>
          <w:ilvl w:val="0"/>
          <w:numId w:val="24"/>
        </w:numPr>
      </w:pPr>
      <w:r w:rsidRPr="0017377F">
        <w:t xml:space="preserve">Flowing </w:t>
      </w:r>
      <w:proofErr w:type="spellStart"/>
      <w:r w:rsidRPr="0017377F">
        <w:t>waters</w:t>
      </w:r>
      <w:proofErr w:type="spellEnd"/>
      <w:r w:rsidRPr="0017377F">
        <w:t xml:space="preserve"> and </w:t>
      </w:r>
      <w:proofErr w:type="spellStart"/>
      <w:r w:rsidRPr="0017377F">
        <w:t>associated</w:t>
      </w:r>
      <w:proofErr w:type="spellEnd"/>
      <w:r w:rsidRPr="0017377F">
        <w:t xml:space="preserve"> </w:t>
      </w:r>
      <w:proofErr w:type="spellStart"/>
      <w:r w:rsidRPr="0017377F">
        <w:t>wetlands</w:t>
      </w:r>
      <w:proofErr w:type="spellEnd"/>
      <w:r w:rsidRPr="0017377F">
        <w:t xml:space="preserve"> (Mura, </w:t>
      </w:r>
      <w:proofErr w:type="spellStart"/>
      <w:r w:rsidRPr="0017377F">
        <w:t>Drava</w:t>
      </w:r>
      <w:proofErr w:type="spellEnd"/>
      <w:r w:rsidRPr="0017377F">
        <w:t xml:space="preserve">) </w:t>
      </w:r>
    </w:p>
    <w:p w14:paraId="5185A5B4" w14:textId="1EB3ABB9" w:rsidR="0003606E" w:rsidRPr="0017377F" w:rsidRDefault="0003606E" w:rsidP="00B23F2C">
      <w:pPr>
        <w:pStyle w:val="Listaszerbekezds"/>
        <w:numPr>
          <w:ilvl w:val="0"/>
          <w:numId w:val="24"/>
        </w:numPr>
      </w:pPr>
      <w:proofErr w:type="spellStart"/>
      <w:r w:rsidRPr="0017377F">
        <w:t>Dry</w:t>
      </w:r>
      <w:proofErr w:type="spellEnd"/>
      <w:r w:rsidRPr="0017377F">
        <w:t xml:space="preserve"> </w:t>
      </w:r>
      <w:proofErr w:type="spellStart"/>
      <w:r w:rsidRPr="0017377F">
        <w:t>grasslands</w:t>
      </w:r>
      <w:proofErr w:type="spellEnd"/>
      <w:r w:rsidRPr="0017377F">
        <w:t xml:space="preserve"> (</w:t>
      </w:r>
      <w:proofErr w:type="spellStart"/>
      <w:r w:rsidRPr="0017377F">
        <w:t>Goričko</w:t>
      </w:r>
      <w:proofErr w:type="spellEnd"/>
      <w:r w:rsidRPr="0017377F">
        <w:t xml:space="preserve">) </w:t>
      </w:r>
    </w:p>
    <w:p w14:paraId="0F32CD86" w14:textId="77777777" w:rsidR="0003606E" w:rsidRPr="0067033A" w:rsidRDefault="0003606E" w:rsidP="0003606E">
      <w:pPr>
        <w:rPr>
          <w:lang w:val="hu-HU"/>
        </w:rPr>
      </w:pPr>
      <w:r w:rsidRPr="0067033A">
        <w:rPr>
          <w:lang w:val="hu-HU"/>
        </w:rPr>
        <w:t xml:space="preserve">The </w:t>
      </w:r>
      <w:proofErr w:type="spellStart"/>
      <w:r w:rsidRPr="0067033A">
        <w:rPr>
          <w:lang w:val="hu-HU"/>
        </w:rPr>
        <w:t>total</w:t>
      </w:r>
      <w:proofErr w:type="spellEnd"/>
      <w:r w:rsidRPr="0067033A">
        <w:rPr>
          <w:lang w:val="hu-HU"/>
        </w:rPr>
        <w:t xml:space="preserve"> </w:t>
      </w:r>
      <w:proofErr w:type="spellStart"/>
      <w:r w:rsidRPr="0067033A">
        <w:rPr>
          <w:lang w:val="hu-HU"/>
        </w:rPr>
        <w:t>Natura</w:t>
      </w:r>
      <w:proofErr w:type="spellEnd"/>
      <w:r w:rsidRPr="0067033A">
        <w:rPr>
          <w:lang w:val="hu-HU"/>
        </w:rPr>
        <w:t xml:space="preserve"> 2000 </w:t>
      </w:r>
      <w:proofErr w:type="spellStart"/>
      <w:r w:rsidRPr="0067033A">
        <w:rPr>
          <w:lang w:val="hu-HU"/>
        </w:rPr>
        <w:t>coverage</w:t>
      </w:r>
      <w:proofErr w:type="spellEnd"/>
      <w:r w:rsidRPr="0067033A">
        <w:rPr>
          <w:lang w:val="hu-HU"/>
        </w:rPr>
        <w:t xml:space="preserve"> </w:t>
      </w:r>
      <w:proofErr w:type="spellStart"/>
      <w:r w:rsidRPr="0067033A">
        <w:rPr>
          <w:lang w:val="hu-HU"/>
        </w:rPr>
        <w:t>amount</w:t>
      </w:r>
      <w:proofErr w:type="spellEnd"/>
      <w:r w:rsidRPr="0067033A">
        <w:rPr>
          <w:lang w:val="hu-HU"/>
        </w:rPr>
        <w:t xml:space="preserve"> </w:t>
      </w:r>
      <w:proofErr w:type="spellStart"/>
      <w:r w:rsidRPr="0067033A">
        <w:rPr>
          <w:lang w:val="hu-HU"/>
        </w:rPr>
        <w:t>to</w:t>
      </w:r>
      <w:proofErr w:type="spellEnd"/>
      <w:r w:rsidRPr="0067033A">
        <w:rPr>
          <w:lang w:val="hu-HU"/>
        </w:rPr>
        <w:t xml:space="preserve"> 21% of </w:t>
      </w:r>
      <w:proofErr w:type="spellStart"/>
      <w:r w:rsidRPr="0067033A">
        <w:rPr>
          <w:lang w:val="hu-HU"/>
        </w:rPr>
        <w:t>the</w:t>
      </w:r>
      <w:proofErr w:type="spellEnd"/>
      <w:r w:rsidRPr="0067033A">
        <w:rPr>
          <w:lang w:val="hu-HU"/>
        </w:rPr>
        <w:t xml:space="preserve"> </w:t>
      </w:r>
      <w:proofErr w:type="spellStart"/>
      <w:r w:rsidRPr="0067033A">
        <w:rPr>
          <w:lang w:val="hu-HU"/>
        </w:rPr>
        <w:t>territory</w:t>
      </w:r>
      <w:proofErr w:type="spellEnd"/>
      <w:r w:rsidRPr="0067033A">
        <w:rPr>
          <w:lang w:val="hu-HU"/>
        </w:rPr>
        <w:t xml:space="preserve"> of Hungary. In Hungary 10 </w:t>
      </w:r>
      <w:proofErr w:type="spellStart"/>
      <w:r w:rsidRPr="0067033A">
        <w:rPr>
          <w:lang w:val="hu-HU"/>
        </w:rPr>
        <w:t>national</w:t>
      </w:r>
      <w:proofErr w:type="spellEnd"/>
      <w:r w:rsidRPr="0067033A">
        <w:rPr>
          <w:lang w:val="hu-HU"/>
        </w:rPr>
        <w:t xml:space="preserve"> </w:t>
      </w:r>
      <w:proofErr w:type="spellStart"/>
      <w:r w:rsidRPr="0067033A">
        <w:rPr>
          <w:lang w:val="hu-HU"/>
        </w:rPr>
        <w:t>parks</w:t>
      </w:r>
      <w:proofErr w:type="spellEnd"/>
      <w:r w:rsidRPr="0067033A">
        <w:rPr>
          <w:lang w:val="hu-HU"/>
        </w:rPr>
        <w:t xml:space="preserve"> and </w:t>
      </w:r>
      <w:proofErr w:type="spellStart"/>
      <w:r w:rsidRPr="0067033A">
        <w:rPr>
          <w:lang w:val="hu-HU"/>
        </w:rPr>
        <w:t>several</w:t>
      </w:r>
      <w:proofErr w:type="spellEnd"/>
      <w:r w:rsidRPr="0067033A">
        <w:rPr>
          <w:lang w:val="hu-HU"/>
        </w:rPr>
        <w:t xml:space="preserve"> </w:t>
      </w:r>
      <w:proofErr w:type="spellStart"/>
      <w:r w:rsidRPr="0067033A">
        <w:rPr>
          <w:lang w:val="hu-HU"/>
        </w:rPr>
        <w:t>national</w:t>
      </w:r>
      <w:proofErr w:type="spellEnd"/>
      <w:r w:rsidRPr="0067033A">
        <w:rPr>
          <w:lang w:val="hu-HU"/>
        </w:rPr>
        <w:t xml:space="preserve"> </w:t>
      </w:r>
      <w:proofErr w:type="spellStart"/>
      <w:r w:rsidRPr="0067033A">
        <w:rPr>
          <w:lang w:val="hu-HU"/>
        </w:rPr>
        <w:t>landscape</w:t>
      </w:r>
      <w:proofErr w:type="spellEnd"/>
      <w:r w:rsidRPr="0067033A">
        <w:rPr>
          <w:lang w:val="hu-HU"/>
        </w:rPr>
        <w:t xml:space="preserve"> </w:t>
      </w:r>
      <w:proofErr w:type="spellStart"/>
      <w:r w:rsidRPr="0067033A">
        <w:rPr>
          <w:lang w:val="hu-HU"/>
        </w:rPr>
        <w:t>parks</w:t>
      </w:r>
      <w:proofErr w:type="spellEnd"/>
      <w:r w:rsidRPr="0067033A">
        <w:rPr>
          <w:lang w:val="hu-HU"/>
        </w:rPr>
        <w:t xml:space="preserve"> </w:t>
      </w:r>
      <w:proofErr w:type="spellStart"/>
      <w:r w:rsidRPr="0067033A">
        <w:rPr>
          <w:lang w:val="hu-HU"/>
        </w:rPr>
        <w:t>ensure</w:t>
      </w:r>
      <w:proofErr w:type="spellEnd"/>
      <w:r w:rsidRPr="0067033A">
        <w:rPr>
          <w:lang w:val="hu-HU"/>
        </w:rPr>
        <w:t xml:space="preserve"> </w:t>
      </w:r>
      <w:proofErr w:type="spellStart"/>
      <w:r w:rsidRPr="0067033A">
        <w:rPr>
          <w:lang w:val="hu-HU"/>
        </w:rPr>
        <w:t>the</w:t>
      </w:r>
      <w:proofErr w:type="spellEnd"/>
      <w:r w:rsidRPr="0067033A">
        <w:rPr>
          <w:lang w:val="hu-HU"/>
        </w:rPr>
        <w:t xml:space="preserve"> </w:t>
      </w:r>
      <w:proofErr w:type="spellStart"/>
      <w:r w:rsidRPr="0067033A">
        <w:rPr>
          <w:lang w:val="hu-HU"/>
        </w:rPr>
        <w:t>protection</w:t>
      </w:r>
      <w:proofErr w:type="spellEnd"/>
      <w:r w:rsidRPr="0067033A">
        <w:rPr>
          <w:lang w:val="hu-HU"/>
        </w:rPr>
        <w:t xml:space="preserve"> of </w:t>
      </w:r>
      <w:proofErr w:type="spellStart"/>
      <w:r w:rsidRPr="0067033A">
        <w:rPr>
          <w:lang w:val="hu-HU"/>
        </w:rPr>
        <w:t>the</w:t>
      </w:r>
      <w:proofErr w:type="spellEnd"/>
      <w:r w:rsidRPr="0067033A">
        <w:rPr>
          <w:lang w:val="hu-HU"/>
        </w:rPr>
        <w:t xml:space="preserve"> main </w:t>
      </w:r>
      <w:proofErr w:type="spellStart"/>
      <w:r w:rsidRPr="0067033A">
        <w:rPr>
          <w:lang w:val="hu-HU"/>
        </w:rPr>
        <w:t>natural</w:t>
      </w:r>
      <w:proofErr w:type="spellEnd"/>
      <w:r w:rsidRPr="0067033A">
        <w:rPr>
          <w:lang w:val="hu-HU"/>
        </w:rPr>
        <w:t xml:space="preserve"> </w:t>
      </w:r>
      <w:proofErr w:type="spellStart"/>
      <w:r w:rsidRPr="0067033A">
        <w:rPr>
          <w:lang w:val="hu-HU"/>
        </w:rPr>
        <w:t>values</w:t>
      </w:r>
      <w:proofErr w:type="spellEnd"/>
      <w:r w:rsidRPr="0067033A">
        <w:rPr>
          <w:lang w:val="hu-HU"/>
        </w:rPr>
        <w:t xml:space="preserve">. </w:t>
      </w:r>
      <w:proofErr w:type="spellStart"/>
      <w:r w:rsidRPr="0067033A">
        <w:rPr>
          <w:lang w:val="hu-HU"/>
        </w:rPr>
        <w:t>Within</w:t>
      </w:r>
      <w:proofErr w:type="spellEnd"/>
      <w:r w:rsidRPr="0067033A">
        <w:rPr>
          <w:lang w:val="hu-HU"/>
        </w:rPr>
        <w:t xml:space="preserve"> </w:t>
      </w:r>
      <w:proofErr w:type="spellStart"/>
      <w:r w:rsidRPr="0067033A">
        <w:rPr>
          <w:lang w:val="hu-HU"/>
        </w:rPr>
        <w:t>the</w:t>
      </w:r>
      <w:proofErr w:type="spellEnd"/>
      <w:r w:rsidRPr="0067033A">
        <w:rPr>
          <w:lang w:val="hu-HU"/>
        </w:rPr>
        <w:t xml:space="preserve"> </w:t>
      </w:r>
      <w:proofErr w:type="spellStart"/>
      <w:r w:rsidRPr="0067033A">
        <w:rPr>
          <w:lang w:val="hu-HU"/>
        </w:rPr>
        <w:t>Programme</w:t>
      </w:r>
      <w:proofErr w:type="spellEnd"/>
      <w:r w:rsidRPr="0067033A">
        <w:rPr>
          <w:lang w:val="hu-HU"/>
        </w:rPr>
        <w:t xml:space="preserve"> </w:t>
      </w:r>
      <w:proofErr w:type="spellStart"/>
      <w:r w:rsidRPr="0067033A">
        <w:rPr>
          <w:lang w:val="hu-HU"/>
        </w:rPr>
        <w:t>area</w:t>
      </w:r>
      <w:proofErr w:type="spellEnd"/>
      <w:r w:rsidRPr="0067033A">
        <w:rPr>
          <w:lang w:val="hu-HU"/>
        </w:rPr>
        <w:t xml:space="preserve">, Vas </w:t>
      </w:r>
      <w:proofErr w:type="spellStart"/>
      <w:r w:rsidRPr="0067033A">
        <w:rPr>
          <w:lang w:val="hu-HU"/>
        </w:rPr>
        <w:t>county</w:t>
      </w:r>
      <w:proofErr w:type="spellEnd"/>
      <w:r w:rsidRPr="0067033A">
        <w:rPr>
          <w:lang w:val="hu-HU"/>
        </w:rPr>
        <w:t xml:space="preserve"> </w:t>
      </w:r>
      <w:proofErr w:type="spellStart"/>
      <w:r w:rsidRPr="0067033A">
        <w:rPr>
          <w:lang w:val="hu-HU"/>
        </w:rPr>
        <w:t>contains</w:t>
      </w:r>
      <w:proofErr w:type="spellEnd"/>
      <w:r w:rsidRPr="0067033A">
        <w:rPr>
          <w:lang w:val="hu-HU"/>
        </w:rPr>
        <w:t xml:space="preserve"> 71, Zala </w:t>
      </w:r>
      <w:proofErr w:type="spellStart"/>
      <w:r w:rsidRPr="0067033A">
        <w:rPr>
          <w:lang w:val="hu-HU"/>
        </w:rPr>
        <w:t>county</w:t>
      </w:r>
      <w:proofErr w:type="spellEnd"/>
      <w:r w:rsidRPr="0067033A">
        <w:rPr>
          <w:lang w:val="hu-HU"/>
        </w:rPr>
        <w:t xml:space="preserve"> 79 </w:t>
      </w:r>
      <w:proofErr w:type="spellStart"/>
      <w:r w:rsidRPr="0067033A">
        <w:rPr>
          <w:lang w:val="hu-HU"/>
        </w:rPr>
        <w:t>protected</w:t>
      </w:r>
      <w:proofErr w:type="spellEnd"/>
      <w:r w:rsidRPr="0067033A">
        <w:rPr>
          <w:lang w:val="hu-HU"/>
        </w:rPr>
        <w:t xml:space="preserve"> </w:t>
      </w:r>
      <w:proofErr w:type="spellStart"/>
      <w:r w:rsidRPr="0067033A">
        <w:rPr>
          <w:lang w:val="hu-HU"/>
        </w:rPr>
        <w:t>areas</w:t>
      </w:r>
      <w:proofErr w:type="spellEnd"/>
      <w:r>
        <w:rPr>
          <w:lang w:val="hu-HU"/>
        </w:rPr>
        <w:t xml:space="preserve"> </w:t>
      </w:r>
      <w:r w:rsidRPr="0067033A">
        <w:rPr>
          <w:lang w:val="hu-HU"/>
        </w:rPr>
        <w:t xml:space="preserve">out of </w:t>
      </w:r>
      <w:proofErr w:type="spellStart"/>
      <w:r w:rsidRPr="0067033A">
        <w:rPr>
          <w:lang w:val="hu-HU"/>
        </w:rPr>
        <w:t>the</w:t>
      </w:r>
      <w:proofErr w:type="spellEnd"/>
      <w:r w:rsidRPr="0067033A">
        <w:rPr>
          <w:lang w:val="hu-HU"/>
        </w:rPr>
        <w:t xml:space="preserve"> </w:t>
      </w:r>
      <w:proofErr w:type="spellStart"/>
      <w:r w:rsidRPr="0067033A">
        <w:rPr>
          <w:lang w:val="hu-HU"/>
        </w:rPr>
        <w:t>total</w:t>
      </w:r>
      <w:proofErr w:type="spellEnd"/>
      <w:r w:rsidRPr="0067033A">
        <w:rPr>
          <w:lang w:val="hu-HU"/>
        </w:rPr>
        <w:t xml:space="preserve"> 1195 local </w:t>
      </w:r>
      <w:proofErr w:type="spellStart"/>
      <w:r w:rsidRPr="0067033A">
        <w:rPr>
          <w:lang w:val="hu-HU"/>
        </w:rPr>
        <w:t>protected</w:t>
      </w:r>
      <w:proofErr w:type="spellEnd"/>
      <w:r w:rsidRPr="0067033A">
        <w:rPr>
          <w:lang w:val="hu-HU"/>
        </w:rPr>
        <w:t xml:space="preserve"> </w:t>
      </w:r>
      <w:proofErr w:type="spellStart"/>
      <w:r w:rsidRPr="0067033A">
        <w:rPr>
          <w:lang w:val="hu-HU"/>
        </w:rPr>
        <w:t>areas</w:t>
      </w:r>
      <w:proofErr w:type="spellEnd"/>
      <w:r w:rsidRPr="0067033A">
        <w:rPr>
          <w:lang w:val="hu-HU"/>
        </w:rPr>
        <w:t xml:space="preserve"> of </w:t>
      </w:r>
      <w:proofErr w:type="spellStart"/>
      <w:r w:rsidRPr="0067033A">
        <w:rPr>
          <w:lang w:val="hu-HU"/>
        </w:rPr>
        <w:t>the</w:t>
      </w:r>
      <w:proofErr w:type="spellEnd"/>
      <w:r w:rsidRPr="0067033A">
        <w:rPr>
          <w:lang w:val="hu-HU"/>
        </w:rPr>
        <w:t xml:space="preserve"> country. </w:t>
      </w:r>
      <w:proofErr w:type="spellStart"/>
      <w:r w:rsidRPr="0067033A">
        <w:rPr>
          <w:lang w:val="hu-HU"/>
        </w:rPr>
        <w:t>Three</w:t>
      </w:r>
      <w:proofErr w:type="spellEnd"/>
      <w:r w:rsidRPr="0067033A">
        <w:rPr>
          <w:lang w:val="hu-HU"/>
        </w:rPr>
        <w:t xml:space="preserve"> </w:t>
      </w:r>
      <w:proofErr w:type="spellStart"/>
      <w:r w:rsidRPr="0067033A">
        <w:rPr>
          <w:lang w:val="hu-HU"/>
        </w:rPr>
        <w:t>national</w:t>
      </w:r>
      <w:proofErr w:type="spellEnd"/>
      <w:r w:rsidRPr="0067033A">
        <w:rPr>
          <w:lang w:val="hu-HU"/>
        </w:rPr>
        <w:t xml:space="preserve"> </w:t>
      </w:r>
      <w:proofErr w:type="spellStart"/>
      <w:r w:rsidRPr="0067033A">
        <w:rPr>
          <w:lang w:val="hu-HU"/>
        </w:rPr>
        <w:t>parks</w:t>
      </w:r>
      <w:proofErr w:type="spellEnd"/>
      <w:r w:rsidRPr="0067033A">
        <w:rPr>
          <w:lang w:val="hu-HU"/>
        </w:rPr>
        <w:t xml:space="preserve"> </w:t>
      </w:r>
      <w:proofErr w:type="spellStart"/>
      <w:r w:rsidRPr="0067033A">
        <w:rPr>
          <w:lang w:val="hu-HU"/>
        </w:rPr>
        <w:t>cover</w:t>
      </w:r>
      <w:proofErr w:type="spellEnd"/>
      <w:r w:rsidRPr="0067033A">
        <w:rPr>
          <w:lang w:val="hu-HU"/>
        </w:rPr>
        <w:t xml:space="preserve"> </w:t>
      </w:r>
      <w:proofErr w:type="spellStart"/>
      <w:r w:rsidRPr="0067033A">
        <w:rPr>
          <w:lang w:val="hu-HU"/>
        </w:rPr>
        <w:t>partly</w:t>
      </w:r>
      <w:proofErr w:type="spellEnd"/>
      <w:r w:rsidRPr="0067033A">
        <w:rPr>
          <w:lang w:val="hu-HU"/>
        </w:rPr>
        <w:t xml:space="preserve"> </w:t>
      </w:r>
      <w:proofErr w:type="spellStart"/>
      <w:r w:rsidRPr="0067033A">
        <w:rPr>
          <w:lang w:val="hu-HU"/>
        </w:rPr>
        <w:t>the</w:t>
      </w:r>
      <w:proofErr w:type="spellEnd"/>
      <w:r w:rsidRPr="0067033A">
        <w:rPr>
          <w:lang w:val="hu-HU"/>
        </w:rPr>
        <w:t xml:space="preserve"> </w:t>
      </w:r>
      <w:proofErr w:type="spellStart"/>
      <w:r w:rsidRPr="0067033A">
        <w:rPr>
          <w:lang w:val="hu-HU"/>
        </w:rPr>
        <w:t>territory</w:t>
      </w:r>
      <w:proofErr w:type="spellEnd"/>
      <w:r w:rsidRPr="0067033A">
        <w:rPr>
          <w:lang w:val="hu-HU"/>
        </w:rPr>
        <w:t xml:space="preserve"> of </w:t>
      </w:r>
      <w:proofErr w:type="spellStart"/>
      <w:r w:rsidRPr="0067033A">
        <w:rPr>
          <w:lang w:val="hu-HU"/>
        </w:rPr>
        <w:t>the</w:t>
      </w:r>
      <w:proofErr w:type="spellEnd"/>
      <w:r w:rsidRPr="0067033A">
        <w:rPr>
          <w:lang w:val="hu-HU"/>
        </w:rPr>
        <w:t xml:space="preserve"> </w:t>
      </w:r>
      <w:proofErr w:type="spellStart"/>
      <w:r w:rsidRPr="0067033A">
        <w:rPr>
          <w:lang w:val="hu-HU"/>
        </w:rPr>
        <w:t>Programme</w:t>
      </w:r>
      <w:proofErr w:type="spellEnd"/>
      <w:r w:rsidRPr="0067033A">
        <w:rPr>
          <w:lang w:val="hu-HU"/>
        </w:rPr>
        <w:t xml:space="preserve"> </w:t>
      </w:r>
      <w:proofErr w:type="spellStart"/>
      <w:r w:rsidRPr="0067033A">
        <w:rPr>
          <w:lang w:val="hu-HU"/>
        </w:rPr>
        <w:t>area</w:t>
      </w:r>
      <w:proofErr w:type="spellEnd"/>
      <w:r w:rsidRPr="0067033A">
        <w:rPr>
          <w:lang w:val="hu-HU"/>
        </w:rPr>
        <w:t>:</w:t>
      </w:r>
    </w:p>
    <w:p w14:paraId="2B034D12" w14:textId="05C9F281" w:rsidR="0003606E" w:rsidRPr="00912DDB" w:rsidRDefault="0003606E" w:rsidP="00B23F2C">
      <w:pPr>
        <w:pStyle w:val="Listaszerbekezds"/>
        <w:numPr>
          <w:ilvl w:val="0"/>
          <w:numId w:val="24"/>
        </w:numPr>
      </w:pPr>
      <w:r w:rsidRPr="00912DDB">
        <w:t xml:space="preserve">In Vas </w:t>
      </w:r>
      <w:proofErr w:type="spellStart"/>
      <w:r w:rsidRPr="00912DDB">
        <w:t>county</w:t>
      </w:r>
      <w:proofErr w:type="spellEnd"/>
      <w:r w:rsidRPr="00912DDB">
        <w:t xml:space="preserve">, </w:t>
      </w:r>
      <w:proofErr w:type="spellStart"/>
      <w:r w:rsidRPr="00912DDB">
        <w:t>the</w:t>
      </w:r>
      <w:proofErr w:type="spellEnd"/>
      <w:r w:rsidRPr="00912DDB">
        <w:t xml:space="preserve"> Őrség National Park and Fertő-Hanság National Park (</w:t>
      </w:r>
      <w:proofErr w:type="spellStart"/>
      <w:r w:rsidRPr="00912DDB">
        <w:t>only</w:t>
      </w:r>
      <w:proofErr w:type="spellEnd"/>
      <w:r w:rsidRPr="00912DDB">
        <w:t xml:space="preserve"> a </w:t>
      </w:r>
      <w:proofErr w:type="spellStart"/>
      <w:r w:rsidRPr="00912DDB">
        <w:t>very</w:t>
      </w:r>
      <w:proofErr w:type="spellEnd"/>
      <w:r w:rsidRPr="00912DDB">
        <w:t xml:space="preserve"> </w:t>
      </w:r>
      <w:proofErr w:type="spellStart"/>
      <w:r w:rsidR="00C57249">
        <w:t>small</w:t>
      </w:r>
      <w:proofErr w:type="spellEnd"/>
      <w:r w:rsidRPr="00912DDB">
        <w:t xml:space="preserve"> part of </w:t>
      </w:r>
      <w:proofErr w:type="spellStart"/>
      <w:r w:rsidRPr="00912DDB">
        <w:t>it</w:t>
      </w:r>
      <w:proofErr w:type="spellEnd"/>
      <w:r w:rsidRPr="00912DDB">
        <w:t xml:space="preserve"> is </w:t>
      </w:r>
      <w:proofErr w:type="spellStart"/>
      <w:r w:rsidRPr="00912DDB">
        <w:t>located</w:t>
      </w:r>
      <w:proofErr w:type="spellEnd"/>
      <w:r w:rsidRPr="00912DDB">
        <w:t xml:space="preserve"> in </w:t>
      </w:r>
      <w:proofErr w:type="spellStart"/>
      <w:r w:rsidRPr="00912DDB">
        <w:t>the</w:t>
      </w:r>
      <w:proofErr w:type="spellEnd"/>
      <w:r w:rsidRPr="00912DDB">
        <w:t xml:space="preserve"> Vas </w:t>
      </w:r>
      <w:proofErr w:type="spellStart"/>
      <w:r w:rsidRPr="00912DDB">
        <w:t>county</w:t>
      </w:r>
      <w:proofErr w:type="spellEnd"/>
      <w:r w:rsidRPr="00912DDB">
        <w:t xml:space="preserve">) </w:t>
      </w:r>
      <w:proofErr w:type="spellStart"/>
      <w:r w:rsidRPr="00912DDB">
        <w:t>cover</w:t>
      </w:r>
      <w:proofErr w:type="spellEnd"/>
      <w:r w:rsidRPr="00912DDB">
        <w:t xml:space="preserve"> </w:t>
      </w:r>
      <w:proofErr w:type="spellStart"/>
      <w:r w:rsidRPr="00912DDB">
        <w:t>the</w:t>
      </w:r>
      <w:proofErr w:type="spellEnd"/>
      <w:r w:rsidRPr="00912DDB">
        <w:t xml:space="preserve"> main </w:t>
      </w:r>
      <w:proofErr w:type="spellStart"/>
      <w:r w:rsidRPr="00912DDB">
        <w:t>protected</w:t>
      </w:r>
      <w:proofErr w:type="spellEnd"/>
      <w:r w:rsidRPr="00912DDB">
        <w:t xml:space="preserve"> </w:t>
      </w:r>
      <w:proofErr w:type="spellStart"/>
      <w:r w:rsidRPr="00912DDB">
        <w:t>areas</w:t>
      </w:r>
      <w:proofErr w:type="spellEnd"/>
      <w:r w:rsidRPr="00912DDB">
        <w:t xml:space="preserve">, </w:t>
      </w:r>
      <w:proofErr w:type="spellStart"/>
      <w:r w:rsidRPr="00912DDB">
        <w:t>besides</w:t>
      </w:r>
      <w:proofErr w:type="spellEnd"/>
      <w:r w:rsidRPr="00912DDB">
        <w:t xml:space="preserve"> </w:t>
      </w:r>
      <w:proofErr w:type="spellStart"/>
      <w:r w:rsidRPr="00912DDB">
        <w:t>numerous</w:t>
      </w:r>
      <w:proofErr w:type="spellEnd"/>
      <w:r w:rsidRPr="00912DDB">
        <w:t xml:space="preserve"> </w:t>
      </w:r>
      <w:proofErr w:type="spellStart"/>
      <w:r w:rsidRPr="00912DDB">
        <w:t>landscape</w:t>
      </w:r>
      <w:proofErr w:type="spellEnd"/>
      <w:r w:rsidRPr="00912DDB">
        <w:t xml:space="preserve"> </w:t>
      </w:r>
      <w:proofErr w:type="spellStart"/>
      <w:r w:rsidRPr="00912DDB">
        <w:t>parks</w:t>
      </w:r>
      <w:proofErr w:type="spellEnd"/>
      <w:r w:rsidRPr="00912DDB">
        <w:t xml:space="preserve"> and local </w:t>
      </w:r>
      <w:proofErr w:type="spellStart"/>
      <w:r w:rsidRPr="00912DDB">
        <w:t>protected</w:t>
      </w:r>
      <w:proofErr w:type="spellEnd"/>
      <w:r w:rsidRPr="00912DDB">
        <w:t xml:space="preserve"> </w:t>
      </w:r>
      <w:proofErr w:type="spellStart"/>
      <w:r w:rsidRPr="00912DDB">
        <w:t>areas</w:t>
      </w:r>
      <w:proofErr w:type="spellEnd"/>
      <w:r w:rsidRPr="00912DDB">
        <w:t xml:space="preserve">. </w:t>
      </w:r>
      <w:proofErr w:type="spellStart"/>
      <w:r w:rsidRPr="00912DDB">
        <w:t>Natura</w:t>
      </w:r>
      <w:proofErr w:type="spellEnd"/>
      <w:r w:rsidRPr="00912DDB">
        <w:t xml:space="preserve"> 2000 </w:t>
      </w:r>
      <w:proofErr w:type="spellStart"/>
      <w:r w:rsidRPr="00912DDB">
        <w:t>covers</w:t>
      </w:r>
      <w:proofErr w:type="spellEnd"/>
      <w:r w:rsidRPr="00912DDB">
        <w:t xml:space="preserve"> 21% of </w:t>
      </w:r>
      <w:proofErr w:type="spellStart"/>
      <w:r w:rsidRPr="00912DDB">
        <w:t>the</w:t>
      </w:r>
      <w:proofErr w:type="spellEnd"/>
      <w:r w:rsidRPr="00912DDB">
        <w:t xml:space="preserve"> </w:t>
      </w:r>
      <w:proofErr w:type="spellStart"/>
      <w:r w:rsidRPr="00912DDB">
        <w:t>territory</w:t>
      </w:r>
      <w:proofErr w:type="spellEnd"/>
      <w:r w:rsidRPr="00912DDB">
        <w:t xml:space="preserve">. The </w:t>
      </w:r>
      <w:proofErr w:type="spellStart"/>
      <w:r w:rsidRPr="00912DDB">
        <w:t>total</w:t>
      </w:r>
      <w:proofErr w:type="spellEnd"/>
      <w:r w:rsidRPr="00912DDB">
        <w:t xml:space="preserve"> </w:t>
      </w:r>
      <w:proofErr w:type="spellStart"/>
      <w:r w:rsidRPr="00912DDB">
        <w:t>territory</w:t>
      </w:r>
      <w:proofErr w:type="spellEnd"/>
      <w:r w:rsidRPr="00912DDB">
        <w:t xml:space="preserve"> of </w:t>
      </w:r>
      <w:proofErr w:type="spellStart"/>
      <w:r w:rsidRPr="00912DDB">
        <w:t>the</w:t>
      </w:r>
      <w:proofErr w:type="spellEnd"/>
      <w:r w:rsidRPr="00912DDB">
        <w:t xml:space="preserve"> Őrség National Park is </w:t>
      </w:r>
      <w:proofErr w:type="spellStart"/>
      <w:r w:rsidRPr="00912DDB">
        <w:t>under</w:t>
      </w:r>
      <w:proofErr w:type="spellEnd"/>
      <w:r w:rsidRPr="00912DDB">
        <w:t xml:space="preserve"> </w:t>
      </w:r>
      <w:proofErr w:type="spellStart"/>
      <w:r w:rsidRPr="00912DDB">
        <w:t>Natura</w:t>
      </w:r>
      <w:proofErr w:type="spellEnd"/>
      <w:r w:rsidRPr="00912DDB">
        <w:t xml:space="preserve"> 2000 </w:t>
      </w:r>
      <w:proofErr w:type="spellStart"/>
      <w:r w:rsidRPr="00912DDB">
        <w:t>protection</w:t>
      </w:r>
      <w:proofErr w:type="spellEnd"/>
      <w:r w:rsidRPr="00912DDB">
        <w:t xml:space="preserve"> </w:t>
      </w:r>
      <w:proofErr w:type="spellStart"/>
      <w:r w:rsidRPr="00912DDB">
        <w:t>due</w:t>
      </w:r>
      <w:proofErr w:type="spellEnd"/>
      <w:r w:rsidRPr="00912DDB">
        <w:t xml:space="preserve"> </w:t>
      </w:r>
      <w:proofErr w:type="spellStart"/>
      <w:r w:rsidRPr="00912DDB">
        <w:t>to</w:t>
      </w:r>
      <w:proofErr w:type="spellEnd"/>
      <w:r w:rsidRPr="00912DDB">
        <w:t xml:space="preserve"> </w:t>
      </w:r>
      <w:proofErr w:type="spellStart"/>
      <w:r w:rsidRPr="00912DDB">
        <w:t>its</w:t>
      </w:r>
      <w:proofErr w:type="spellEnd"/>
      <w:r w:rsidRPr="00912DDB">
        <w:t xml:space="preserve"> </w:t>
      </w:r>
      <w:proofErr w:type="spellStart"/>
      <w:r w:rsidRPr="00912DDB">
        <w:t>special</w:t>
      </w:r>
      <w:proofErr w:type="spellEnd"/>
      <w:r w:rsidRPr="00912DDB">
        <w:t xml:space="preserve"> </w:t>
      </w:r>
      <w:proofErr w:type="spellStart"/>
      <w:r w:rsidRPr="00912DDB">
        <w:t>birdlife</w:t>
      </w:r>
      <w:proofErr w:type="spellEnd"/>
      <w:r w:rsidRPr="00912DDB">
        <w:t>.</w:t>
      </w:r>
    </w:p>
    <w:p w14:paraId="38B078A4" w14:textId="77777777" w:rsidR="0003606E" w:rsidRDefault="0003606E" w:rsidP="00B23F2C">
      <w:pPr>
        <w:pStyle w:val="Listaszerbekezds"/>
        <w:numPr>
          <w:ilvl w:val="0"/>
          <w:numId w:val="24"/>
        </w:numPr>
      </w:pPr>
      <w:r w:rsidRPr="00912DDB">
        <w:t xml:space="preserve">In Zala </w:t>
      </w:r>
      <w:proofErr w:type="spellStart"/>
      <w:r w:rsidRPr="00912DDB">
        <w:t>county</w:t>
      </w:r>
      <w:proofErr w:type="spellEnd"/>
      <w:r w:rsidRPr="00912DDB">
        <w:t xml:space="preserve">, </w:t>
      </w:r>
      <w:proofErr w:type="spellStart"/>
      <w:r w:rsidRPr="00912DDB">
        <w:t>the</w:t>
      </w:r>
      <w:proofErr w:type="spellEnd"/>
      <w:r w:rsidRPr="00912DDB">
        <w:t xml:space="preserve"> Balaton </w:t>
      </w:r>
      <w:proofErr w:type="spellStart"/>
      <w:r w:rsidRPr="00912DDB">
        <w:t>Uplands</w:t>
      </w:r>
      <w:proofErr w:type="spellEnd"/>
      <w:r w:rsidRPr="00912DDB">
        <w:t xml:space="preserve"> National Park </w:t>
      </w:r>
      <w:proofErr w:type="spellStart"/>
      <w:r w:rsidRPr="00912DDB">
        <w:t>with</w:t>
      </w:r>
      <w:proofErr w:type="spellEnd"/>
      <w:r w:rsidRPr="00912DDB">
        <w:t xml:space="preserve"> a </w:t>
      </w:r>
      <w:proofErr w:type="spellStart"/>
      <w:r w:rsidRPr="00912DDB">
        <w:t>territory</w:t>
      </w:r>
      <w:proofErr w:type="spellEnd"/>
      <w:r w:rsidRPr="00912DDB">
        <w:t xml:space="preserve"> of 57 ha is </w:t>
      </w:r>
      <w:proofErr w:type="spellStart"/>
      <w:r w:rsidRPr="00912DDB">
        <w:t>the</w:t>
      </w:r>
      <w:proofErr w:type="spellEnd"/>
      <w:r w:rsidRPr="00912DDB">
        <w:t xml:space="preserve"> most </w:t>
      </w:r>
      <w:proofErr w:type="spellStart"/>
      <w:r w:rsidRPr="00912DDB">
        <w:t>important</w:t>
      </w:r>
      <w:proofErr w:type="spellEnd"/>
      <w:r w:rsidRPr="00912DDB">
        <w:t xml:space="preserve"> </w:t>
      </w:r>
      <w:proofErr w:type="spellStart"/>
      <w:r w:rsidRPr="00912DDB">
        <w:t>protected</w:t>
      </w:r>
      <w:proofErr w:type="spellEnd"/>
      <w:r w:rsidRPr="00912DDB">
        <w:t xml:space="preserve"> </w:t>
      </w:r>
      <w:proofErr w:type="spellStart"/>
      <w:r w:rsidRPr="00912DDB">
        <w:t>area</w:t>
      </w:r>
      <w:proofErr w:type="spellEnd"/>
      <w:r w:rsidRPr="00912DDB">
        <w:t xml:space="preserve">. Kis-Balaton is </w:t>
      </w:r>
      <w:proofErr w:type="spellStart"/>
      <w:r w:rsidRPr="00912DDB">
        <w:t>also</w:t>
      </w:r>
      <w:proofErr w:type="spellEnd"/>
      <w:r w:rsidRPr="00912DDB">
        <w:t xml:space="preserve"> </w:t>
      </w:r>
      <w:proofErr w:type="spellStart"/>
      <w:r w:rsidRPr="00912DDB">
        <w:t>protected</w:t>
      </w:r>
      <w:proofErr w:type="spellEnd"/>
      <w:r w:rsidRPr="00912DDB">
        <w:t xml:space="preserve"> </w:t>
      </w:r>
      <w:proofErr w:type="spellStart"/>
      <w:r w:rsidRPr="00912DDB">
        <w:t>by</w:t>
      </w:r>
      <w:proofErr w:type="spellEnd"/>
      <w:r w:rsidRPr="00912DDB">
        <w:t xml:space="preserve"> </w:t>
      </w:r>
      <w:proofErr w:type="spellStart"/>
      <w:r w:rsidRPr="00912DDB">
        <w:t>the</w:t>
      </w:r>
      <w:proofErr w:type="spellEnd"/>
      <w:r w:rsidRPr="00912DDB">
        <w:t xml:space="preserve"> </w:t>
      </w:r>
      <w:proofErr w:type="spellStart"/>
      <w:r w:rsidRPr="00912DDB">
        <w:t>international</w:t>
      </w:r>
      <w:proofErr w:type="spellEnd"/>
      <w:r w:rsidRPr="00912DDB">
        <w:t xml:space="preserve"> </w:t>
      </w:r>
      <w:proofErr w:type="spellStart"/>
      <w:r w:rsidRPr="00912DDB">
        <w:t>Ramsar</w:t>
      </w:r>
      <w:proofErr w:type="spellEnd"/>
      <w:r w:rsidRPr="00912DDB">
        <w:t xml:space="preserve"> </w:t>
      </w:r>
      <w:proofErr w:type="spellStart"/>
      <w:r w:rsidRPr="00912DDB">
        <w:t>Convention</w:t>
      </w:r>
      <w:proofErr w:type="spellEnd"/>
      <w:r w:rsidRPr="00912DDB">
        <w:t xml:space="preserve">, </w:t>
      </w:r>
      <w:proofErr w:type="spellStart"/>
      <w:r w:rsidRPr="00912DDB">
        <w:t>serving</w:t>
      </w:r>
      <w:proofErr w:type="spellEnd"/>
      <w:r w:rsidRPr="00912DDB">
        <w:t xml:space="preserve"> </w:t>
      </w:r>
      <w:proofErr w:type="spellStart"/>
      <w:r w:rsidRPr="00912DDB">
        <w:t>the</w:t>
      </w:r>
      <w:proofErr w:type="spellEnd"/>
      <w:r w:rsidRPr="00912DDB">
        <w:t xml:space="preserve"> </w:t>
      </w:r>
      <w:proofErr w:type="spellStart"/>
      <w:r w:rsidRPr="00912DDB">
        <w:t>protection</w:t>
      </w:r>
      <w:proofErr w:type="spellEnd"/>
      <w:r w:rsidRPr="00912DDB">
        <w:t xml:space="preserve"> of </w:t>
      </w:r>
      <w:proofErr w:type="spellStart"/>
      <w:r w:rsidRPr="00912DDB">
        <w:t>wetland</w:t>
      </w:r>
      <w:proofErr w:type="spellEnd"/>
      <w:r w:rsidRPr="00912DDB">
        <w:t xml:space="preserve"> </w:t>
      </w:r>
      <w:proofErr w:type="spellStart"/>
      <w:r w:rsidRPr="00912DDB">
        <w:t>habitats</w:t>
      </w:r>
      <w:proofErr w:type="spellEnd"/>
      <w:r w:rsidRPr="00912DDB">
        <w:t xml:space="preserve"> and </w:t>
      </w:r>
      <w:proofErr w:type="spellStart"/>
      <w:r w:rsidRPr="00912DDB">
        <w:t>having</w:t>
      </w:r>
      <w:proofErr w:type="spellEnd"/>
      <w:r w:rsidRPr="00912DDB">
        <w:t xml:space="preserve"> </w:t>
      </w:r>
      <w:proofErr w:type="spellStart"/>
      <w:r w:rsidRPr="00912DDB">
        <w:t>tourism</w:t>
      </w:r>
      <w:proofErr w:type="spellEnd"/>
      <w:r w:rsidRPr="00912DDB">
        <w:t xml:space="preserve"> </w:t>
      </w:r>
      <w:proofErr w:type="spellStart"/>
      <w:r w:rsidRPr="00912DDB">
        <w:t>potential</w:t>
      </w:r>
      <w:proofErr w:type="spellEnd"/>
      <w:r w:rsidRPr="00912DDB">
        <w:t xml:space="preserve">. </w:t>
      </w:r>
      <w:proofErr w:type="spellStart"/>
      <w:r w:rsidRPr="00912DDB">
        <w:t>However</w:t>
      </w:r>
      <w:proofErr w:type="spellEnd"/>
      <w:r w:rsidRPr="00912DDB">
        <w:t xml:space="preserve">, </w:t>
      </w:r>
      <w:proofErr w:type="spellStart"/>
      <w:r w:rsidRPr="00912DDB">
        <w:t>only</w:t>
      </w:r>
      <w:proofErr w:type="spellEnd"/>
      <w:r w:rsidRPr="00912DDB">
        <w:t xml:space="preserve"> </w:t>
      </w:r>
      <w:proofErr w:type="spellStart"/>
      <w:r w:rsidRPr="00912DDB">
        <w:t>small</w:t>
      </w:r>
      <w:proofErr w:type="spellEnd"/>
      <w:r w:rsidRPr="00912DDB">
        <w:t xml:space="preserve"> western part of </w:t>
      </w:r>
      <w:proofErr w:type="spellStart"/>
      <w:r w:rsidRPr="00912DDB">
        <w:t>the</w:t>
      </w:r>
      <w:proofErr w:type="spellEnd"/>
      <w:r w:rsidRPr="00912DDB">
        <w:t xml:space="preserve"> Balaton is </w:t>
      </w:r>
      <w:proofErr w:type="spellStart"/>
      <w:r w:rsidRPr="00912DDB">
        <w:t>located</w:t>
      </w:r>
      <w:proofErr w:type="spellEnd"/>
      <w:r w:rsidRPr="00912DDB">
        <w:t xml:space="preserve"> in Zala </w:t>
      </w:r>
      <w:proofErr w:type="spellStart"/>
      <w:r w:rsidRPr="00912DDB">
        <w:t>county</w:t>
      </w:r>
      <w:proofErr w:type="spellEnd"/>
      <w:r w:rsidRPr="00912DDB">
        <w:t xml:space="preserve">. The </w:t>
      </w:r>
      <w:proofErr w:type="spellStart"/>
      <w:r w:rsidRPr="00912DDB">
        <w:t>valley</w:t>
      </w:r>
      <w:proofErr w:type="spellEnd"/>
      <w:r w:rsidRPr="00912DDB">
        <w:t xml:space="preserve"> of </w:t>
      </w:r>
      <w:proofErr w:type="spellStart"/>
      <w:r w:rsidRPr="00912DDB">
        <w:t>the</w:t>
      </w:r>
      <w:proofErr w:type="spellEnd"/>
      <w:r w:rsidRPr="00912DDB">
        <w:t xml:space="preserve"> Mura </w:t>
      </w:r>
      <w:proofErr w:type="spellStart"/>
      <w:r w:rsidRPr="00912DDB">
        <w:t>River</w:t>
      </w:r>
      <w:proofErr w:type="spellEnd"/>
      <w:r w:rsidRPr="00912DDB">
        <w:t xml:space="preserve"> is a </w:t>
      </w:r>
      <w:proofErr w:type="spellStart"/>
      <w:r w:rsidRPr="00912DDB">
        <w:t>valuable</w:t>
      </w:r>
      <w:proofErr w:type="spellEnd"/>
      <w:r w:rsidRPr="00912DDB">
        <w:t xml:space="preserve"> habitat </w:t>
      </w:r>
      <w:proofErr w:type="spellStart"/>
      <w:r w:rsidRPr="00912DDB">
        <w:t>as</w:t>
      </w:r>
      <w:proofErr w:type="spellEnd"/>
      <w:r w:rsidRPr="00912DDB">
        <w:t xml:space="preserve"> </w:t>
      </w:r>
      <w:proofErr w:type="spellStart"/>
      <w:r w:rsidRPr="00912DDB">
        <w:t>well</w:t>
      </w:r>
      <w:proofErr w:type="spellEnd"/>
      <w:r w:rsidRPr="00912DDB">
        <w:t xml:space="preserve">. The </w:t>
      </w:r>
      <w:proofErr w:type="spellStart"/>
      <w:r w:rsidRPr="00912DDB">
        <w:t>county</w:t>
      </w:r>
      <w:proofErr w:type="spellEnd"/>
      <w:r w:rsidRPr="00912DDB">
        <w:t xml:space="preserve"> has 258 </w:t>
      </w:r>
      <w:proofErr w:type="spellStart"/>
      <w:r w:rsidRPr="00912DDB">
        <w:t>settlements</w:t>
      </w:r>
      <w:proofErr w:type="spellEnd"/>
      <w:r w:rsidRPr="00912DDB">
        <w:t xml:space="preserve">, out of </w:t>
      </w:r>
      <w:proofErr w:type="spellStart"/>
      <w:r w:rsidRPr="00912DDB">
        <w:t>which</w:t>
      </w:r>
      <w:proofErr w:type="spellEnd"/>
      <w:r w:rsidRPr="00912DDB">
        <w:t xml:space="preserve"> 42 has </w:t>
      </w:r>
      <w:proofErr w:type="spellStart"/>
      <w:r w:rsidRPr="00912DDB">
        <w:t>protected</w:t>
      </w:r>
      <w:proofErr w:type="spellEnd"/>
      <w:r w:rsidRPr="00912DDB">
        <w:t xml:space="preserve"> </w:t>
      </w:r>
      <w:proofErr w:type="spellStart"/>
      <w:r w:rsidRPr="00912DDB">
        <w:t>area</w:t>
      </w:r>
      <w:proofErr w:type="spellEnd"/>
      <w:r w:rsidRPr="00912DDB">
        <w:t xml:space="preserve"> </w:t>
      </w:r>
      <w:proofErr w:type="spellStart"/>
      <w:r w:rsidRPr="00912DDB">
        <w:t>on</w:t>
      </w:r>
      <w:proofErr w:type="spellEnd"/>
      <w:r w:rsidRPr="00912DDB">
        <w:t xml:space="preserve"> </w:t>
      </w:r>
      <w:proofErr w:type="spellStart"/>
      <w:r w:rsidRPr="00912DDB">
        <w:t>its</w:t>
      </w:r>
      <w:proofErr w:type="spellEnd"/>
      <w:r w:rsidRPr="00912DDB">
        <w:t xml:space="preserve"> </w:t>
      </w:r>
      <w:proofErr w:type="spellStart"/>
      <w:r w:rsidRPr="00912DDB">
        <w:t>territory</w:t>
      </w:r>
      <w:proofErr w:type="spellEnd"/>
      <w:r w:rsidRPr="00912DDB">
        <w:t xml:space="preserve">. </w:t>
      </w:r>
      <w:proofErr w:type="spellStart"/>
      <w:r w:rsidRPr="00912DDB">
        <w:t>Natura</w:t>
      </w:r>
      <w:proofErr w:type="spellEnd"/>
      <w:r w:rsidRPr="00912DDB">
        <w:t xml:space="preserve"> 2000 </w:t>
      </w:r>
      <w:proofErr w:type="spellStart"/>
      <w:r w:rsidRPr="00912DDB">
        <w:t>covers</w:t>
      </w:r>
      <w:proofErr w:type="spellEnd"/>
      <w:r w:rsidRPr="00912DDB">
        <w:t xml:space="preserve"> 22% of </w:t>
      </w:r>
      <w:proofErr w:type="spellStart"/>
      <w:r w:rsidRPr="00912DDB">
        <w:t>the</w:t>
      </w:r>
      <w:proofErr w:type="spellEnd"/>
      <w:r w:rsidRPr="00912DDB">
        <w:t xml:space="preserve"> </w:t>
      </w:r>
      <w:proofErr w:type="spellStart"/>
      <w:r w:rsidRPr="00912DDB">
        <w:t>territory</w:t>
      </w:r>
      <w:proofErr w:type="spellEnd"/>
      <w:r w:rsidRPr="00912DDB">
        <w:t>.</w:t>
      </w:r>
    </w:p>
    <w:p w14:paraId="651101E5" w14:textId="46EC8490" w:rsidR="0003606E" w:rsidRDefault="0003606E" w:rsidP="0003606E">
      <w:r>
        <w:t xml:space="preserve">An important part of natural protection is also the 5-country Transboundary UNESCO Biosphere Reserve Mura-Drava-Danube, which combines the cluster of thirteen protected areas along the Mura-Drava-Danube region. The Biosphere Reserve in the programme area stretches along the </w:t>
      </w:r>
      <w:proofErr w:type="gramStart"/>
      <w:r>
        <w:t>Mura river</w:t>
      </w:r>
      <w:proofErr w:type="gramEnd"/>
      <w:r>
        <w:t xml:space="preserve">, covering significant territories in </w:t>
      </w:r>
      <w:proofErr w:type="spellStart"/>
      <w:r>
        <w:t>Pomurje</w:t>
      </w:r>
      <w:proofErr w:type="spellEnd"/>
      <w:r>
        <w:t xml:space="preserve"> and </w:t>
      </w:r>
      <w:proofErr w:type="spellStart"/>
      <w:r>
        <w:t>Zala</w:t>
      </w:r>
      <w:proofErr w:type="spellEnd"/>
      <w:r>
        <w:t xml:space="preserve"> county.</w:t>
      </w:r>
    </w:p>
    <w:p w14:paraId="24195C07" w14:textId="77777777" w:rsidR="0003606E" w:rsidRDefault="0003606E" w:rsidP="0003606E">
      <w:r>
        <w:rPr>
          <w:noProof/>
          <w:sz w:val="24"/>
          <w:szCs w:val="24"/>
        </w:rPr>
        <w:lastRenderedPageBreak/>
        <w:drawing>
          <wp:inline distT="0" distB="0" distL="0" distR="0" wp14:anchorId="2FC03DB6" wp14:editId="7D0C4475">
            <wp:extent cx="5581650" cy="376237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1650" cy="3762375"/>
                    </a:xfrm>
                    <a:prstGeom prst="rect">
                      <a:avLst/>
                    </a:prstGeom>
                    <a:noFill/>
                    <a:ln>
                      <a:noFill/>
                    </a:ln>
                  </pic:spPr>
                </pic:pic>
              </a:graphicData>
            </a:graphic>
          </wp:inline>
        </w:drawing>
      </w:r>
    </w:p>
    <w:p w14:paraId="0B57A34B" w14:textId="40067092" w:rsidR="00CB66F2" w:rsidRDefault="00CB66F2" w:rsidP="00CB66F2">
      <w:pPr>
        <w:pStyle w:val="Kpalrs"/>
        <w:spacing w:after="40"/>
        <w:jc w:val="center"/>
        <w:rPr>
          <w:shd w:val="clear" w:color="auto" w:fill="FFFFFF"/>
          <w:lang w:val="hu-HU"/>
        </w:rPr>
      </w:pPr>
      <w:bookmarkStart w:id="53" w:name="_Toc93392893"/>
      <w:proofErr w:type="spellStart"/>
      <w:r w:rsidRPr="009F2AFE">
        <w:rPr>
          <w:lang w:val="hu-HU"/>
        </w:rPr>
        <w:t>Figure</w:t>
      </w:r>
      <w:proofErr w:type="spellEnd"/>
      <w:r w:rsidRPr="009F2AFE">
        <w:rPr>
          <w:lang w:val="hu-HU"/>
        </w:rPr>
        <w:t xml:space="preserve"> </w:t>
      </w:r>
      <w:r w:rsidRPr="009F2AFE">
        <w:rPr>
          <w:lang w:val="hu-HU"/>
        </w:rPr>
        <w:fldChar w:fldCharType="begin"/>
      </w:r>
      <w:r w:rsidRPr="009F2AFE">
        <w:rPr>
          <w:lang w:val="hu-HU"/>
        </w:rPr>
        <w:instrText xml:space="preserve"> SEQ Figure \* ARABIC </w:instrText>
      </w:r>
      <w:r w:rsidRPr="009F2AFE">
        <w:rPr>
          <w:lang w:val="hu-HU"/>
        </w:rPr>
        <w:fldChar w:fldCharType="separate"/>
      </w:r>
      <w:r w:rsidR="00C65203">
        <w:rPr>
          <w:noProof/>
          <w:lang w:val="hu-HU"/>
        </w:rPr>
        <w:t>11</w:t>
      </w:r>
      <w:r w:rsidRPr="009F2AFE">
        <w:rPr>
          <w:noProof/>
          <w:lang w:val="hu-HU"/>
        </w:rPr>
        <w:fldChar w:fldCharType="end"/>
      </w:r>
      <w:r w:rsidRPr="009F2AFE">
        <w:rPr>
          <w:lang w:val="hu-HU"/>
        </w:rPr>
        <w:t xml:space="preserve">: </w:t>
      </w:r>
      <w:proofErr w:type="spellStart"/>
      <w:r w:rsidRPr="00BD130A">
        <w:rPr>
          <w:shd w:val="clear" w:color="auto" w:fill="FFFFFF"/>
          <w:lang w:val="hu-HU"/>
        </w:rPr>
        <w:t>Transboundary</w:t>
      </w:r>
      <w:proofErr w:type="spellEnd"/>
      <w:r w:rsidRPr="00BD130A">
        <w:rPr>
          <w:shd w:val="clear" w:color="auto" w:fill="FFFFFF"/>
          <w:lang w:val="hu-HU"/>
        </w:rPr>
        <w:t xml:space="preserve"> UNESCO </w:t>
      </w:r>
      <w:proofErr w:type="spellStart"/>
      <w:r w:rsidRPr="00BD130A">
        <w:rPr>
          <w:shd w:val="clear" w:color="auto" w:fill="FFFFFF"/>
          <w:lang w:val="hu-HU"/>
        </w:rPr>
        <w:t>Biosphere</w:t>
      </w:r>
      <w:proofErr w:type="spellEnd"/>
      <w:r w:rsidRPr="00BD130A">
        <w:rPr>
          <w:shd w:val="clear" w:color="auto" w:fill="FFFFFF"/>
          <w:lang w:val="hu-HU"/>
        </w:rPr>
        <w:t xml:space="preserve"> </w:t>
      </w:r>
      <w:proofErr w:type="spellStart"/>
      <w:r w:rsidRPr="00BD130A">
        <w:rPr>
          <w:shd w:val="clear" w:color="auto" w:fill="FFFFFF"/>
          <w:lang w:val="hu-HU"/>
        </w:rPr>
        <w:t>Reserve</w:t>
      </w:r>
      <w:bookmarkEnd w:id="53"/>
      <w:proofErr w:type="spellEnd"/>
      <w:r w:rsidRPr="00BD130A">
        <w:rPr>
          <w:shd w:val="clear" w:color="auto" w:fill="FFFFFF"/>
          <w:lang w:val="hu-HU"/>
        </w:rPr>
        <w:t xml:space="preserve"> </w:t>
      </w:r>
    </w:p>
    <w:p w14:paraId="0F70BF7F" w14:textId="736F2E7F" w:rsidR="00CB66F2" w:rsidRPr="009F2AFE" w:rsidRDefault="00CB66F2" w:rsidP="00CB66F2">
      <w:pPr>
        <w:pStyle w:val="Kpalrs"/>
        <w:jc w:val="center"/>
        <w:rPr>
          <w:shd w:val="clear" w:color="auto" w:fill="FFFFFF"/>
          <w:lang w:val="hu-HU"/>
        </w:rPr>
      </w:pPr>
      <w:r w:rsidRPr="009F2AFE">
        <w:rPr>
          <w:shd w:val="clear" w:color="auto" w:fill="FFFFFF"/>
          <w:lang w:val="hu-HU"/>
        </w:rPr>
        <w:t>(</w:t>
      </w:r>
      <w:proofErr w:type="spellStart"/>
      <w:r w:rsidRPr="009F2AFE">
        <w:rPr>
          <w:shd w:val="clear" w:color="auto" w:fill="FFFFFF"/>
          <w:lang w:val="hu-HU"/>
        </w:rPr>
        <w:t>Source</w:t>
      </w:r>
      <w:proofErr w:type="spellEnd"/>
      <w:r w:rsidRPr="009F2AFE">
        <w:rPr>
          <w:shd w:val="clear" w:color="auto" w:fill="FFFFFF"/>
          <w:lang w:val="hu-HU"/>
        </w:rPr>
        <w:t xml:space="preserve">: </w:t>
      </w:r>
      <w:proofErr w:type="spellStart"/>
      <w:r>
        <w:rPr>
          <w:shd w:val="clear" w:color="auto" w:fill="FFFFFF"/>
          <w:lang w:val="hu-HU"/>
        </w:rPr>
        <w:t>T</w:t>
      </w:r>
      <w:r w:rsidRPr="00FF3F19">
        <w:rPr>
          <w:shd w:val="clear" w:color="auto" w:fill="FFFFFF"/>
          <w:lang w:val="hu-HU"/>
        </w:rPr>
        <w:t>erritorial</w:t>
      </w:r>
      <w:proofErr w:type="spellEnd"/>
      <w:r w:rsidRPr="00FF3F19">
        <w:rPr>
          <w:shd w:val="clear" w:color="auto" w:fill="FFFFFF"/>
          <w:lang w:val="hu-HU"/>
        </w:rPr>
        <w:t xml:space="preserve"> and </w:t>
      </w:r>
      <w:proofErr w:type="spellStart"/>
      <w:r w:rsidRPr="00FF3F19">
        <w:rPr>
          <w:shd w:val="clear" w:color="auto" w:fill="FFFFFF"/>
          <w:lang w:val="hu-HU"/>
        </w:rPr>
        <w:t>socio-economic</w:t>
      </w:r>
      <w:proofErr w:type="spellEnd"/>
      <w:r w:rsidRPr="00FF3F19">
        <w:rPr>
          <w:shd w:val="clear" w:color="auto" w:fill="FFFFFF"/>
          <w:lang w:val="hu-HU"/>
        </w:rPr>
        <w:t xml:space="preserve"> </w:t>
      </w:r>
      <w:proofErr w:type="spellStart"/>
      <w:r w:rsidRPr="00FF3F19">
        <w:rPr>
          <w:shd w:val="clear" w:color="auto" w:fill="FFFFFF"/>
          <w:lang w:val="hu-HU"/>
        </w:rPr>
        <w:t>analysis</w:t>
      </w:r>
      <w:proofErr w:type="spellEnd"/>
      <w:r>
        <w:rPr>
          <w:shd w:val="clear" w:color="auto" w:fill="FFFFFF"/>
          <w:lang w:val="hu-HU"/>
        </w:rPr>
        <w:t xml:space="preserve"> </w:t>
      </w:r>
      <w:proofErr w:type="spellStart"/>
      <w:r w:rsidRPr="00FF3F19">
        <w:rPr>
          <w:shd w:val="clear" w:color="auto" w:fill="FFFFFF"/>
          <w:lang w:val="hu-HU"/>
        </w:rPr>
        <w:t>Interreg</w:t>
      </w:r>
      <w:proofErr w:type="spellEnd"/>
      <w:r w:rsidRPr="00FF3F19">
        <w:rPr>
          <w:shd w:val="clear" w:color="auto" w:fill="FFFFFF"/>
          <w:lang w:val="hu-HU"/>
        </w:rPr>
        <w:t xml:space="preserve"> </w:t>
      </w:r>
      <w:proofErr w:type="spellStart"/>
      <w:r w:rsidRPr="00FF3F19">
        <w:rPr>
          <w:shd w:val="clear" w:color="auto" w:fill="FFFFFF"/>
          <w:lang w:val="hu-HU"/>
        </w:rPr>
        <w:t>Programme</w:t>
      </w:r>
      <w:proofErr w:type="spellEnd"/>
      <w:r w:rsidRPr="00FF3F19">
        <w:rPr>
          <w:shd w:val="clear" w:color="auto" w:fill="FFFFFF"/>
          <w:lang w:val="hu-HU"/>
        </w:rPr>
        <w:t xml:space="preserve"> </w:t>
      </w:r>
      <w:proofErr w:type="spellStart"/>
      <w:r w:rsidRPr="00FF3F19">
        <w:rPr>
          <w:shd w:val="clear" w:color="auto" w:fill="FFFFFF"/>
          <w:lang w:val="hu-HU"/>
        </w:rPr>
        <w:t>Slovenia</w:t>
      </w:r>
      <w:proofErr w:type="spellEnd"/>
      <w:r w:rsidRPr="00FF3F19">
        <w:rPr>
          <w:shd w:val="clear" w:color="auto" w:fill="FFFFFF"/>
          <w:lang w:val="hu-HU"/>
        </w:rPr>
        <w:t>-Hungary</w:t>
      </w:r>
      <w:r>
        <w:rPr>
          <w:shd w:val="clear" w:color="auto" w:fill="FFFFFF"/>
          <w:lang w:val="hu-HU"/>
        </w:rPr>
        <w:t>,</w:t>
      </w:r>
      <w:r w:rsidRPr="00FF3F19">
        <w:rPr>
          <w:shd w:val="clear" w:color="auto" w:fill="FFFFFF"/>
          <w:lang w:val="hu-HU"/>
        </w:rPr>
        <w:t xml:space="preserve"> 2021</w:t>
      </w:r>
      <w:r w:rsidRPr="009F2AFE">
        <w:rPr>
          <w:shd w:val="clear" w:color="auto" w:fill="FFFFFF"/>
          <w:lang w:val="hu-HU"/>
        </w:rPr>
        <w:t>)</w:t>
      </w:r>
    </w:p>
    <w:p w14:paraId="7BEC3528" w14:textId="77777777" w:rsidR="0003606E" w:rsidRDefault="0003606E" w:rsidP="0003606E">
      <w:pPr>
        <w:ind w:left="360"/>
        <w:rPr>
          <w:lang w:val="hu-HU"/>
        </w:rPr>
      </w:pPr>
    </w:p>
    <w:p w14:paraId="10C2267E" w14:textId="05647C3C" w:rsidR="0010566A" w:rsidRPr="00204CA1" w:rsidRDefault="0010566A" w:rsidP="0010566A">
      <w:pPr>
        <w:pStyle w:val="Cmsor3"/>
        <w:rPr>
          <w:rStyle w:val="Kiemels2"/>
          <w:b w:val="0"/>
          <w:lang w:val="en-GB"/>
        </w:rPr>
      </w:pPr>
      <w:bookmarkStart w:id="54" w:name="_Toc93648671"/>
      <w:r w:rsidRPr="00204CA1">
        <w:rPr>
          <w:lang w:val="en-GB"/>
        </w:rPr>
        <w:t>Cultural heritage</w:t>
      </w:r>
      <w:bookmarkEnd w:id="52"/>
      <w:bookmarkEnd w:id="54"/>
      <w:r w:rsidRPr="00204CA1">
        <w:rPr>
          <w:rStyle w:val="Kiemels2"/>
          <w:b w:val="0"/>
          <w:lang w:val="en-GB"/>
        </w:rPr>
        <w:t xml:space="preserve"> </w:t>
      </w:r>
    </w:p>
    <w:p w14:paraId="1005F251" w14:textId="77777777" w:rsidR="00DB597B" w:rsidRPr="00ED33DD" w:rsidRDefault="00DB597B" w:rsidP="00DB597B">
      <w:pPr>
        <w:rPr>
          <w:lang w:val="hu-HU"/>
        </w:rPr>
      </w:pPr>
      <w:r w:rsidRPr="00ED33DD">
        <w:rPr>
          <w:lang w:val="hu-HU"/>
        </w:rPr>
        <w:t xml:space="preserve">In </w:t>
      </w:r>
      <w:proofErr w:type="spellStart"/>
      <w:r w:rsidRPr="00ED33DD">
        <w:rPr>
          <w:lang w:val="hu-HU"/>
        </w:rPr>
        <w:t>terms</w:t>
      </w:r>
      <w:proofErr w:type="spellEnd"/>
      <w:r w:rsidRPr="00ED33DD">
        <w:rPr>
          <w:lang w:val="hu-HU"/>
        </w:rPr>
        <w:t xml:space="preserve"> of UNESCO-</w:t>
      </w:r>
      <w:proofErr w:type="spellStart"/>
      <w:r w:rsidRPr="00ED33DD">
        <w:rPr>
          <w:lang w:val="hu-HU"/>
        </w:rPr>
        <w:t>protected</w:t>
      </w:r>
      <w:proofErr w:type="spellEnd"/>
      <w:r w:rsidRPr="00ED33DD">
        <w:rPr>
          <w:lang w:val="hu-HU"/>
        </w:rPr>
        <w:t xml:space="preserve"> </w:t>
      </w:r>
      <w:proofErr w:type="spellStart"/>
      <w:r w:rsidRPr="00ED33DD">
        <w:rPr>
          <w:lang w:val="hu-HU"/>
        </w:rPr>
        <w:t>world</w:t>
      </w:r>
      <w:proofErr w:type="spellEnd"/>
      <w:r w:rsidRPr="00ED33DD">
        <w:rPr>
          <w:lang w:val="hu-HU"/>
        </w:rPr>
        <w:t xml:space="preserve"> </w:t>
      </w:r>
      <w:proofErr w:type="spellStart"/>
      <w:r w:rsidRPr="00ED33DD">
        <w:rPr>
          <w:lang w:val="hu-HU"/>
        </w:rPr>
        <w:t>cultural</w:t>
      </w:r>
      <w:proofErr w:type="spellEnd"/>
      <w:r w:rsidRPr="00ED33DD">
        <w:rPr>
          <w:lang w:val="hu-HU"/>
        </w:rPr>
        <w:t xml:space="preserve"> </w:t>
      </w:r>
      <w:proofErr w:type="spellStart"/>
      <w:r w:rsidRPr="00ED33DD">
        <w:rPr>
          <w:lang w:val="hu-HU"/>
        </w:rPr>
        <w:t>heritage</w:t>
      </w:r>
      <w:proofErr w:type="spellEnd"/>
      <w:r w:rsidRPr="00ED33DD">
        <w:rPr>
          <w:lang w:val="hu-HU"/>
        </w:rPr>
        <w:t xml:space="preserve">, </w:t>
      </w:r>
      <w:proofErr w:type="spellStart"/>
      <w:r w:rsidRPr="00ED33DD">
        <w:rPr>
          <w:lang w:val="hu-HU"/>
        </w:rPr>
        <w:t>the</w:t>
      </w:r>
      <w:proofErr w:type="spellEnd"/>
      <w:r w:rsidRPr="00ED33DD">
        <w:rPr>
          <w:lang w:val="hu-HU"/>
        </w:rPr>
        <w:t xml:space="preserve"> </w:t>
      </w:r>
      <w:proofErr w:type="spellStart"/>
      <w:r w:rsidRPr="00ED33DD">
        <w:rPr>
          <w:lang w:val="hu-HU"/>
        </w:rPr>
        <w:t>border</w:t>
      </w:r>
      <w:proofErr w:type="spellEnd"/>
      <w:r w:rsidRPr="00ED33DD">
        <w:rPr>
          <w:lang w:val="hu-HU"/>
        </w:rPr>
        <w:t xml:space="preserve"> </w:t>
      </w:r>
      <w:proofErr w:type="spellStart"/>
      <w:r w:rsidRPr="00ED33DD">
        <w:rPr>
          <w:lang w:val="hu-HU"/>
        </w:rPr>
        <w:t>area</w:t>
      </w:r>
      <w:proofErr w:type="spellEnd"/>
      <w:r w:rsidRPr="00ED33DD">
        <w:rPr>
          <w:lang w:val="hu-HU"/>
        </w:rPr>
        <w:t xml:space="preserve"> is </w:t>
      </w:r>
      <w:proofErr w:type="spellStart"/>
      <w:r w:rsidRPr="00ED33DD">
        <w:rPr>
          <w:lang w:val="hu-HU"/>
        </w:rPr>
        <w:t>included</w:t>
      </w:r>
      <w:proofErr w:type="spellEnd"/>
      <w:r w:rsidRPr="00ED33DD">
        <w:rPr>
          <w:lang w:val="hu-HU"/>
        </w:rPr>
        <w:t xml:space="preserve"> in </w:t>
      </w:r>
      <w:proofErr w:type="spellStart"/>
      <w:r w:rsidRPr="00ED33DD">
        <w:rPr>
          <w:lang w:val="hu-HU"/>
        </w:rPr>
        <w:t>the</w:t>
      </w:r>
      <w:proofErr w:type="spellEnd"/>
      <w:r w:rsidRPr="00ED33DD">
        <w:rPr>
          <w:lang w:val="hu-HU"/>
        </w:rPr>
        <w:t xml:space="preserve"> </w:t>
      </w:r>
      <w:proofErr w:type="spellStart"/>
      <w:r w:rsidRPr="00ED33DD">
        <w:rPr>
          <w:lang w:val="hu-HU"/>
        </w:rPr>
        <w:t>Intangible</w:t>
      </w:r>
      <w:proofErr w:type="spellEnd"/>
      <w:r w:rsidRPr="00ED33DD">
        <w:rPr>
          <w:lang w:val="hu-HU"/>
        </w:rPr>
        <w:t xml:space="preserve"> </w:t>
      </w:r>
      <w:proofErr w:type="spellStart"/>
      <w:r w:rsidRPr="00ED33DD">
        <w:rPr>
          <w:lang w:val="hu-HU"/>
        </w:rPr>
        <w:t>Cultural</w:t>
      </w:r>
      <w:proofErr w:type="spellEnd"/>
      <w:r w:rsidRPr="00ED33DD">
        <w:rPr>
          <w:lang w:val="hu-HU"/>
        </w:rPr>
        <w:t xml:space="preserve"> </w:t>
      </w:r>
      <w:proofErr w:type="spellStart"/>
      <w:r w:rsidRPr="00ED33DD">
        <w:rPr>
          <w:lang w:val="hu-HU"/>
        </w:rPr>
        <w:t>Heritage</w:t>
      </w:r>
      <w:proofErr w:type="spellEnd"/>
      <w:r w:rsidRPr="00ED33DD">
        <w:rPr>
          <w:lang w:val="hu-HU"/>
        </w:rPr>
        <w:t xml:space="preserve"> of </w:t>
      </w:r>
      <w:proofErr w:type="spellStart"/>
      <w:r w:rsidRPr="00ED33DD">
        <w:rPr>
          <w:lang w:val="hu-HU"/>
        </w:rPr>
        <w:t>Humanity</w:t>
      </w:r>
      <w:proofErr w:type="spellEnd"/>
      <w:r w:rsidRPr="00ED33DD">
        <w:rPr>
          <w:lang w:val="hu-HU"/>
        </w:rPr>
        <w:t xml:space="preserve"> </w:t>
      </w:r>
      <w:proofErr w:type="spellStart"/>
      <w:r w:rsidRPr="00ED33DD">
        <w:rPr>
          <w:lang w:val="hu-HU"/>
        </w:rPr>
        <w:t>item</w:t>
      </w:r>
      <w:proofErr w:type="spellEnd"/>
      <w:r w:rsidRPr="00ED33DD">
        <w:rPr>
          <w:lang w:val="hu-HU"/>
        </w:rPr>
        <w:t xml:space="preserve"> “</w:t>
      </w:r>
      <w:proofErr w:type="spellStart"/>
      <w:r w:rsidRPr="00ED33DD">
        <w:rPr>
          <w:lang w:val="hu-HU"/>
        </w:rPr>
        <w:t>Door-to-door</w:t>
      </w:r>
      <w:proofErr w:type="spellEnd"/>
      <w:r w:rsidRPr="00ED33DD">
        <w:rPr>
          <w:lang w:val="hu-HU"/>
        </w:rPr>
        <w:t xml:space="preserve"> </w:t>
      </w:r>
      <w:proofErr w:type="spellStart"/>
      <w:r w:rsidRPr="00ED33DD">
        <w:rPr>
          <w:lang w:val="hu-HU"/>
        </w:rPr>
        <w:t>rounds</w:t>
      </w:r>
      <w:proofErr w:type="spellEnd"/>
      <w:r w:rsidRPr="00ED33DD">
        <w:rPr>
          <w:lang w:val="hu-HU"/>
        </w:rPr>
        <w:t xml:space="preserve"> of </w:t>
      </w:r>
      <w:proofErr w:type="spellStart"/>
      <w:r w:rsidRPr="00ED33DD">
        <w:rPr>
          <w:lang w:val="hu-HU"/>
        </w:rPr>
        <w:t>Kurenti</w:t>
      </w:r>
      <w:proofErr w:type="spellEnd"/>
      <w:r w:rsidRPr="00ED33DD">
        <w:rPr>
          <w:lang w:val="hu-HU"/>
        </w:rPr>
        <w:t xml:space="preserve">”, </w:t>
      </w:r>
      <w:proofErr w:type="spellStart"/>
      <w:r w:rsidRPr="00ED33DD">
        <w:rPr>
          <w:lang w:val="hu-HU"/>
        </w:rPr>
        <w:t>which</w:t>
      </w:r>
      <w:proofErr w:type="spellEnd"/>
      <w:r w:rsidRPr="00ED33DD">
        <w:rPr>
          <w:lang w:val="hu-HU"/>
        </w:rPr>
        <w:t xml:space="preserve"> is a </w:t>
      </w:r>
      <w:proofErr w:type="spellStart"/>
      <w:r w:rsidRPr="00ED33DD">
        <w:rPr>
          <w:lang w:val="hu-HU"/>
        </w:rPr>
        <w:t>tradition</w:t>
      </w:r>
      <w:proofErr w:type="spellEnd"/>
      <w:r w:rsidRPr="00ED33DD">
        <w:rPr>
          <w:lang w:val="hu-HU"/>
        </w:rPr>
        <w:t xml:space="preserve"> of </w:t>
      </w:r>
      <w:proofErr w:type="spellStart"/>
      <w:r w:rsidRPr="00ED33DD">
        <w:rPr>
          <w:lang w:val="hu-HU"/>
        </w:rPr>
        <w:t>the</w:t>
      </w:r>
      <w:proofErr w:type="spellEnd"/>
      <w:r w:rsidRPr="00ED33DD">
        <w:rPr>
          <w:lang w:val="hu-HU"/>
        </w:rPr>
        <w:t xml:space="preserve"> </w:t>
      </w:r>
      <w:proofErr w:type="spellStart"/>
      <w:r w:rsidRPr="00ED33DD">
        <w:rPr>
          <w:lang w:val="hu-HU"/>
        </w:rPr>
        <w:t>area</w:t>
      </w:r>
      <w:proofErr w:type="spellEnd"/>
      <w:r w:rsidRPr="00ED33DD">
        <w:rPr>
          <w:lang w:val="hu-HU"/>
        </w:rPr>
        <w:t xml:space="preserve"> in </w:t>
      </w:r>
      <w:proofErr w:type="spellStart"/>
      <w:r w:rsidRPr="00ED33DD">
        <w:rPr>
          <w:lang w:val="hu-HU"/>
        </w:rPr>
        <w:t>Ptuj</w:t>
      </w:r>
      <w:proofErr w:type="spellEnd"/>
      <w:r w:rsidRPr="00ED33DD">
        <w:rPr>
          <w:lang w:val="hu-HU"/>
        </w:rPr>
        <w:t xml:space="preserve">, </w:t>
      </w:r>
      <w:proofErr w:type="spellStart"/>
      <w:r w:rsidRPr="00ED33DD">
        <w:rPr>
          <w:lang w:val="hu-HU"/>
        </w:rPr>
        <w:t>celebrated</w:t>
      </w:r>
      <w:proofErr w:type="spellEnd"/>
      <w:r w:rsidRPr="00ED33DD">
        <w:rPr>
          <w:lang w:val="hu-HU"/>
        </w:rPr>
        <w:t xml:space="preserve"> in </w:t>
      </w:r>
      <w:proofErr w:type="spellStart"/>
      <w:r w:rsidRPr="00ED33DD">
        <w:rPr>
          <w:lang w:val="hu-HU"/>
        </w:rPr>
        <w:t>the</w:t>
      </w:r>
      <w:proofErr w:type="spellEnd"/>
      <w:r w:rsidRPr="00ED33DD">
        <w:rPr>
          <w:lang w:val="hu-HU"/>
        </w:rPr>
        <w:t xml:space="preserve"> </w:t>
      </w:r>
      <w:proofErr w:type="spellStart"/>
      <w:r w:rsidRPr="00ED33DD">
        <w:rPr>
          <w:lang w:val="hu-HU"/>
        </w:rPr>
        <w:t>carnival</w:t>
      </w:r>
      <w:proofErr w:type="spellEnd"/>
      <w:r w:rsidRPr="00ED33DD">
        <w:rPr>
          <w:lang w:val="hu-HU"/>
        </w:rPr>
        <w:t xml:space="preserve"> </w:t>
      </w:r>
      <w:proofErr w:type="spellStart"/>
      <w:r w:rsidRPr="00ED33DD">
        <w:rPr>
          <w:lang w:val="hu-HU"/>
        </w:rPr>
        <w:t>period</w:t>
      </w:r>
      <w:proofErr w:type="spellEnd"/>
      <w:r w:rsidRPr="00ED33DD">
        <w:rPr>
          <w:lang w:val="hu-HU"/>
        </w:rPr>
        <w:t xml:space="preserve">. </w:t>
      </w:r>
      <w:proofErr w:type="spellStart"/>
      <w:r w:rsidRPr="00ED33DD">
        <w:rPr>
          <w:lang w:val="hu-HU"/>
        </w:rPr>
        <w:t>Being</w:t>
      </w:r>
      <w:proofErr w:type="spellEnd"/>
      <w:r w:rsidRPr="00ED33DD">
        <w:rPr>
          <w:lang w:val="hu-HU"/>
        </w:rPr>
        <w:t xml:space="preserve"> a </w:t>
      </w:r>
      <w:proofErr w:type="spellStart"/>
      <w:r w:rsidRPr="00ED33DD">
        <w:rPr>
          <w:lang w:val="hu-HU"/>
        </w:rPr>
        <w:t>living</w:t>
      </w:r>
      <w:proofErr w:type="spellEnd"/>
      <w:r w:rsidRPr="00ED33DD">
        <w:rPr>
          <w:lang w:val="hu-HU"/>
        </w:rPr>
        <w:t xml:space="preserve"> </w:t>
      </w:r>
      <w:proofErr w:type="spellStart"/>
      <w:r w:rsidRPr="00ED33DD">
        <w:rPr>
          <w:lang w:val="hu-HU"/>
        </w:rPr>
        <w:t>tradition</w:t>
      </w:r>
      <w:proofErr w:type="spellEnd"/>
      <w:r w:rsidRPr="00ED33DD">
        <w:rPr>
          <w:lang w:val="hu-HU"/>
        </w:rPr>
        <w:t xml:space="preserve">, </w:t>
      </w:r>
      <w:proofErr w:type="spellStart"/>
      <w:r w:rsidRPr="00ED33DD">
        <w:rPr>
          <w:lang w:val="hu-HU"/>
        </w:rPr>
        <w:t>there</w:t>
      </w:r>
      <w:proofErr w:type="spellEnd"/>
      <w:r w:rsidRPr="00ED33DD">
        <w:rPr>
          <w:lang w:val="hu-HU"/>
        </w:rPr>
        <w:t xml:space="preserve"> </w:t>
      </w:r>
      <w:proofErr w:type="spellStart"/>
      <w:r w:rsidRPr="00ED33DD">
        <w:rPr>
          <w:lang w:val="hu-HU"/>
        </w:rPr>
        <w:t>are</w:t>
      </w:r>
      <w:proofErr w:type="spellEnd"/>
      <w:r w:rsidRPr="00ED33DD">
        <w:rPr>
          <w:lang w:val="hu-HU"/>
        </w:rPr>
        <w:t xml:space="preserve"> </w:t>
      </w:r>
      <w:proofErr w:type="spellStart"/>
      <w:r w:rsidRPr="00ED33DD">
        <w:rPr>
          <w:lang w:val="hu-HU"/>
        </w:rPr>
        <w:t>many</w:t>
      </w:r>
      <w:proofErr w:type="spellEnd"/>
      <w:r w:rsidRPr="00ED33DD">
        <w:rPr>
          <w:lang w:val="hu-HU"/>
        </w:rPr>
        <w:t xml:space="preserve"> </w:t>
      </w:r>
      <w:proofErr w:type="spellStart"/>
      <w:r w:rsidRPr="00ED33DD">
        <w:rPr>
          <w:lang w:val="hu-HU"/>
        </w:rPr>
        <w:t>Kurenti</w:t>
      </w:r>
      <w:proofErr w:type="spellEnd"/>
      <w:r w:rsidRPr="00ED33DD">
        <w:rPr>
          <w:lang w:val="hu-HU"/>
        </w:rPr>
        <w:t xml:space="preserve"> </w:t>
      </w:r>
      <w:proofErr w:type="spellStart"/>
      <w:r w:rsidRPr="00ED33DD">
        <w:rPr>
          <w:lang w:val="hu-HU"/>
        </w:rPr>
        <w:t>associations</w:t>
      </w:r>
      <w:proofErr w:type="spellEnd"/>
      <w:r w:rsidRPr="00ED33DD">
        <w:rPr>
          <w:lang w:val="hu-HU"/>
        </w:rPr>
        <w:t xml:space="preserve"> in </w:t>
      </w:r>
      <w:proofErr w:type="spellStart"/>
      <w:r w:rsidRPr="00ED33DD">
        <w:rPr>
          <w:lang w:val="hu-HU"/>
        </w:rPr>
        <w:t>the</w:t>
      </w:r>
      <w:proofErr w:type="spellEnd"/>
      <w:r w:rsidRPr="00ED33DD">
        <w:rPr>
          <w:lang w:val="hu-HU"/>
        </w:rPr>
        <w:t xml:space="preserve"> </w:t>
      </w:r>
      <w:proofErr w:type="spellStart"/>
      <w:r w:rsidRPr="00ED33DD">
        <w:rPr>
          <w:lang w:val="hu-HU"/>
        </w:rPr>
        <w:t>area</w:t>
      </w:r>
      <w:proofErr w:type="spellEnd"/>
      <w:r w:rsidRPr="00ED33DD">
        <w:rPr>
          <w:lang w:val="hu-HU"/>
        </w:rPr>
        <w:t xml:space="preserve">, moreover </w:t>
      </w:r>
      <w:proofErr w:type="spellStart"/>
      <w:r w:rsidRPr="00ED33DD">
        <w:rPr>
          <w:lang w:val="hu-HU"/>
        </w:rPr>
        <w:t>it</w:t>
      </w:r>
      <w:proofErr w:type="spellEnd"/>
      <w:r w:rsidRPr="00ED33DD">
        <w:rPr>
          <w:lang w:val="hu-HU"/>
        </w:rPr>
        <w:t xml:space="preserve"> is </w:t>
      </w:r>
      <w:proofErr w:type="spellStart"/>
      <w:r w:rsidRPr="00ED33DD">
        <w:rPr>
          <w:lang w:val="hu-HU"/>
        </w:rPr>
        <w:t>included</w:t>
      </w:r>
      <w:proofErr w:type="spellEnd"/>
      <w:r w:rsidRPr="00ED33DD">
        <w:rPr>
          <w:lang w:val="hu-HU"/>
        </w:rPr>
        <w:t xml:space="preserve"> in </w:t>
      </w:r>
      <w:proofErr w:type="spellStart"/>
      <w:r w:rsidRPr="00ED33DD">
        <w:rPr>
          <w:lang w:val="hu-HU"/>
        </w:rPr>
        <w:t>education</w:t>
      </w:r>
      <w:proofErr w:type="spellEnd"/>
      <w:r w:rsidRPr="00ED33DD">
        <w:rPr>
          <w:lang w:val="hu-HU"/>
        </w:rPr>
        <w:t xml:space="preserve"> of </w:t>
      </w:r>
      <w:proofErr w:type="spellStart"/>
      <w:r w:rsidRPr="00ED33DD">
        <w:rPr>
          <w:lang w:val="hu-HU"/>
        </w:rPr>
        <w:t>kindergartens</w:t>
      </w:r>
      <w:proofErr w:type="spellEnd"/>
      <w:r w:rsidRPr="00ED33DD">
        <w:rPr>
          <w:lang w:val="hu-HU"/>
        </w:rPr>
        <w:t xml:space="preserve"> and </w:t>
      </w:r>
      <w:proofErr w:type="spellStart"/>
      <w:r w:rsidRPr="00ED33DD">
        <w:rPr>
          <w:lang w:val="hu-HU"/>
        </w:rPr>
        <w:t>elementary</w:t>
      </w:r>
      <w:proofErr w:type="spellEnd"/>
      <w:r w:rsidRPr="00ED33DD">
        <w:rPr>
          <w:lang w:val="hu-HU"/>
        </w:rPr>
        <w:t xml:space="preserve"> </w:t>
      </w:r>
      <w:proofErr w:type="spellStart"/>
      <w:r w:rsidRPr="00ED33DD">
        <w:rPr>
          <w:lang w:val="hu-HU"/>
        </w:rPr>
        <w:t>schools</w:t>
      </w:r>
      <w:proofErr w:type="spellEnd"/>
      <w:r w:rsidRPr="00ED33DD">
        <w:rPr>
          <w:lang w:val="hu-HU"/>
        </w:rPr>
        <w:t xml:space="preserve">. </w:t>
      </w:r>
      <w:proofErr w:type="spellStart"/>
      <w:r w:rsidRPr="00ED33DD">
        <w:rPr>
          <w:lang w:val="hu-HU"/>
        </w:rPr>
        <w:t>On</w:t>
      </w:r>
      <w:proofErr w:type="spellEnd"/>
      <w:r w:rsidRPr="00ED33DD">
        <w:rPr>
          <w:lang w:val="hu-HU"/>
        </w:rPr>
        <w:t xml:space="preserve"> </w:t>
      </w:r>
      <w:proofErr w:type="spellStart"/>
      <w:r w:rsidRPr="00ED33DD">
        <w:rPr>
          <w:lang w:val="hu-HU"/>
        </w:rPr>
        <w:t>the</w:t>
      </w:r>
      <w:proofErr w:type="spellEnd"/>
      <w:r w:rsidRPr="00ED33DD">
        <w:rPr>
          <w:lang w:val="hu-HU"/>
        </w:rPr>
        <w:t xml:space="preserve"> </w:t>
      </w:r>
      <w:proofErr w:type="spellStart"/>
      <w:r w:rsidRPr="00ED33DD">
        <w:rPr>
          <w:lang w:val="hu-HU"/>
        </w:rPr>
        <w:t>tentative</w:t>
      </w:r>
      <w:proofErr w:type="spellEnd"/>
      <w:r w:rsidRPr="00ED33DD">
        <w:rPr>
          <w:lang w:val="hu-HU"/>
        </w:rPr>
        <w:t xml:space="preserve"> </w:t>
      </w:r>
      <w:proofErr w:type="spellStart"/>
      <w:r w:rsidRPr="00ED33DD">
        <w:rPr>
          <w:lang w:val="hu-HU"/>
        </w:rPr>
        <w:t>list</w:t>
      </w:r>
      <w:proofErr w:type="spellEnd"/>
      <w:r w:rsidRPr="00ED33DD">
        <w:rPr>
          <w:lang w:val="hu-HU"/>
        </w:rPr>
        <w:t xml:space="preserve"> of UNESCO World </w:t>
      </w:r>
      <w:proofErr w:type="spellStart"/>
      <w:r w:rsidRPr="00ED33DD">
        <w:rPr>
          <w:lang w:val="hu-HU"/>
        </w:rPr>
        <w:t>Heritage</w:t>
      </w:r>
      <w:proofErr w:type="spellEnd"/>
      <w:r w:rsidRPr="00ED33DD">
        <w:rPr>
          <w:lang w:val="hu-HU"/>
        </w:rPr>
        <w:t xml:space="preserve"> </w:t>
      </w:r>
      <w:proofErr w:type="spellStart"/>
      <w:r w:rsidRPr="00ED33DD">
        <w:rPr>
          <w:lang w:val="hu-HU"/>
        </w:rPr>
        <w:t>since</w:t>
      </w:r>
      <w:proofErr w:type="spellEnd"/>
      <w:r w:rsidRPr="00ED33DD">
        <w:rPr>
          <w:lang w:val="hu-HU"/>
        </w:rPr>
        <w:t xml:space="preserve"> 2017 </w:t>
      </w:r>
      <w:proofErr w:type="spellStart"/>
      <w:r w:rsidRPr="00ED33DD">
        <w:rPr>
          <w:lang w:val="hu-HU"/>
        </w:rPr>
        <w:t>the</w:t>
      </w:r>
      <w:proofErr w:type="spellEnd"/>
      <w:r w:rsidRPr="00ED33DD">
        <w:rPr>
          <w:lang w:val="hu-HU"/>
        </w:rPr>
        <w:t xml:space="preserve"> Balaton </w:t>
      </w:r>
      <w:proofErr w:type="spellStart"/>
      <w:r w:rsidRPr="00ED33DD">
        <w:rPr>
          <w:lang w:val="hu-HU"/>
        </w:rPr>
        <w:t>Uplands</w:t>
      </w:r>
      <w:proofErr w:type="spellEnd"/>
      <w:r w:rsidRPr="00ED33DD">
        <w:rPr>
          <w:lang w:val="hu-HU"/>
        </w:rPr>
        <w:t xml:space="preserve"> </w:t>
      </w:r>
      <w:proofErr w:type="spellStart"/>
      <w:r w:rsidRPr="00ED33DD">
        <w:rPr>
          <w:lang w:val="hu-HU"/>
        </w:rPr>
        <w:t>Cultural</w:t>
      </w:r>
      <w:proofErr w:type="spellEnd"/>
      <w:r w:rsidRPr="00ED33DD">
        <w:rPr>
          <w:lang w:val="hu-HU"/>
        </w:rPr>
        <w:t xml:space="preserve"> </w:t>
      </w:r>
      <w:proofErr w:type="spellStart"/>
      <w:r w:rsidRPr="00ED33DD">
        <w:rPr>
          <w:lang w:val="hu-HU"/>
        </w:rPr>
        <w:t>Landscape</w:t>
      </w:r>
      <w:proofErr w:type="spellEnd"/>
      <w:r w:rsidRPr="00ED33DD">
        <w:rPr>
          <w:lang w:val="hu-HU"/>
        </w:rPr>
        <w:t xml:space="preserve"> is </w:t>
      </w:r>
      <w:proofErr w:type="spellStart"/>
      <w:r w:rsidRPr="00ED33DD">
        <w:rPr>
          <w:lang w:val="hu-HU"/>
        </w:rPr>
        <w:t>included</w:t>
      </w:r>
      <w:proofErr w:type="spellEnd"/>
      <w:r w:rsidRPr="00ED33DD">
        <w:rPr>
          <w:lang w:val="hu-HU"/>
        </w:rPr>
        <w:t xml:space="preserve">, </w:t>
      </w:r>
      <w:proofErr w:type="spellStart"/>
      <w:r w:rsidRPr="00ED33DD">
        <w:rPr>
          <w:lang w:val="hu-HU"/>
        </w:rPr>
        <w:t>which</w:t>
      </w:r>
      <w:proofErr w:type="spellEnd"/>
      <w:r w:rsidRPr="00ED33DD">
        <w:rPr>
          <w:lang w:val="hu-HU"/>
        </w:rPr>
        <w:t xml:space="preserve"> </w:t>
      </w:r>
      <w:proofErr w:type="spellStart"/>
      <w:r w:rsidRPr="00ED33DD">
        <w:rPr>
          <w:lang w:val="hu-HU"/>
        </w:rPr>
        <w:t>covers</w:t>
      </w:r>
      <w:proofErr w:type="spellEnd"/>
      <w:r w:rsidRPr="00ED33DD">
        <w:rPr>
          <w:lang w:val="hu-HU"/>
        </w:rPr>
        <w:t xml:space="preserve"> </w:t>
      </w:r>
      <w:proofErr w:type="spellStart"/>
      <w:r w:rsidRPr="00ED33DD">
        <w:rPr>
          <w:lang w:val="hu-HU"/>
        </w:rPr>
        <w:t>the</w:t>
      </w:r>
      <w:proofErr w:type="spellEnd"/>
      <w:r w:rsidRPr="00ED33DD">
        <w:rPr>
          <w:lang w:val="hu-HU"/>
        </w:rPr>
        <w:t xml:space="preserve"> </w:t>
      </w:r>
      <w:proofErr w:type="spellStart"/>
      <w:r w:rsidRPr="00ED33DD">
        <w:rPr>
          <w:lang w:val="hu-HU"/>
        </w:rPr>
        <w:t>north</w:t>
      </w:r>
      <w:proofErr w:type="spellEnd"/>
      <w:r w:rsidRPr="00ED33DD">
        <w:rPr>
          <w:lang w:val="hu-HU"/>
        </w:rPr>
        <w:t xml:space="preserve"> </w:t>
      </w:r>
      <w:proofErr w:type="spellStart"/>
      <w:r w:rsidRPr="00ED33DD">
        <w:rPr>
          <w:lang w:val="hu-HU"/>
        </w:rPr>
        <w:t>coast</w:t>
      </w:r>
      <w:proofErr w:type="spellEnd"/>
      <w:r w:rsidRPr="00ED33DD">
        <w:rPr>
          <w:lang w:val="hu-HU"/>
        </w:rPr>
        <w:t xml:space="preserve"> of </w:t>
      </w:r>
      <w:proofErr w:type="spellStart"/>
      <w:r w:rsidRPr="00ED33DD">
        <w:rPr>
          <w:lang w:val="hu-HU"/>
        </w:rPr>
        <w:t>the</w:t>
      </w:r>
      <w:proofErr w:type="spellEnd"/>
      <w:r w:rsidRPr="00ED33DD">
        <w:rPr>
          <w:lang w:val="hu-HU"/>
        </w:rPr>
        <w:t xml:space="preserve"> Lake Balaton, </w:t>
      </w:r>
      <w:proofErr w:type="spellStart"/>
      <w:r w:rsidRPr="00ED33DD">
        <w:rPr>
          <w:lang w:val="hu-HU"/>
        </w:rPr>
        <w:t>including</w:t>
      </w:r>
      <w:proofErr w:type="spellEnd"/>
      <w:r w:rsidRPr="00ED33DD">
        <w:rPr>
          <w:lang w:val="hu-HU"/>
        </w:rPr>
        <w:t xml:space="preserve"> </w:t>
      </w:r>
      <w:proofErr w:type="spellStart"/>
      <w:r w:rsidRPr="00ED33DD">
        <w:rPr>
          <w:lang w:val="hu-HU"/>
        </w:rPr>
        <w:t>the</w:t>
      </w:r>
      <w:proofErr w:type="spellEnd"/>
      <w:r w:rsidRPr="00ED33DD">
        <w:rPr>
          <w:lang w:val="hu-HU"/>
        </w:rPr>
        <w:t xml:space="preserve"> Lake Hévíz, </w:t>
      </w:r>
      <w:proofErr w:type="spellStart"/>
      <w:r w:rsidRPr="00ED33DD">
        <w:rPr>
          <w:lang w:val="hu-HU"/>
        </w:rPr>
        <w:t>the</w:t>
      </w:r>
      <w:proofErr w:type="spellEnd"/>
      <w:r w:rsidRPr="00ED33DD">
        <w:rPr>
          <w:lang w:val="hu-HU"/>
        </w:rPr>
        <w:t xml:space="preserve"> Festetics </w:t>
      </w:r>
      <w:proofErr w:type="spellStart"/>
      <w:r w:rsidRPr="00ED33DD">
        <w:rPr>
          <w:lang w:val="hu-HU"/>
        </w:rPr>
        <w:t>Castle</w:t>
      </w:r>
      <w:proofErr w:type="spellEnd"/>
      <w:r w:rsidRPr="00ED33DD">
        <w:rPr>
          <w:lang w:val="hu-HU"/>
        </w:rPr>
        <w:t xml:space="preserve"> of Keszthely </w:t>
      </w:r>
      <w:proofErr w:type="spellStart"/>
      <w:r w:rsidRPr="00ED33DD">
        <w:rPr>
          <w:lang w:val="hu-HU"/>
        </w:rPr>
        <w:t>with</w:t>
      </w:r>
      <w:proofErr w:type="spellEnd"/>
      <w:r w:rsidRPr="00ED33DD">
        <w:rPr>
          <w:lang w:val="hu-HU"/>
        </w:rPr>
        <w:t xml:space="preserve"> </w:t>
      </w:r>
      <w:proofErr w:type="spellStart"/>
      <w:r w:rsidRPr="00ED33DD">
        <w:rPr>
          <w:lang w:val="hu-HU"/>
        </w:rPr>
        <w:t>its</w:t>
      </w:r>
      <w:proofErr w:type="spellEnd"/>
      <w:r w:rsidRPr="00ED33DD">
        <w:rPr>
          <w:lang w:val="hu-HU"/>
        </w:rPr>
        <w:t xml:space="preserve"> park, </w:t>
      </w:r>
      <w:proofErr w:type="spellStart"/>
      <w:r w:rsidRPr="00ED33DD">
        <w:rPr>
          <w:lang w:val="hu-HU"/>
        </w:rPr>
        <w:t>the</w:t>
      </w:r>
      <w:proofErr w:type="spellEnd"/>
      <w:r w:rsidRPr="00ED33DD">
        <w:rPr>
          <w:lang w:val="hu-HU"/>
        </w:rPr>
        <w:t xml:space="preserve"> </w:t>
      </w:r>
      <w:proofErr w:type="spellStart"/>
      <w:r w:rsidRPr="00ED33DD">
        <w:rPr>
          <w:lang w:val="hu-HU"/>
        </w:rPr>
        <w:t>historic</w:t>
      </w:r>
      <w:proofErr w:type="spellEnd"/>
      <w:r w:rsidRPr="00ED33DD">
        <w:rPr>
          <w:lang w:val="hu-HU"/>
        </w:rPr>
        <w:t xml:space="preserve"> building of </w:t>
      </w:r>
      <w:proofErr w:type="spellStart"/>
      <w:r w:rsidRPr="00ED33DD">
        <w:rPr>
          <w:lang w:val="hu-HU"/>
        </w:rPr>
        <w:t>the</w:t>
      </w:r>
      <w:proofErr w:type="spellEnd"/>
      <w:r w:rsidRPr="00ED33DD">
        <w:rPr>
          <w:lang w:val="hu-HU"/>
        </w:rPr>
        <w:t xml:space="preserve"> Georgikon Farm </w:t>
      </w:r>
      <w:proofErr w:type="spellStart"/>
      <w:r w:rsidRPr="00ED33DD">
        <w:rPr>
          <w:lang w:val="hu-HU"/>
        </w:rPr>
        <w:t>that</w:t>
      </w:r>
      <w:proofErr w:type="spellEnd"/>
      <w:r w:rsidRPr="00ED33DD">
        <w:rPr>
          <w:lang w:val="hu-HU"/>
        </w:rPr>
        <w:t xml:space="preserve"> </w:t>
      </w:r>
      <w:proofErr w:type="spellStart"/>
      <w:r w:rsidRPr="00ED33DD">
        <w:rPr>
          <w:lang w:val="hu-HU"/>
        </w:rPr>
        <w:t>are</w:t>
      </w:r>
      <w:proofErr w:type="spellEnd"/>
      <w:r w:rsidRPr="00ED33DD">
        <w:rPr>
          <w:lang w:val="hu-HU"/>
        </w:rPr>
        <w:t xml:space="preserve"> </w:t>
      </w:r>
      <w:proofErr w:type="spellStart"/>
      <w:r w:rsidRPr="00ED33DD">
        <w:rPr>
          <w:lang w:val="hu-HU"/>
        </w:rPr>
        <w:t>located</w:t>
      </w:r>
      <w:proofErr w:type="spellEnd"/>
      <w:r w:rsidRPr="00ED33DD">
        <w:rPr>
          <w:lang w:val="hu-HU"/>
        </w:rPr>
        <w:t xml:space="preserve"> in Zala </w:t>
      </w:r>
      <w:proofErr w:type="spellStart"/>
      <w:r w:rsidRPr="00ED33DD">
        <w:rPr>
          <w:lang w:val="hu-HU"/>
        </w:rPr>
        <w:t>county</w:t>
      </w:r>
      <w:proofErr w:type="spellEnd"/>
      <w:r w:rsidRPr="00ED33DD">
        <w:rPr>
          <w:lang w:val="hu-HU"/>
        </w:rPr>
        <w:t xml:space="preserve">, </w:t>
      </w:r>
      <w:proofErr w:type="spellStart"/>
      <w:r w:rsidRPr="00ED33DD">
        <w:rPr>
          <w:lang w:val="hu-HU"/>
        </w:rPr>
        <w:t>being</w:t>
      </w:r>
      <w:proofErr w:type="spellEnd"/>
      <w:r w:rsidRPr="00ED33DD">
        <w:rPr>
          <w:lang w:val="hu-HU"/>
        </w:rPr>
        <w:t xml:space="preserve"> </w:t>
      </w:r>
      <w:proofErr w:type="spellStart"/>
      <w:r w:rsidRPr="00ED33DD">
        <w:rPr>
          <w:lang w:val="hu-HU"/>
        </w:rPr>
        <w:t>also</w:t>
      </w:r>
      <w:proofErr w:type="spellEnd"/>
      <w:r w:rsidRPr="00ED33DD">
        <w:rPr>
          <w:lang w:val="hu-HU"/>
        </w:rPr>
        <w:t xml:space="preserve"> </w:t>
      </w:r>
      <w:proofErr w:type="spellStart"/>
      <w:r w:rsidRPr="00ED33DD">
        <w:rPr>
          <w:lang w:val="hu-HU"/>
        </w:rPr>
        <w:t>among</w:t>
      </w:r>
      <w:proofErr w:type="spellEnd"/>
      <w:r w:rsidRPr="00ED33DD">
        <w:rPr>
          <w:lang w:val="hu-HU"/>
        </w:rPr>
        <w:t xml:space="preserve"> </w:t>
      </w:r>
      <w:proofErr w:type="spellStart"/>
      <w:r w:rsidRPr="00ED33DD">
        <w:rPr>
          <w:lang w:val="hu-HU"/>
        </w:rPr>
        <w:t>the</w:t>
      </w:r>
      <w:proofErr w:type="spellEnd"/>
      <w:r w:rsidRPr="00ED33DD">
        <w:rPr>
          <w:lang w:val="hu-HU"/>
        </w:rPr>
        <w:t xml:space="preserve"> most </w:t>
      </w:r>
      <w:proofErr w:type="spellStart"/>
      <w:r w:rsidRPr="00ED33DD">
        <w:rPr>
          <w:lang w:val="hu-HU"/>
        </w:rPr>
        <w:t>significant</w:t>
      </w:r>
      <w:proofErr w:type="spellEnd"/>
      <w:r w:rsidRPr="00ED33DD">
        <w:rPr>
          <w:lang w:val="hu-HU"/>
        </w:rPr>
        <w:t xml:space="preserve"> </w:t>
      </w:r>
      <w:proofErr w:type="spellStart"/>
      <w:r w:rsidRPr="00ED33DD">
        <w:rPr>
          <w:lang w:val="hu-HU"/>
        </w:rPr>
        <w:t>tourism</w:t>
      </w:r>
      <w:proofErr w:type="spellEnd"/>
      <w:r w:rsidRPr="00ED33DD">
        <w:rPr>
          <w:lang w:val="hu-HU"/>
        </w:rPr>
        <w:t xml:space="preserve"> </w:t>
      </w:r>
      <w:proofErr w:type="spellStart"/>
      <w:r w:rsidRPr="00ED33DD">
        <w:rPr>
          <w:lang w:val="hu-HU"/>
        </w:rPr>
        <w:t>magnets</w:t>
      </w:r>
      <w:proofErr w:type="spellEnd"/>
      <w:r w:rsidRPr="00ED33DD">
        <w:rPr>
          <w:lang w:val="hu-HU"/>
        </w:rPr>
        <w:t xml:space="preserve"> of </w:t>
      </w:r>
      <w:proofErr w:type="spellStart"/>
      <w:r w:rsidRPr="00ED33DD">
        <w:rPr>
          <w:lang w:val="hu-HU"/>
        </w:rPr>
        <w:t>the</w:t>
      </w:r>
      <w:proofErr w:type="spellEnd"/>
      <w:r w:rsidRPr="00ED33DD">
        <w:rPr>
          <w:lang w:val="hu-HU"/>
        </w:rPr>
        <w:t xml:space="preserve"> </w:t>
      </w:r>
      <w:proofErr w:type="spellStart"/>
      <w:r w:rsidRPr="00ED33DD">
        <w:rPr>
          <w:lang w:val="hu-HU"/>
        </w:rPr>
        <w:t>Hungarian</w:t>
      </w:r>
      <w:proofErr w:type="spellEnd"/>
      <w:r w:rsidRPr="00ED33DD">
        <w:rPr>
          <w:lang w:val="hu-HU"/>
        </w:rPr>
        <w:t xml:space="preserve"> </w:t>
      </w:r>
      <w:proofErr w:type="spellStart"/>
      <w:r w:rsidRPr="00ED33DD">
        <w:rPr>
          <w:lang w:val="hu-HU"/>
        </w:rPr>
        <w:t>side</w:t>
      </w:r>
      <w:proofErr w:type="spellEnd"/>
      <w:r w:rsidRPr="00ED33DD">
        <w:rPr>
          <w:lang w:val="hu-HU"/>
        </w:rPr>
        <w:t xml:space="preserve">. The </w:t>
      </w:r>
      <w:proofErr w:type="spellStart"/>
      <w:r w:rsidRPr="00ED33DD">
        <w:rPr>
          <w:lang w:val="hu-HU"/>
        </w:rPr>
        <w:t>Hungarian</w:t>
      </w:r>
      <w:proofErr w:type="spellEnd"/>
      <w:r w:rsidRPr="00ED33DD">
        <w:rPr>
          <w:lang w:val="hu-HU"/>
        </w:rPr>
        <w:t xml:space="preserve"> </w:t>
      </w:r>
      <w:proofErr w:type="spellStart"/>
      <w:r w:rsidRPr="00ED33DD">
        <w:rPr>
          <w:lang w:val="hu-HU"/>
        </w:rPr>
        <w:t>side</w:t>
      </w:r>
      <w:proofErr w:type="spellEnd"/>
      <w:r w:rsidRPr="00ED33DD">
        <w:rPr>
          <w:lang w:val="hu-HU"/>
        </w:rPr>
        <w:t xml:space="preserve"> of </w:t>
      </w:r>
      <w:proofErr w:type="spellStart"/>
      <w:r w:rsidRPr="00ED33DD">
        <w:rPr>
          <w:lang w:val="hu-HU"/>
        </w:rPr>
        <w:t>the</w:t>
      </w:r>
      <w:proofErr w:type="spellEnd"/>
      <w:r w:rsidRPr="00ED33DD">
        <w:rPr>
          <w:lang w:val="hu-HU"/>
        </w:rPr>
        <w:t xml:space="preserve"> </w:t>
      </w:r>
      <w:proofErr w:type="spellStart"/>
      <w:r w:rsidRPr="00ED33DD">
        <w:rPr>
          <w:lang w:val="hu-HU"/>
        </w:rPr>
        <w:t>border</w:t>
      </w:r>
      <w:proofErr w:type="spellEnd"/>
      <w:r w:rsidRPr="00ED33DD">
        <w:rPr>
          <w:lang w:val="hu-HU"/>
        </w:rPr>
        <w:t xml:space="preserve"> </w:t>
      </w:r>
      <w:proofErr w:type="spellStart"/>
      <w:r w:rsidRPr="00ED33DD">
        <w:rPr>
          <w:lang w:val="hu-HU"/>
        </w:rPr>
        <w:t>area</w:t>
      </w:r>
      <w:proofErr w:type="spellEnd"/>
      <w:r w:rsidRPr="00ED33DD">
        <w:rPr>
          <w:lang w:val="hu-HU"/>
        </w:rPr>
        <w:t xml:space="preserve"> is </w:t>
      </w:r>
      <w:proofErr w:type="spellStart"/>
      <w:r w:rsidRPr="00ED33DD">
        <w:rPr>
          <w:lang w:val="hu-HU"/>
        </w:rPr>
        <w:t>rich</w:t>
      </w:r>
      <w:proofErr w:type="spellEnd"/>
      <w:r w:rsidRPr="00ED33DD">
        <w:rPr>
          <w:lang w:val="hu-HU"/>
        </w:rPr>
        <w:t xml:space="preserve"> in </w:t>
      </w:r>
      <w:proofErr w:type="spellStart"/>
      <w:r w:rsidRPr="00ED33DD">
        <w:rPr>
          <w:lang w:val="hu-HU"/>
        </w:rPr>
        <w:t>traditional</w:t>
      </w:r>
      <w:proofErr w:type="spellEnd"/>
      <w:r w:rsidRPr="00ED33DD">
        <w:rPr>
          <w:lang w:val="hu-HU"/>
        </w:rPr>
        <w:t xml:space="preserve"> </w:t>
      </w:r>
      <w:proofErr w:type="spellStart"/>
      <w:r w:rsidRPr="00ED33DD">
        <w:rPr>
          <w:lang w:val="hu-HU"/>
        </w:rPr>
        <w:t>rural</w:t>
      </w:r>
      <w:proofErr w:type="spellEnd"/>
      <w:r w:rsidRPr="00ED33DD">
        <w:rPr>
          <w:lang w:val="hu-HU"/>
        </w:rPr>
        <w:t xml:space="preserve"> </w:t>
      </w:r>
      <w:proofErr w:type="spellStart"/>
      <w:r w:rsidRPr="00ED33DD">
        <w:rPr>
          <w:lang w:val="hu-HU"/>
        </w:rPr>
        <w:t>heritage</w:t>
      </w:r>
      <w:proofErr w:type="spellEnd"/>
      <w:r w:rsidRPr="00ED33DD">
        <w:rPr>
          <w:lang w:val="hu-HU"/>
        </w:rPr>
        <w:t xml:space="preserve"> </w:t>
      </w:r>
      <w:proofErr w:type="spellStart"/>
      <w:r w:rsidRPr="00ED33DD">
        <w:rPr>
          <w:lang w:val="hu-HU"/>
        </w:rPr>
        <w:t>buildings</w:t>
      </w:r>
      <w:proofErr w:type="spellEnd"/>
      <w:r w:rsidRPr="00ED33DD">
        <w:rPr>
          <w:lang w:val="hu-HU"/>
        </w:rPr>
        <w:t xml:space="preserve"> – most </w:t>
      </w:r>
      <w:proofErr w:type="spellStart"/>
      <w:r w:rsidRPr="00ED33DD">
        <w:rPr>
          <w:lang w:val="hu-HU"/>
        </w:rPr>
        <w:t>well-known</w:t>
      </w:r>
      <w:proofErr w:type="spellEnd"/>
      <w:r w:rsidRPr="00ED33DD">
        <w:rPr>
          <w:lang w:val="hu-HU"/>
        </w:rPr>
        <w:t xml:space="preserve"> </w:t>
      </w:r>
      <w:proofErr w:type="spellStart"/>
      <w:r w:rsidRPr="00ED33DD">
        <w:rPr>
          <w:lang w:val="hu-HU"/>
        </w:rPr>
        <w:t>are</w:t>
      </w:r>
      <w:proofErr w:type="spellEnd"/>
      <w:r w:rsidRPr="00ED33DD">
        <w:rPr>
          <w:lang w:val="hu-HU"/>
        </w:rPr>
        <w:t xml:space="preserve"> </w:t>
      </w:r>
      <w:proofErr w:type="spellStart"/>
      <w:r w:rsidRPr="00ED33DD">
        <w:rPr>
          <w:lang w:val="hu-HU"/>
        </w:rPr>
        <w:t>the</w:t>
      </w:r>
      <w:proofErr w:type="spellEnd"/>
      <w:r w:rsidRPr="00ED33DD">
        <w:rPr>
          <w:lang w:val="hu-HU"/>
        </w:rPr>
        <w:t xml:space="preserve"> </w:t>
      </w:r>
      <w:proofErr w:type="spellStart"/>
      <w:r w:rsidRPr="00ED33DD">
        <w:rPr>
          <w:lang w:val="hu-HU"/>
        </w:rPr>
        <w:t>objects</w:t>
      </w:r>
      <w:proofErr w:type="spellEnd"/>
      <w:r w:rsidRPr="00ED33DD">
        <w:rPr>
          <w:lang w:val="hu-HU"/>
        </w:rPr>
        <w:t xml:space="preserve"> in Göcsej and </w:t>
      </w:r>
      <w:proofErr w:type="spellStart"/>
      <w:r w:rsidRPr="00ED33DD">
        <w:rPr>
          <w:lang w:val="hu-HU"/>
        </w:rPr>
        <w:t>the</w:t>
      </w:r>
      <w:proofErr w:type="spellEnd"/>
      <w:r w:rsidRPr="00ED33DD">
        <w:rPr>
          <w:lang w:val="hu-HU"/>
        </w:rPr>
        <w:t xml:space="preserve"> Őrség – </w:t>
      </w:r>
      <w:proofErr w:type="spellStart"/>
      <w:r w:rsidRPr="00ED33DD">
        <w:rPr>
          <w:lang w:val="hu-HU"/>
        </w:rPr>
        <w:t>which</w:t>
      </w:r>
      <w:proofErr w:type="spellEnd"/>
      <w:r w:rsidRPr="00ED33DD">
        <w:rPr>
          <w:lang w:val="hu-HU"/>
        </w:rPr>
        <w:t xml:space="preserve"> is </w:t>
      </w:r>
      <w:proofErr w:type="spellStart"/>
      <w:r w:rsidRPr="00ED33DD">
        <w:rPr>
          <w:lang w:val="hu-HU"/>
        </w:rPr>
        <w:t>also</w:t>
      </w:r>
      <w:proofErr w:type="spellEnd"/>
      <w:r w:rsidRPr="00ED33DD">
        <w:rPr>
          <w:lang w:val="hu-HU"/>
        </w:rPr>
        <w:t xml:space="preserve"> </w:t>
      </w:r>
      <w:proofErr w:type="spellStart"/>
      <w:r w:rsidRPr="00ED33DD">
        <w:rPr>
          <w:lang w:val="hu-HU"/>
        </w:rPr>
        <w:t>included</w:t>
      </w:r>
      <w:proofErr w:type="spellEnd"/>
      <w:r w:rsidRPr="00ED33DD">
        <w:rPr>
          <w:lang w:val="hu-HU"/>
        </w:rPr>
        <w:t xml:space="preserve"> in </w:t>
      </w:r>
      <w:proofErr w:type="spellStart"/>
      <w:r w:rsidRPr="00ED33DD">
        <w:rPr>
          <w:lang w:val="hu-HU"/>
        </w:rPr>
        <w:t>the</w:t>
      </w:r>
      <w:proofErr w:type="spellEnd"/>
      <w:r w:rsidRPr="00ED33DD">
        <w:rPr>
          <w:lang w:val="hu-HU"/>
        </w:rPr>
        <w:t xml:space="preserve"> </w:t>
      </w:r>
      <w:proofErr w:type="spellStart"/>
      <w:r w:rsidRPr="00ED33DD">
        <w:rPr>
          <w:lang w:val="hu-HU"/>
        </w:rPr>
        <w:t>tentative</w:t>
      </w:r>
      <w:proofErr w:type="spellEnd"/>
      <w:r w:rsidRPr="00ED33DD">
        <w:rPr>
          <w:lang w:val="hu-HU"/>
        </w:rPr>
        <w:t xml:space="preserve"> </w:t>
      </w:r>
      <w:proofErr w:type="spellStart"/>
      <w:r w:rsidRPr="00ED33DD">
        <w:rPr>
          <w:lang w:val="hu-HU"/>
        </w:rPr>
        <w:t>list</w:t>
      </w:r>
      <w:proofErr w:type="spellEnd"/>
      <w:r w:rsidRPr="00ED33DD">
        <w:rPr>
          <w:lang w:val="hu-HU"/>
        </w:rPr>
        <w:t xml:space="preserve"> </w:t>
      </w:r>
      <w:proofErr w:type="spellStart"/>
      <w:r w:rsidRPr="00ED33DD">
        <w:rPr>
          <w:lang w:val="hu-HU"/>
        </w:rPr>
        <w:t>since</w:t>
      </w:r>
      <w:proofErr w:type="spellEnd"/>
      <w:r w:rsidRPr="00ED33DD">
        <w:rPr>
          <w:lang w:val="hu-HU"/>
        </w:rPr>
        <w:t xml:space="preserve"> 2017</w:t>
      </w:r>
      <w:r>
        <w:rPr>
          <w:lang w:val="hu-HU"/>
        </w:rPr>
        <w:t>.</w:t>
      </w:r>
    </w:p>
    <w:p w14:paraId="4F2DC52C" w14:textId="77777777" w:rsidR="00DB597B" w:rsidRPr="00ED33DD" w:rsidRDefault="00DB597B" w:rsidP="00DB597B">
      <w:pPr>
        <w:rPr>
          <w:lang w:val="hu-HU"/>
        </w:rPr>
      </w:pPr>
      <w:proofErr w:type="spellStart"/>
      <w:r w:rsidRPr="00ED33DD">
        <w:rPr>
          <w:lang w:val="hu-HU"/>
        </w:rPr>
        <w:t>Beyond</w:t>
      </w:r>
      <w:proofErr w:type="spellEnd"/>
      <w:r w:rsidRPr="00ED33DD">
        <w:rPr>
          <w:lang w:val="hu-HU"/>
        </w:rPr>
        <w:t xml:space="preserve"> </w:t>
      </w:r>
      <w:proofErr w:type="spellStart"/>
      <w:r w:rsidRPr="00ED33DD">
        <w:rPr>
          <w:lang w:val="hu-HU"/>
        </w:rPr>
        <w:t>world</w:t>
      </w:r>
      <w:proofErr w:type="spellEnd"/>
      <w:r w:rsidRPr="00ED33DD">
        <w:rPr>
          <w:lang w:val="hu-HU"/>
        </w:rPr>
        <w:t xml:space="preserve"> </w:t>
      </w:r>
      <w:proofErr w:type="spellStart"/>
      <w:r w:rsidRPr="00ED33DD">
        <w:rPr>
          <w:lang w:val="hu-HU"/>
        </w:rPr>
        <w:t>heritage</w:t>
      </w:r>
      <w:proofErr w:type="spellEnd"/>
      <w:r w:rsidRPr="00ED33DD">
        <w:rPr>
          <w:lang w:val="hu-HU"/>
        </w:rPr>
        <w:t xml:space="preserve"> </w:t>
      </w:r>
      <w:proofErr w:type="spellStart"/>
      <w:r w:rsidRPr="00ED33DD">
        <w:rPr>
          <w:lang w:val="hu-HU"/>
        </w:rPr>
        <w:t>items</w:t>
      </w:r>
      <w:proofErr w:type="spellEnd"/>
      <w:r w:rsidRPr="00ED33DD">
        <w:rPr>
          <w:lang w:val="hu-HU"/>
        </w:rPr>
        <w:t xml:space="preserve"> </w:t>
      </w:r>
      <w:proofErr w:type="spellStart"/>
      <w:r w:rsidRPr="00ED33DD">
        <w:rPr>
          <w:lang w:val="hu-HU"/>
        </w:rPr>
        <w:t>it</w:t>
      </w:r>
      <w:proofErr w:type="spellEnd"/>
      <w:r w:rsidRPr="00ED33DD">
        <w:rPr>
          <w:lang w:val="hu-HU"/>
        </w:rPr>
        <w:t xml:space="preserve"> is </w:t>
      </w:r>
      <w:proofErr w:type="spellStart"/>
      <w:r w:rsidRPr="00ED33DD">
        <w:rPr>
          <w:lang w:val="hu-HU"/>
        </w:rPr>
        <w:t>worth</w:t>
      </w:r>
      <w:proofErr w:type="spellEnd"/>
      <w:r w:rsidRPr="00ED33DD">
        <w:rPr>
          <w:lang w:val="hu-HU"/>
        </w:rPr>
        <w:t xml:space="preserve"> </w:t>
      </w:r>
      <w:proofErr w:type="spellStart"/>
      <w:r w:rsidRPr="00ED33DD">
        <w:rPr>
          <w:lang w:val="hu-HU"/>
        </w:rPr>
        <w:t>to</w:t>
      </w:r>
      <w:proofErr w:type="spellEnd"/>
      <w:r w:rsidRPr="00ED33DD">
        <w:rPr>
          <w:lang w:val="hu-HU"/>
        </w:rPr>
        <w:t xml:space="preserve"> </w:t>
      </w:r>
      <w:proofErr w:type="spellStart"/>
      <w:r w:rsidRPr="00ED33DD">
        <w:rPr>
          <w:lang w:val="hu-HU"/>
        </w:rPr>
        <w:t>point</w:t>
      </w:r>
      <w:proofErr w:type="spellEnd"/>
      <w:r w:rsidRPr="00ED33DD">
        <w:rPr>
          <w:lang w:val="hu-HU"/>
        </w:rPr>
        <w:t xml:space="preserve"> out </w:t>
      </w:r>
      <w:proofErr w:type="spellStart"/>
      <w:r w:rsidRPr="00ED33DD">
        <w:rPr>
          <w:lang w:val="hu-HU"/>
        </w:rPr>
        <w:t>the</w:t>
      </w:r>
      <w:proofErr w:type="spellEnd"/>
      <w:r w:rsidRPr="00ED33DD">
        <w:rPr>
          <w:lang w:val="hu-HU"/>
        </w:rPr>
        <w:t xml:space="preserve"> </w:t>
      </w:r>
      <w:proofErr w:type="spellStart"/>
      <w:r w:rsidRPr="00ED33DD">
        <w:rPr>
          <w:lang w:val="hu-HU"/>
        </w:rPr>
        <w:t>nationally</w:t>
      </w:r>
      <w:proofErr w:type="spellEnd"/>
      <w:r w:rsidRPr="00ED33DD">
        <w:rPr>
          <w:lang w:val="hu-HU"/>
        </w:rPr>
        <w:t xml:space="preserve"> and </w:t>
      </w:r>
      <w:proofErr w:type="spellStart"/>
      <w:r w:rsidRPr="00ED33DD">
        <w:rPr>
          <w:lang w:val="hu-HU"/>
        </w:rPr>
        <w:t>regionally</w:t>
      </w:r>
      <w:proofErr w:type="spellEnd"/>
      <w:r w:rsidRPr="00ED33DD">
        <w:rPr>
          <w:lang w:val="hu-HU"/>
        </w:rPr>
        <w:t xml:space="preserve"> </w:t>
      </w:r>
      <w:proofErr w:type="spellStart"/>
      <w:r w:rsidRPr="00ED33DD">
        <w:rPr>
          <w:lang w:val="hu-HU"/>
        </w:rPr>
        <w:t>significant</w:t>
      </w:r>
      <w:proofErr w:type="spellEnd"/>
      <w:r w:rsidRPr="00ED33DD">
        <w:rPr>
          <w:lang w:val="hu-HU"/>
        </w:rPr>
        <w:t xml:space="preserve"> </w:t>
      </w:r>
      <w:proofErr w:type="spellStart"/>
      <w:r w:rsidRPr="00ED33DD">
        <w:rPr>
          <w:lang w:val="hu-HU"/>
        </w:rPr>
        <w:t>heritage</w:t>
      </w:r>
      <w:proofErr w:type="spellEnd"/>
      <w:r w:rsidRPr="00ED33DD">
        <w:rPr>
          <w:lang w:val="hu-HU"/>
        </w:rPr>
        <w:t xml:space="preserve"> </w:t>
      </w:r>
      <w:proofErr w:type="spellStart"/>
      <w:r w:rsidRPr="00ED33DD">
        <w:rPr>
          <w:lang w:val="hu-HU"/>
        </w:rPr>
        <w:t>elements</w:t>
      </w:r>
      <w:proofErr w:type="spellEnd"/>
      <w:r w:rsidRPr="00ED33DD">
        <w:rPr>
          <w:lang w:val="hu-HU"/>
        </w:rPr>
        <w:t xml:space="preserve">, </w:t>
      </w:r>
      <w:proofErr w:type="spellStart"/>
      <w:r w:rsidRPr="00ED33DD">
        <w:rPr>
          <w:lang w:val="hu-HU"/>
        </w:rPr>
        <w:t>which</w:t>
      </w:r>
      <w:proofErr w:type="spellEnd"/>
      <w:r w:rsidRPr="00ED33DD">
        <w:rPr>
          <w:lang w:val="hu-HU"/>
        </w:rPr>
        <w:t xml:space="preserve"> </w:t>
      </w:r>
      <w:proofErr w:type="spellStart"/>
      <w:r w:rsidRPr="00ED33DD">
        <w:rPr>
          <w:lang w:val="hu-HU"/>
        </w:rPr>
        <w:t>are</w:t>
      </w:r>
      <w:proofErr w:type="spellEnd"/>
      <w:r w:rsidRPr="00ED33DD">
        <w:rPr>
          <w:lang w:val="hu-HU"/>
        </w:rPr>
        <w:t xml:space="preserve"> </w:t>
      </w:r>
      <w:proofErr w:type="spellStart"/>
      <w:r w:rsidRPr="00ED33DD">
        <w:rPr>
          <w:lang w:val="hu-HU"/>
        </w:rPr>
        <w:t>bases</w:t>
      </w:r>
      <w:proofErr w:type="spellEnd"/>
      <w:r w:rsidRPr="00ED33DD">
        <w:rPr>
          <w:lang w:val="hu-HU"/>
        </w:rPr>
        <w:t xml:space="preserve"> of </w:t>
      </w:r>
      <w:proofErr w:type="spellStart"/>
      <w:r w:rsidRPr="00ED33DD">
        <w:rPr>
          <w:lang w:val="hu-HU"/>
        </w:rPr>
        <w:t>the</w:t>
      </w:r>
      <w:proofErr w:type="spellEnd"/>
      <w:r w:rsidRPr="00ED33DD">
        <w:rPr>
          <w:lang w:val="hu-HU"/>
        </w:rPr>
        <w:t xml:space="preserve"> </w:t>
      </w:r>
      <w:proofErr w:type="spellStart"/>
      <w:r w:rsidRPr="00ED33DD">
        <w:rPr>
          <w:lang w:val="hu-HU"/>
        </w:rPr>
        <w:t>border</w:t>
      </w:r>
      <w:proofErr w:type="spellEnd"/>
      <w:r w:rsidRPr="00ED33DD">
        <w:rPr>
          <w:lang w:val="hu-HU"/>
        </w:rPr>
        <w:t xml:space="preserve"> </w:t>
      </w:r>
      <w:proofErr w:type="spellStart"/>
      <w:r w:rsidRPr="00ED33DD">
        <w:rPr>
          <w:lang w:val="hu-HU"/>
        </w:rPr>
        <w:t>area’s</w:t>
      </w:r>
      <w:proofErr w:type="spellEnd"/>
      <w:r w:rsidRPr="00ED33DD">
        <w:rPr>
          <w:lang w:val="hu-HU"/>
        </w:rPr>
        <w:t xml:space="preserve"> image and </w:t>
      </w:r>
      <w:proofErr w:type="spellStart"/>
      <w:r w:rsidRPr="00ED33DD">
        <w:rPr>
          <w:lang w:val="hu-HU"/>
        </w:rPr>
        <w:t>important</w:t>
      </w:r>
      <w:proofErr w:type="spellEnd"/>
      <w:r w:rsidRPr="00ED33DD">
        <w:rPr>
          <w:lang w:val="hu-HU"/>
        </w:rPr>
        <w:t xml:space="preserve"> </w:t>
      </w:r>
      <w:proofErr w:type="spellStart"/>
      <w:r w:rsidRPr="00ED33DD">
        <w:rPr>
          <w:lang w:val="hu-HU"/>
        </w:rPr>
        <w:t>foundation</w:t>
      </w:r>
      <w:proofErr w:type="spellEnd"/>
      <w:r w:rsidRPr="00ED33DD">
        <w:rPr>
          <w:lang w:val="hu-HU"/>
        </w:rPr>
        <w:t xml:space="preserve"> of </w:t>
      </w:r>
      <w:proofErr w:type="spellStart"/>
      <w:r w:rsidRPr="00ED33DD">
        <w:rPr>
          <w:lang w:val="hu-HU"/>
        </w:rPr>
        <w:t>the</w:t>
      </w:r>
      <w:proofErr w:type="spellEnd"/>
      <w:r w:rsidRPr="00ED33DD">
        <w:rPr>
          <w:lang w:val="hu-HU"/>
        </w:rPr>
        <w:t xml:space="preserve"> </w:t>
      </w:r>
      <w:proofErr w:type="spellStart"/>
      <w:r w:rsidRPr="00ED33DD">
        <w:rPr>
          <w:lang w:val="hu-HU"/>
        </w:rPr>
        <w:t>tourism</w:t>
      </w:r>
      <w:proofErr w:type="spellEnd"/>
      <w:r w:rsidRPr="00ED33DD">
        <w:rPr>
          <w:lang w:val="hu-HU"/>
        </w:rPr>
        <w:t xml:space="preserve"> </w:t>
      </w:r>
      <w:proofErr w:type="spellStart"/>
      <w:r w:rsidRPr="00ED33DD">
        <w:rPr>
          <w:lang w:val="hu-HU"/>
        </w:rPr>
        <w:t>attractions</w:t>
      </w:r>
      <w:proofErr w:type="spellEnd"/>
      <w:r w:rsidRPr="00ED33DD">
        <w:rPr>
          <w:lang w:val="hu-HU"/>
        </w:rPr>
        <w:t xml:space="preserve">. The most </w:t>
      </w:r>
      <w:proofErr w:type="spellStart"/>
      <w:r w:rsidRPr="00ED33DD">
        <w:rPr>
          <w:lang w:val="hu-HU"/>
        </w:rPr>
        <w:t>important</w:t>
      </w:r>
      <w:proofErr w:type="spellEnd"/>
      <w:r w:rsidRPr="00ED33DD">
        <w:rPr>
          <w:lang w:val="hu-HU"/>
        </w:rPr>
        <w:t xml:space="preserve"> </w:t>
      </w:r>
      <w:proofErr w:type="spellStart"/>
      <w:r w:rsidRPr="00ED33DD">
        <w:rPr>
          <w:lang w:val="hu-HU"/>
        </w:rPr>
        <w:t>sites</w:t>
      </w:r>
      <w:proofErr w:type="spellEnd"/>
      <w:r w:rsidRPr="00ED33DD">
        <w:rPr>
          <w:lang w:val="hu-HU"/>
        </w:rPr>
        <w:t xml:space="preserve"> in </w:t>
      </w:r>
      <w:proofErr w:type="spellStart"/>
      <w:r w:rsidRPr="00ED33DD">
        <w:rPr>
          <w:lang w:val="hu-HU"/>
        </w:rPr>
        <w:t>regional</w:t>
      </w:r>
      <w:proofErr w:type="spellEnd"/>
      <w:r w:rsidRPr="00ED33DD">
        <w:rPr>
          <w:lang w:val="hu-HU"/>
        </w:rPr>
        <w:t xml:space="preserve"> </w:t>
      </w:r>
      <w:proofErr w:type="spellStart"/>
      <w:r w:rsidRPr="00ED33DD">
        <w:rPr>
          <w:lang w:val="hu-HU"/>
        </w:rPr>
        <w:t>breakdown</w:t>
      </w:r>
      <w:proofErr w:type="spellEnd"/>
      <w:r w:rsidRPr="00ED33DD">
        <w:rPr>
          <w:lang w:val="hu-HU"/>
        </w:rPr>
        <w:t>:</w:t>
      </w:r>
    </w:p>
    <w:p w14:paraId="29F20838" w14:textId="77777777" w:rsidR="00DB597B" w:rsidRPr="00EC78BD" w:rsidRDefault="00DB597B" w:rsidP="00B23F2C">
      <w:pPr>
        <w:pStyle w:val="Listaszerbekezds"/>
        <w:numPr>
          <w:ilvl w:val="0"/>
          <w:numId w:val="24"/>
        </w:numPr>
      </w:pPr>
      <w:proofErr w:type="spellStart"/>
      <w:r w:rsidRPr="00EC78BD">
        <w:t>Podravje</w:t>
      </w:r>
      <w:proofErr w:type="spellEnd"/>
      <w:r w:rsidRPr="00EC78BD">
        <w:t xml:space="preserve">: </w:t>
      </w:r>
      <w:proofErr w:type="spellStart"/>
      <w:r w:rsidRPr="00EC78BD">
        <w:t>the</w:t>
      </w:r>
      <w:proofErr w:type="spellEnd"/>
      <w:r w:rsidRPr="00EC78BD">
        <w:t xml:space="preserve"> City of Maribor (</w:t>
      </w:r>
      <w:proofErr w:type="spellStart"/>
      <w:r w:rsidRPr="00EC78BD">
        <w:t>including</w:t>
      </w:r>
      <w:proofErr w:type="spellEnd"/>
      <w:r w:rsidRPr="00EC78BD">
        <w:t xml:space="preserve"> </w:t>
      </w:r>
      <w:proofErr w:type="spellStart"/>
      <w:r w:rsidRPr="00EC78BD">
        <w:t>natural</w:t>
      </w:r>
      <w:proofErr w:type="spellEnd"/>
      <w:r w:rsidRPr="00EC78BD">
        <w:t xml:space="preserve">, </w:t>
      </w:r>
      <w:proofErr w:type="spellStart"/>
      <w:r w:rsidRPr="00EC78BD">
        <w:t>built</w:t>
      </w:r>
      <w:proofErr w:type="spellEnd"/>
      <w:r w:rsidRPr="00EC78BD">
        <w:t xml:space="preserve"> and </w:t>
      </w:r>
      <w:proofErr w:type="spellStart"/>
      <w:r w:rsidRPr="00EC78BD">
        <w:t>sacral</w:t>
      </w:r>
      <w:proofErr w:type="spellEnd"/>
      <w:r w:rsidRPr="00EC78BD">
        <w:t xml:space="preserve"> </w:t>
      </w:r>
      <w:proofErr w:type="spellStart"/>
      <w:r w:rsidRPr="00EC78BD">
        <w:t>heritage</w:t>
      </w:r>
      <w:proofErr w:type="spellEnd"/>
      <w:r w:rsidRPr="00EC78BD">
        <w:t xml:space="preserve">), </w:t>
      </w:r>
      <w:proofErr w:type="spellStart"/>
      <w:r w:rsidRPr="00EC78BD">
        <w:t>Ptuj</w:t>
      </w:r>
      <w:proofErr w:type="spellEnd"/>
      <w:r w:rsidRPr="00EC78BD">
        <w:t xml:space="preserve"> (</w:t>
      </w:r>
      <w:proofErr w:type="spellStart"/>
      <w:r w:rsidRPr="00EC78BD">
        <w:t>the</w:t>
      </w:r>
      <w:proofErr w:type="spellEnd"/>
      <w:r w:rsidRPr="00EC78BD">
        <w:t xml:space="preserve"> </w:t>
      </w:r>
      <w:proofErr w:type="spellStart"/>
      <w:r w:rsidRPr="00EC78BD">
        <w:t>oldest</w:t>
      </w:r>
      <w:proofErr w:type="spellEnd"/>
      <w:r w:rsidRPr="00EC78BD">
        <w:t xml:space="preserve"> </w:t>
      </w:r>
      <w:proofErr w:type="spellStart"/>
      <w:r w:rsidRPr="00EC78BD">
        <w:t>town</w:t>
      </w:r>
      <w:proofErr w:type="spellEnd"/>
      <w:r w:rsidRPr="00EC78BD">
        <w:t xml:space="preserve"> of </w:t>
      </w:r>
      <w:proofErr w:type="spellStart"/>
      <w:r w:rsidRPr="00EC78BD">
        <w:t>Slovenia</w:t>
      </w:r>
      <w:proofErr w:type="spellEnd"/>
      <w:r w:rsidRPr="00EC78BD">
        <w:t xml:space="preserve">), </w:t>
      </w:r>
      <w:proofErr w:type="spellStart"/>
      <w:r w:rsidRPr="00EC78BD">
        <w:t>the</w:t>
      </w:r>
      <w:proofErr w:type="spellEnd"/>
      <w:r w:rsidRPr="00EC78BD">
        <w:t xml:space="preserve"> </w:t>
      </w:r>
      <w:proofErr w:type="spellStart"/>
      <w:r w:rsidRPr="00EC78BD">
        <w:t>Ormož</w:t>
      </w:r>
      <w:proofErr w:type="spellEnd"/>
      <w:r w:rsidRPr="00EC78BD">
        <w:t xml:space="preserve"> </w:t>
      </w:r>
      <w:proofErr w:type="spellStart"/>
      <w:r w:rsidRPr="00EC78BD">
        <w:t>castle</w:t>
      </w:r>
      <w:proofErr w:type="spellEnd"/>
      <w:r w:rsidRPr="00EC78BD">
        <w:t xml:space="preserve">, </w:t>
      </w:r>
      <w:proofErr w:type="spellStart"/>
      <w:r w:rsidRPr="00EC78BD">
        <w:t>winemaking</w:t>
      </w:r>
      <w:proofErr w:type="spellEnd"/>
      <w:r w:rsidRPr="00EC78BD">
        <w:t xml:space="preserve"> </w:t>
      </w:r>
      <w:proofErr w:type="spellStart"/>
      <w:r w:rsidRPr="00EC78BD">
        <w:t>tradition</w:t>
      </w:r>
      <w:proofErr w:type="spellEnd"/>
      <w:r w:rsidRPr="00EC78BD">
        <w:t xml:space="preserve"> </w:t>
      </w:r>
      <w:proofErr w:type="spellStart"/>
      <w:r w:rsidRPr="00EC78BD">
        <w:t>concentrated</w:t>
      </w:r>
      <w:proofErr w:type="spellEnd"/>
      <w:r w:rsidRPr="00EC78BD">
        <w:t xml:space="preserve"> in </w:t>
      </w:r>
      <w:proofErr w:type="spellStart"/>
      <w:r w:rsidRPr="00EC78BD">
        <w:t>Jeruzalem</w:t>
      </w:r>
      <w:proofErr w:type="spellEnd"/>
      <w:r w:rsidRPr="00EC78BD">
        <w:t xml:space="preserve"> and </w:t>
      </w:r>
      <w:proofErr w:type="spellStart"/>
      <w:r w:rsidRPr="00EC78BD">
        <w:t>it</w:t>
      </w:r>
      <w:proofErr w:type="spellEnd"/>
      <w:r w:rsidRPr="00EC78BD">
        <w:t xml:space="preserve"> </w:t>
      </w:r>
      <w:proofErr w:type="spellStart"/>
      <w:r w:rsidRPr="00EC78BD">
        <w:t>surroundings</w:t>
      </w:r>
      <w:proofErr w:type="spellEnd"/>
      <w:r w:rsidRPr="00EC78BD">
        <w:t>;</w:t>
      </w:r>
    </w:p>
    <w:p w14:paraId="45322103" w14:textId="77777777" w:rsidR="00DB597B" w:rsidRPr="00EC78BD" w:rsidRDefault="00DB597B" w:rsidP="00B23F2C">
      <w:pPr>
        <w:pStyle w:val="Listaszerbekezds"/>
        <w:numPr>
          <w:ilvl w:val="0"/>
          <w:numId w:val="24"/>
        </w:numPr>
      </w:pPr>
      <w:proofErr w:type="spellStart"/>
      <w:r w:rsidRPr="00EC78BD">
        <w:lastRenderedPageBreak/>
        <w:t>Pomurje</w:t>
      </w:r>
      <w:proofErr w:type="spellEnd"/>
      <w:r w:rsidRPr="00EC78BD">
        <w:t xml:space="preserve">: </w:t>
      </w:r>
      <w:proofErr w:type="spellStart"/>
      <w:r w:rsidRPr="00EC78BD">
        <w:t>the</w:t>
      </w:r>
      <w:proofErr w:type="spellEnd"/>
      <w:r w:rsidRPr="00EC78BD">
        <w:t xml:space="preserve"> </w:t>
      </w:r>
      <w:proofErr w:type="spellStart"/>
      <w:r w:rsidRPr="00EC78BD">
        <w:t>historic</w:t>
      </w:r>
      <w:proofErr w:type="spellEnd"/>
      <w:r w:rsidRPr="00EC78BD">
        <w:t xml:space="preserve"> </w:t>
      </w:r>
      <w:proofErr w:type="spellStart"/>
      <w:r w:rsidRPr="00EC78BD">
        <w:t>centres</w:t>
      </w:r>
      <w:proofErr w:type="spellEnd"/>
      <w:r w:rsidRPr="00EC78BD">
        <w:t xml:space="preserve"> of </w:t>
      </w:r>
      <w:proofErr w:type="spellStart"/>
      <w:r w:rsidRPr="00EC78BD">
        <w:t>Murska</w:t>
      </w:r>
      <w:proofErr w:type="spellEnd"/>
      <w:r w:rsidRPr="00EC78BD">
        <w:t xml:space="preserve"> </w:t>
      </w:r>
      <w:proofErr w:type="spellStart"/>
      <w:r w:rsidRPr="00EC78BD">
        <w:t>Sobota</w:t>
      </w:r>
      <w:proofErr w:type="spellEnd"/>
      <w:r w:rsidRPr="00EC78BD">
        <w:t xml:space="preserve"> and </w:t>
      </w:r>
      <w:proofErr w:type="spellStart"/>
      <w:r w:rsidRPr="00EC78BD">
        <w:t>Lendava</w:t>
      </w:r>
      <w:proofErr w:type="spellEnd"/>
      <w:r w:rsidRPr="00EC78BD">
        <w:t xml:space="preserve">, </w:t>
      </w:r>
      <w:proofErr w:type="spellStart"/>
      <w:r w:rsidRPr="00EC78BD">
        <w:t>Grad</w:t>
      </w:r>
      <w:proofErr w:type="spellEnd"/>
      <w:r w:rsidRPr="00EC78BD">
        <w:t xml:space="preserve"> na </w:t>
      </w:r>
      <w:proofErr w:type="spellStart"/>
      <w:r w:rsidRPr="00EC78BD">
        <w:t>Goričkem</w:t>
      </w:r>
      <w:proofErr w:type="spellEnd"/>
      <w:r w:rsidRPr="00EC78BD">
        <w:t xml:space="preserve"> (</w:t>
      </w:r>
      <w:proofErr w:type="spellStart"/>
      <w:r w:rsidRPr="00EC78BD">
        <w:t>the</w:t>
      </w:r>
      <w:proofErr w:type="spellEnd"/>
      <w:r w:rsidRPr="00EC78BD">
        <w:t xml:space="preserve"> </w:t>
      </w:r>
      <w:proofErr w:type="spellStart"/>
      <w:r w:rsidRPr="00EC78BD">
        <w:t>largest</w:t>
      </w:r>
      <w:proofErr w:type="spellEnd"/>
      <w:r w:rsidRPr="00EC78BD">
        <w:t xml:space="preserve"> </w:t>
      </w:r>
      <w:proofErr w:type="spellStart"/>
      <w:r w:rsidRPr="00EC78BD">
        <w:t>baroque</w:t>
      </w:r>
      <w:proofErr w:type="spellEnd"/>
      <w:r w:rsidRPr="00EC78BD">
        <w:t xml:space="preserve"> </w:t>
      </w:r>
      <w:proofErr w:type="spellStart"/>
      <w:r w:rsidRPr="00EC78BD">
        <w:t>castle</w:t>
      </w:r>
      <w:proofErr w:type="spellEnd"/>
      <w:r w:rsidRPr="00EC78BD">
        <w:t xml:space="preserve"> in </w:t>
      </w:r>
      <w:proofErr w:type="spellStart"/>
      <w:r w:rsidRPr="00EC78BD">
        <w:t>Slovenia</w:t>
      </w:r>
      <w:proofErr w:type="spellEnd"/>
      <w:r w:rsidRPr="00EC78BD">
        <w:t xml:space="preserve">), </w:t>
      </w:r>
      <w:proofErr w:type="spellStart"/>
      <w:r w:rsidRPr="00EC78BD">
        <w:t>the</w:t>
      </w:r>
      <w:proofErr w:type="spellEnd"/>
      <w:r w:rsidRPr="00EC78BD">
        <w:t xml:space="preserve"> </w:t>
      </w:r>
      <w:proofErr w:type="spellStart"/>
      <w:r w:rsidRPr="00EC78BD">
        <w:t>Romanesque</w:t>
      </w:r>
      <w:proofErr w:type="spellEnd"/>
      <w:r w:rsidRPr="00EC78BD">
        <w:t xml:space="preserve"> </w:t>
      </w:r>
      <w:proofErr w:type="spellStart"/>
      <w:r w:rsidRPr="00EC78BD">
        <w:t>rotunda</w:t>
      </w:r>
      <w:proofErr w:type="spellEnd"/>
      <w:r w:rsidRPr="00EC78BD">
        <w:t xml:space="preserve"> in </w:t>
      </w:r>
      <w:proofErr w:type="spellStart"/>
      <w:r w:rsidRPr="00EC78BD">
        <w:t>Selo</w:t>
      </w:r>
      <w:proofErr w:type="spellEnd"/>
      <w:r w:rsidRPr="00EC78BD">
        <w:t xml:space="preserve">, </w:t>
      </w:r>
      <w:proofErr w:type="spellStart"/>
      <w:r w:rsidRPr="00EC78BD">
        <w:t>pottering</w:t>
      </w:r>
      <w:proofErr w:type="spellEnd"/>
      <w:r w:rsidRPr="00EC78BD">
        <w:t xml:space="preserve"> </w:t>
      </w:r>
      <w:proofErr w:type="spellStart"/>
      <w:r w:rsidRPr="00EC78BD">
        <w:t>culture</w:t>
      </w:r>
      <w:proofErr w:type="spellEnd"/>
      <w:r w:rsidRPr="00EC78BD">
        <w:t xml:space="preserve"> of </w:t>
      </w:r>
      <w:proofErr w:type="spellStart"/>
      <w:r w:rsidRPr="00EC78BD">
        <w:t>Dobrovnik</w:t>
      </w:r>
      <w:proofErr w:type="spellEnd"/>
      <w:r w:rsidRPr="00EC78BD">
        <w:t xml:space="preserve"> and </w:t>
      </w:r>
      <w:proofErr w:type="spellStart"/>
      <w:r w:rsidRPr="00EC78BD">
        <w:t>Ljutomer</w:t>
      </w:r>
      <w:proofErr w:type="spellEnd"/>
      <w:r w:rsidRPr="00EC78BD">
        <w:t xml:space="preserve">, </w:t>
      </w:r>
      <w:proofErr w:type="spellStart"/>
      <w:r w:rsidRPr="00EC78BD">
        <w:t>wine</w:t>
      </w:r>
      <w:proofErr w:type="spellEnd"/>
      <w:r w:rsidRPr="00EC78BD">
        <w:t xml:space="preserve"> </w:t>
      </w:r>
      <w:proofErr w:type="spellStart"/>
      <w:r w:rsidRPr="00EC78BD">
        <w:t>making</w:t>
      </w:r>
      <w:proofErr w:type="spellEnd"/>
      <w:r w:rsidRPr="00EC78BD">
        <w:t xml:space="preserve"> in </w:t>
      </w:r>
      <w:proofErr w:type="spellStart"/>
      <w:r w:rsidRPr="00EC78BD">
        <w:t>the</w:t>
      </w:r>
      <w:proofErr w:type="spellEnd"/>
      <w:r w:rsidRPr="00EC78BD">
        <w:t xml:space="preserve"> </w:t>
      </w:r>
      <w:proofErr w:type="spellStart"/>
      <w:r w:rsidRPr="00EC78BD">
        <w:t>area</w:t>
      </w:r>
      <w:proofErr w:type="spellEnd"/>
      <w:r w:rsidRPr="00EC78BD">
        <w:t xml:space="preserve"> of </w:t>
      </w:r>
      <w:proofErr w:type="spellStart"/>
      <w:r w:rsidRPr="00EC78BD">
        <w:t>Lendava</w:t>
      </w:r>
      <w:proofErr w:type="spellEnd"/>
      <w:r w:rsidRPr="00EC78BD">
        <w:t xml:space="preserve">, </w:t>
      </w:r>
      <w:proofErr w:type="spellStart"/>
      <w:r w:rsidRPr="00EC78BD">
        <w:t>the</w:t>
      </w:r>
      <w:proofErr w:type="spellEnd"/>
      <w:r w:rsidRPr="00EC78BD">
        <w:t xml:space="preserve"> </w:t>
      </w:r>
      <w:proofErr w:type="spellStart"/>
      <w:r w:rsidRPr="00EC78BD">
        <w:t>numerous</w:t>
      </w:r>
      <w:proofErr w:type="spellEnd"/>
      <w:r w:rsidRPr="00EC78BD">
        <w:t xml:space="preserve"> </w:t>
      </w:r>
      <w:proofErr w:type="spellStart"/>
      <w:r w:rsidRPr="00EC78BD">
        <w:t>lakes</w:t>
      </w:r>
      <w:proofErr w:type="spellEnd"/>
      <w:r w:rsidRPr="00EC78BD">
        <w:t xml:space="preserve"> in </w:t>
      </w:r>
      <w:proofErr w:type="spellStart"/>
      <w:r w:rsidRPr="00EC78BD">
        <w:t>the</w:t>
      </w:r>
      <w:proofErr w:type="spellEnd"/>
      <w:r w:rsidRPr="00EC78BD">
        <w:t xml:space="preserve"> </w:t>
      </w:r>
      <w:proofErr w:type="spellStart"/>
      <w:r w:rsidRPr="00EC78BD">
        <w:t>region</w:t>
      </w:r>
      <w:proofErr w:type="spellEnd"/>
      <w:r w:rsidRPr="00EC78BD">
        <w:t>;</w:t>
      </w:r>
    </w:p>
    <w:p w14:paraId="2F2953AC" w14:textId="77777777" w:rsidR="00DB597B" w:rsidRPr="00EC78BD" w:rsidRDefault="00DB597B" w:rsidP="00B23F2C">
      <w:pPr>
        <w:pStyle w:val="Listaszerbekezds"/>
        <w:numPr>
          <w:ilvl w:val="0"/>
          <w:numId w:val="24"/>
        </w:numPr>
      </w:pPr>
      <w:r w:rsidRPr="00EC78BD">
        <w:t xml:space="preserve">Vas </w:t>
      </w:r>
      <w:proofErr w:type="spellStart"/>
      <w:r w:rsidRPr="00EC78BD">
        <w:t>county</w:t>
      </w:r>
      <w:proofErr w:type="spellEnd"/>
      <w:r w:rsidRPr="00EC78BD">
        <w:t xml:space="preserve">: </w:t>
      </w:r>
      <w:proofErr w:type="spellStart"/>
      <w:r w:rsidRPr="00EC78BD">
        <w:t>the</w:t>
      </w:r>
      <w:proofErr w:type="spellEnd"/>
      <w:r w:rsidRPr="00EC78BD">
        <w:t xml:space="preserve"> </w:t>
      </w:r>
      <w:proofErr w:type="spellStart"/>
      <w:r w:rsidRPr="00EC78BD">
        <w:t>urban</w:t>
      </w:r>
      <w:proofErr w:type="spellEnd"/>
      <w:r w:rsidRPr="00EC78BD">
        <w:t xml:space="preserve"> </w:t>
      </w:r>
      <w:proofErr w:type="spellStart"/>
      <w:r w:rsidRPr="00EC78BD">
        <w:t>centres</w:t>
      </w:r>
      <w:proofErr w:type="spellEnd"/>
      <w:r w:rsidRPr="00EC78BD">
        <w:t xml:space="preserve"> of Szombathely, Szentgotthárd, Körmend (</w:t>
      </w:r>
      <w:proofErr w:type="spellStart"/>
      <w:r w:rsidRPr="00EC78BD">
        <w:t>castle</w:t>
      </w:r>
      <w:proofErr w:type="spellEnd"/>
      <w:r w:rsidRPr="00EC78BD">
        <w:t xml:space="preserve">), </w:t>
      </w:r>
      <w:proofErr w:type="spellStart"/>
      <w:r w:rsidRPr="00EC78BD">
        <w:t>the</w:t>
      </w:r>
      <w:proofErr w:type="spellEnd"/>
      <w:r w:rsidRPr="00EC78BD">
        <w:t xml:space="preserve"> Őrség </w:t>
      </w:r>
      <w:proofErr w:type="spellStart"/>
      <w:r w:rsidRPr="00EC78BD">
        <w:t>area</w:t>
      </w:r>
      <w:proofErr w:type="spellEnd"/>
      <w:r w:rsidRPr="00EC78BD">
        <w:t xml:space="preserve"> (Őriszentpéter and </w:t>
      </w:r>
      <w:proofErr w:type="spellStart"/>
      <w:r w:rsidRPr="00EC78BD">
        <w:t>the</w:t>
      </w:r>
      <w:proofErr w:type="spellEnd"/>
      <w:r w:rsidRPr="00EC78BD">
        <w:t xml:space="preserve"> </w:t>
      </w:r>
      <w:proofErr w:type="spellStart"/>
      <w:r w:rsidRPr="00EC78BD">
        <w:t>surrounding</w:t>
      </w:r>
      <w:proofErr w:type="spellEnd"/>
      <w:r w:rsidRPr="00EC78BD">
        <w:t xml:space="preserve"> </w:t>
      </w:r>
      <w:proofErr w:type="spellStart"/>
      <w:r w:rsidRPr="00EC78BD">
        <w:t>villages</w:t>
      </w:r>
      <w:proofErr w:type="spellEnd"/>
      <w:r w:rsidRPr="00EC78BD">
        <w:t xml:space="preserve">), </w:t>
      </w:r>
      <w:proofErr w:type="spellStart"/>
      <w:r w:rsidRPr="00EC78BD">
        <w:t>the</w:t>
      </w:r>
      <w:proofErr w:type="spellEnd"/>
      <w:r w:rsidRPr="00EC78BD">
        <w:t xml:space="preserve"> Ják </w:t>
      </w:r>
      <w:proofErr w:type="spellStart"/>
      <w:r w:rsidRPr="00EC78BD">
        <w:t>Church</w:t>
      </w:r>
      <w:proofErr w:type="spellEnd"/>
      <w:r w:rsidRPr="00EC78BD">
        <w:t xml:space="preserve">, </w:t>
      </w:r>
      <w:proofErr w:type="spellStart"/>
      <w:r w:rsidRPr="00EC78BD">
        <w:t>pottering</w:t>
      </w:r>
      <w:proofErr w:type="spellEnd"/>
      <w:r w:rsidRPr="00EC78BD">
        <w:t xml:space="preserve"> </w:t>
      </w:r>
      <w:proofErr w:type="spellStart"/>
      <w:r w:rsidRPr="00EC78BD">
        <w:t>culture</w:t>
      </w:r>
      <w:proofErr w:type="spellEnd"/>
      <w:r w:rsidRPr="00EC78BD">
        <w:t xml:space="preserve"> of Magyarszombatfa;</w:t>
      </w:r>
    </w:p>
    <w:p w14:paraId="152536E7" w14:textId="345A3123" w:rsidR="00F151E8" w:rsidRPr="00EC78BD" w:rsidRDefault="00DB597B" w:rsidP="00757CB2">
      <w:pPr>
        <w:pStyle w:val="Listaszerbekezds"/>
        <w:numPr>
          <w:ilvl w:val="0"/>
          <w:numId w:val="24"/>
        </w:numPr>
      </w:pPr>
      <w:r w:rsidRPr="00EC78BD">
        <w:t xml:space="preserve">Zala </w:t>
      </w:r>
      <w:proofErr w:type="spellStart"/>
      <w:r w:rsidRPr="00EC78BD">
        <w:t>county</w:t>
      </w:r>
      <w:proofErr w:type="spellEnd"/>
      <w:r w:rsidRPr="00EC78BD">
        <w:t xml:space="preserve">: </w:t>
      </w:r>
      <w:proofErr w:type="spellStart"/>
      <w:r w:rsidRPr="00EC78BD">
        <w:t>rural</w:t>
      </w:r>
      <w:proofErr w:type="spellEnd"/>
      <w:r w:rsidRPr="00EC78BD">
        <w:t xml:space="preserve"> </w:t>
      </w:r>
      <w:proofErr w:type="spellStart"/>
      <w:r w:rsidRPr="00EC78BD">
        <w:t>architecture</w:t>
      </w:r>
      <w:proofErr w:type="spellEnd"/>
      <w:r w:rsidRPr="00EC78BD">
        <w:t xml:space="preserve"> of Göcsej, </w:t>
      </w:r>
      <w:proofErr w:type="spellStart"/>
      <w:r w:rsidRPr="00EC78BD">
        <w:t>the</w:t>
      </w:r>
      <w:proofErr w:type="spellEnd"/>
      <w:r w:rsidRPr="00EC78BD">
        <w:t xml:space="preserve"> Hetés </w:t>
      </w:r>
      <w:proofErr w:type="spellStart"/>
      <w:r w:rsidRPr="00EC78BD">
        <w:t>ethnographic</w:t>
      </w:r>
      <w:proofErr w:type="spellEnd"/>
      <w:r w:rsidRPr="00EC78BD">
        <w:t xml:space="preserve"> </w:t>
      </w:r>
      <w:proofErr w:type="spellStart"/>
      <w:r w:rsidRPr="00EC78BD">
        <w:t>area</w:t>
      </w:r>
      <w:proofErr w:type="spellEnd"/>
      <w:r w:rsidRPr="00EC78BD">
        <w:t xml:space="preserve">, </w:t>
      </w:r>
      <w:proofErr w:type="spellStart"/>
      <w:r w:rsidRPr="00EC78BD">
        <w:t>rural</w:t>
      </w:r>
      <w:proofErr w:type="spellEnd"/>
      <w:r w:rsidRPr="00EC78BD">
        <w:t xml:space="preserve"> </w:t>
      </w:r>
      <w:proofErr w:type="spellStart"/>
      <w:r w:rsidRPr="00EC78BD">
        <w:t>churches</w:t>
      </w:r>
      <w:proofErr w:type="spellEnd"/>
      <w:r w:rsidRPr="00EC78BD">
        <w:t xml:space="preserve"> and </w:t>
      </w:r>
      <w:proofErr w:type="spellStart"/>
      <w:r w:rsidRPr="00EC78BD">
        <w:t>belfries</w:t>
      </w:r>
      <w:proofErr w:type="spellEnd"/>
      <w:r w:rsidRPr="00EC78BD">
        <w:t xml:space="preserve">, </w:t>
      </w:r>
      <w:proofErr w:type="spellStart"/>
      <w:r w:rsidRPr="00EC78BD">
        <w:t>the</w:t>
      </w:r>
      <w:proofErr w:type="spellEnd"/>
      <w:r w:rsidRPr="00EC78BD">
        <w:t xml:space="preserve"> bunker of Lovászi, </w:t>
      </w:r>
      <w:proofErr w:type="spellStart"/>
      <w:r w:rsidRPr="00EC78BD">
        <w:t>natural</w:t>
      </w:r>
      <w:proofErr w:type="spellEnd"/>
      <w:r w:rsidRPr="00EC78BD">
        <w:t xml:space="preserve"> and </w:t>
      </w:r>
      <w:proofErr w:type="spellStart"/>
      <w:r w:rsidRPr="00EC78BD">
        <w:t>industrial</w:t>
      </w:r>
      <w:proofErr w:type="spellEnd"/>
      <w:r w:rsidRPr="00EC78BD">
        <w:t xml:space="preserve"> </w:t>
      </w:r>
      <w:proofErr w:type="spellStart"/>
      <w:r w:rsidRPr="00EC78BD">
        <w:t>heritage</w:t>
      </w:r>
      <w:proofErr w:type="spellEnd"/>
      <w:r w:rsidRPr="00EC78BD">
        <w:t xml:space="preserve"> in </w:t>
      </w:r>
      <w:proofErr w:type="spellStart"/>
      <w:r w:rsidRPr="00EC78BD">
        <w:t>the</w:t>
      </w:r>
      <w:proofErr w:type="spellEnd"/>
      <w:r w:rsidRPr="00EC78BD">
        <w:t xml:space="preserve"> </w:t>
      </w:r>
      <w:proofErr w:type="spellStart"/>
      <w:r w:rsidRPr="00EC78BD">
        <w:t>area</w:t>
      </w:r>
      <w:proofErr w:type="spellEnd"/>
      <w:r w:rsidRPr="00EC78BD">
        <w:t xml:space="preserve"> of Bázakerettye, </w:t>
      </w:r>
      <w:proofErr w:type="spellStart"/>
      <w:r w:rsidRPr="00EC78BD">
        <w:t>the</w:t>
      </w:r>
      <w:proofErr w:type="spellEnd"/>
      <w:r w:rsidRPr="00EC78BD">
        <w:t xml:space="preserve"> Kis-Balaton </w:t>
      </w:r>
      <w:proofErr w:type="spellStart"/>
      <w:r w:rsidRPr="00EC78BD">
        <w:t>reserve</w:t>
      </w:r>
      <w:proofErr w:type="spellEnd"/>
      <w:r w:rsidRPr="00EC78BD">
        <w:t xml:space="preserve">, </w:t>
      </w:r>
      <w:proofErr w:type="spellStart"/>
      <w:r w:rsidRPr="00EC78BD">
        <w:t>the</w:t>
      </w:r>
      <w:proofErr w:type="spellEnd"/>
      <w:r w:rsidRPr="00EC78BD">
        <w:t xml:space="preserve"> </w:t>
      </w:r>
      <w:proofErr w:type="spellStart"/>
      <w:r w:rsidRPr="00EC78BD">
        <w:t>numerous</w:t>
      </w:r>
      <w:proofErr w:type="spellEnd"/>
      <w:r w:rsidRPr="00EC78BD">
        <w:t xml:space="preserve"> </w:t>
      </w:r>
      <w:proofErr w:type="spellStart"/>
      <w:r w:rsidRPr="00EC78BD">
        <w:t>lakes</w:t>
      </w:r>
      <w:proofErr w:type="spellEnd"/>
      <w:r w:rsidRPr="00EC78BD">
        <w:t xml:space="preserve"> in </w:t>
      </w:r>
      <w:proofErr w:type="spellStart"/>
      <w:r w:rsidRPr="00EC78BD">
        <w:t>the</w:t>
      </w:r>
      <w:proofErr w:type="spellEnd"/>
      <w:r w:rsidRPr="00EC78BD">
        <w:t xml:space="preserve"> </w:t>
      </w:r>
      <w:proofErr w:type="spellStart"/>
      <w:r w:rsidRPr="00EC78BD">
        <w:t>county</w:t>
      </w:r>
      <w:proofErr w:type="spellEnd"/>
      <w:r w:rsidRPr="00EC78BD">
        <w:t>.</w:t>
      </w:r>
    </w:p>
    <w:p w14:paraId="310ADE92" w14:textId="77777777" w:rsidR="0010566A" w:rsidRPr="00204CA1" w:rsidRDefault="0010566A" w:rsidP="0010566A">
      <w:pPr>
        <w:pStyle w:val="Cmsor3"/>
        <w:rPr>
          <w:lang w:val="en-GB"/>
        </w:rPr>
      </w:pPr>
      <w:bookmarkStart w:id="55" w:name="_Toc76562000"/>
      <w:bookmarkStart w:id="56" w:name="_Toc93648672"/>
      <w:r w:rsidRPr="00204CA1">
        <w:rPr>
          <w:lang w:val="en-GB"/>
        </w:rPr>
        <w:t>Climate characteristics, the impacts of climate change</w:t>
      </w:r>
      <w:bookmarkEnd w:id="55"/>
      <w:bookmarkEnd w:id="56"/>
    </w:p>
    <w:p w14:paraId="5702BE3F" w14:textId="77777777" w:rsidR="007D6248" w:rsidRPr="00352C7A" w:rsidRDefault="007D6248" w:rsidP="007D6248">
      <w:pPr>
        <w:rPr>
          <w:lang w:val="hu-HU"/>
        </w:rPr>
      </w:pPr>
      <w:proofErr w:type="spellStart"/>
      <w:r w:rsidRPr="003E6972">
        <w:rPr>
          <w:lang w:val="hu-HU"/>
        </w:rPr>
        <w:t>According</w:t>
      </w:r>
      <w:proofErr w:type="spellEnd"/>
      <w:r w:rsidRPr="003E6972">
        <w:rPr>
          <w:lang w:val="hu-HU"/>
        </w:rPr>
        <w:t xml:space="preserve"> </w:t>
      </w:r>
      <w:proofErr w:type="spellStart"/>
      <w:r w:rsidRPr="003E6972">
        <w:rPr>
          <w:lang w:val="hu-HU"/>
        </w:rPr>
        <w:t>to</w:t>
      </w:r>
      <w:proofErr w:type="spellEnd"/>
      <w:r w:rsidRPr="003E6972">
        <w:rPr>
          <w:lang w:val="hu-HU"/>
        </w:rPr>
        <w:t xml:space="preserve"> </w:t>
      </w:r>
      <w:proofErr w:type="spellStart"/>
      <w:r w:rsidRPr="003E6972">
        <w:rPr>
          <w:lang w:val="hu-HU"/>
        </w:rPr>
        <w:t>the</w:t>
      </w:r>
      <w:proofErr w:type="spellEnd"/>
      <w:r w:rsidRPr="003E6972">
        <w:rPr>
          <w:lang w:val="hu-HU"/>
        </w:rPr>
        <w:t xml:space="preserve"> </w:t>
      </w:r>
      <w:proofErr w:type="spellStart"/>
      <w:r w:rsidRPr="003E6972">
        <w:rPr>
          <w:lang w:val="hu-HU"/>
        </w:rPr>
        <w:t>forecast</w:t>
      </w:r>
      <w:proofErr w:type="spellEnd"/>
      <w:r w:rsidRPr="003E6972">
        <w:rPr>
          <w:lang w:val="hu-HU"/>
        </w:rPr>
        <w:t xml:space="preserve">, </w:t>
      </w:r>
      <w:proofErr w:type="spellStart"/>
      <w:r w:rsidRPr="003E6972">
        <w:rPr>
          <w:lang w:val="hu-HU"/>
        </w:rPr>
        <w:t>years</w:t>
      </w:r>
      <w:proofErr w:type="spellEnd"/>
      <w:r w:rsidRPr="003E6972">
        <w:rPr>
          <w:lang w:val="hu-HU"/>
        </w:rPr>
        <w:t xml:space="preserve"> </w:t>
      </w:r>
      <w:proofErr w:type="spellStart"/>
      <w:r w:rsidRPr="003E6972">
        <w:rPr>
          <w:lang w:val="hu-HU"/>
        </w:rPr>
        <w:t>affected</w:t>
      </w:r>
      <w:proofErr w:type="spellEnd"/>
      <w:r w:rsidRPr="003E6972">
        <w:rPr>
          <w:lang w:val="hu-HU"/>
        </w:rPr>
        <w:t xml:space="preserve"> </w:t>
      </w:r>
      <w:proofErr w:type="spellStart"/>
      <w:r w:rsidRPr="003E6972">
        <w:rPr>
          <w:lang w:val="hu-HU"/>
        </w:rPr>
        <w:t>by</w:t>
      </w:r>
      <w:proofErr w:type="spellEnd"/>
      <w:r w:rsidRPr="003E6972">
        <w:rPr>
          <w:lang w:val="hu-HU"/>
        </w:rPr>
        <w:t xml:space="preserve"> </w:t>
      </w:r>
      <w:proofErr w:type="spellStart"/>
      <w:r w:rsidRPr="003E6972">
        <w:rPr>
          <w:lang w:val="hu-HU"/>
        </w:rPr>
        <w:t>drought</w:t>
      </w:r>
      <w:proofErr w:type="spellEnd"/>
      <w:r w:rsidRPr="003E6972">
        <w:rPr>
          <w:lang w:val="hu-HU"/>
        </w:rPr>
        <w:t xml:space="preserve"> </w:t>
      </w:r>
      <w:proofErr w:type="spellStart"/>
      <w:r w:rsidRPr="003E6972">
        <w:rPr>
          <w:lang w:val="hu-HU"/>
        </w:rPr>
        <w:t>will</w:t>
      </w:r>
      <w:proofErr w:type="spellEnd"/>
      <w:r w:rsidRPr="003E6972">
        <w:rPr>
          <w:lang w:val="hu-HU"/>
        </w:rPr>
        <w:t xml:space="preserve"> </w:t>
      </w:r>
      <w:proofErr w:type="spellStart"/>
      <w:r w:rsidRPr="003E6972">
        <w:rPr>
          <w:lang w:val="hu-HU"/>
        </w:rPr>
        <w:t>increase</w:t>
      </w:r>
      <w:proofErr w:type="spellEnd"/>
      <w:r w:rsidRPr="003E6972">
        <w:rPr>
          <w:lang w:val="hu-HU"/>
        </w:rPr>
        <w:t xml:space="preserve"> </w:t>
      </w:r>
      <w:proofErr w:type="spellStart"/>
      <w:r w:rsidRPr="003E6972">
        <w:rPr>
          <w:lang w:val="hu-HU"/>
        </w:rPr>
        <w:t>on</w:t>
      </w:r>
      <w:proofErr w:type="spellEnd"/>
      <w:r w:rsidRPr="003E6972">
        <w:rPr>
          <w:lang w:val="hu-HU"/>
        </w:rPr>
        <w:t xml:space="preserve"> </w:t>
      </w:r>
      <w:proofErr w:type="spellStart"/>
      <w:r w:rsidRPr="003E6972">
        <w:rPr>
          <w:lang w:val="hu-HU"/>
        </w:rPr>
        <w:t>both</w:t>
      </w:r>
      <w:proofErr w:type="spellEnd"/>
      <w:r w:rsidRPr="003E6972">
        <w:rPr>
          <w:lang w:val="hu-HU"/>
        </w:rPr>
        <w:t xml:space="preserve"> </w:t>
      </w:r>
      <w:proofErr w:type="spellStart"/>
      <w:r w:rsidRPr="003E6972">
        <w:rPr>
          <w:lang w:val="hu-HU"/>
        </w:rPr>
        <w:t>the</w:t>
      </w:r>
      <w:proofErr w:type="spellEnd"/>
      <w:r w:rsidRPr="003E6972">
        <w:rPr>
          <w:lang w:val="hu-HU"/>
        </w:rPr>
        <w:t xml:space="preserve"> </w:t>
      </w:r>
      <w:proofErr w:type="spellStart"/>
      <w:r w:rsidRPr="003E6972">
        <w:rPr>
          <w:lang w:val="hu-HU"/>
        </w:rPr>
        <w:t>Hungarian</w:t>
      </w:r>
      <w:proofErr w:type="spellEnd"/>
      <w:r w:rsidRPr="003E6972">
        <w:rPr>
          <w:lang w:val="hu-HU"/>
        </w:rPr>
        <w:t xml:space="preserve"> and </w:t>
      </w:r>
      <w:proofErr w:type="spellStart"/>
      <w:r w:rsidRPr="003E6972">
        <w:rPr>
          <w:lang w:val="hu-HU"/>
        </w:rPr>
        <w:t>the</w:t>
      </w:r>
      <w:proofErr w:type="spellEnd"/>
      <w:r w:rsidRPr="003E6972">
        <w:rPr>
          <w:lang w:val="hu-HU"/>
        </w:rPr>
        <w:t xml:space="preserve"> </w:t>
      </w:r>
      <w:proofErr w:type="spellStart"/>
      <w:r>
        <w:rPr>
          <w:lang w:val="hu-HU"/>
        </w:rPr>
        <w:t>Slovenian</w:t>
      </w:r>
      <w:proofErr w:type="spellEnd"/>
      <w:r w:rsidRPr="003E6972">
        <w:rPr>
          <w:lang w:val="hu-HU"/>
        </w:rPr>
        <w:t xml:space="preserve"> </w:t>
      </w:r>
      <w:proofErr w:type="spellStart"/>
      <w:r w:rsidRPr="003E6972">
        <w:rPr>
          <w:lang w:val="hu-HU"/>
        </w:rPr>
        <w:t>side</w:t>
      </w:r>
      <w:proofErr w:type="spellEnd"/>
      <w:r w:rsidRPr="003E6972">
        <w:rPr>
          <w:lang w:val="hu-HU"/>
        </w:rPr>
        <w:t xml:space="preserve">. The </w:t>
      </w:r>
      <w:proofErr w:type="spellStart"/>
      <w:r w:rsidRPr="003E6972">
        <w:rPr>
          <w:lang w:val="hu-HU"/>
        </w:rPr>
        <w:t>frequency</w:t>
      </w:r>
      <w:proofErr w:type="spellEnd"/>
      <w:r w:rsidRPr="003E6972">
        <w:rPr>
          <w:lang w:val="hu-HU"/>
        </w:rPr>
        <w:t xml:space="preserve"> of </w:t>
      </w:r>
      <w:proofErr w:type="spellStart"/>
      <w:r w:rsidRPr="003E6972">
        <w:rPr>
          <w:lang w:val="hu-HU"/>
        </w:rPr>
        <w:t>droughts</w:t>
      </w:r>
      <w:proofErr w:type="spellEnd"/>
      <w:r w:rsidRPr="003E6972">
        <w:rPr>
          <w:lang w:val="hu-HU"/>
        </w:rPr>
        <w:t xml:space="preserve"> </w:t>
      </w:r>
      <w:proofErr w:type="spellStart"/>
      <w:r w:rsidRPr="003E6972">
        <w:rPr>
          <w:lang w:val="hu-HU"/>
        </w:rPr>
        <w:t>increased</w:t>
      </w:r>
      <w:proofErr w:type="spellEnd"/>
      <w:r w:rsidRPr="003E6972">
        <w:rPr>
          <w:lang w:val="hu-HU"/>
        </w:rPr>
        <w:t xml:space="preserve"> in </w:t>
      </w:r>
      <w:proofErr w:type="spellStart"/>
      <w:r w:rsidRPr="003E6972">
        <w:rPr>
          <w:lang w:val="hu-HU"/>
        </w:rPr>
        <w:t>the</w:t>
      </w:r>
      <w:proofErr w:type="spellEnd"/>
      <w:r w:rsidRPr="003E6972">
        <w:rPr>
          <w:lang w:val="hu-HU"/>
        </w:rPr>
        <w:t xml:space="preserve"> </w:t>
      </w:r>
      <w:proofErr w:type="spellStart"/>
      <w:r w:rsidRPr="003E6972">
        <w:rPr>
          <w:lang w:val="hu-HU"/>
        </w:rPr>
        <w:t>inspected</w:t>
      </w:r>
      <w:proofErr w:type="spellEnd"/>
      <w:r w:rsidRPr="003E6972">
        <w:rPr>
          <w:lang w:val="hu-HU"/>
        </w:rPr>
        <w:t xml:space="preserve"> </w:t>
      </w:r>
      <w:proofErr w:type="spellStart"/>
      <w:r w:rsidRPr="003E6972">
        <w:rPr>
          <w:lang w:val="hu-HU"/>
        </w:rPr>
        <w:t>areas</w:t>
      </w:r>
      <w:proofErr w:type="spellEnd"/>
      <w:r w:rsidRPr="003E6972">
        <w:rPr>
          <w:lang w:val="hu-HU"/>
        </w:rPr>
        <w:t xml:space="preserve"> over </w:t>
      </w:r>
      <w:proofErr w:type="spellStart"/>
      <w:r w:rsidRPr="003E6972">
        <w:rPr>
          <w:lang w:val="hu-HU"/>
        </w:rPr>
        <w:t>the</w:t>
      </w:r>
      <w:proofErr w:type="spellEnd"/>
      <w:r w:rsidRPr="003E6972">
        <w:rPr>
          <w:lang w:val="hu-HU"/>
        </w:rPr>
        <w:t xml:space="preserve"> 50 </w:t>
      </w:r>
      <w:proofErr w:type="spellStart"/>
      <w:r w:rsidRPr="003E6972">
        <w:rPr>
          <w:lang w:val="hu-HU"/>
        </w:rPr>
        <w:t>years</w:t>
      </w:r>
      <w:proofErr w:type="spellEnd"/>
      <w:r w:rsidRPr="003E6972">
        <w:rPr>
          <w:lang w:val="hu-HU"/>
        </w:rPr>
        <w:t xml:space="preserve"> </w:t>
      </w:r>
      <w:proofErr w:type="spellStart"/>
      <w:r w:rsidRPr="003E6972">
        <w:rPr>
          <w:lang w:val="hu-HU"/>
        </w:rPr>
        <w:t>between</w:t>
      </w:r>
      <w:proofErr w:type="spellEnd"/>
      <w:r w:rsidRPr="00352C7A">
        <w:rPr>
          <w:lang w:val="hu-HU"/>
        </w:rPr>
        <w:t xml:space="preserve"> 1962 and 2011. </w:t>
      </w:r>
      <w:proofErr w:type="spellStart"/>
      <w:r w:rsidRPr="00352C7A">
        <w:rPr>
          <w:lang w:val="hu-HU"/>
        </w:rPr>
        <w:t>Extreme</w:t>
      </w:r>
      <w:proofErr w:type="spellEnd"/>
      <w:r w:rsidRPr="00352C7A">
        <w:rPr>
          <w:lang w:val="hu-HU"/>
        </w:rPr>
        <w:t xml:space="preserve"> </w:t>
      </w:r>
      <w:proofErr w:type="spellStart"/>
      <w:r w:rsidRPr="00352C7A">
        <w:rPr>
          <w:lang w:val="hu-HU"/>
        </w:rPr>
        <w:t>droughts</w:t>
      </w:r>
      <w:proofErr w:type="spellEnd"/>
      <w:r w:rsidRPr="00352C7A">
        <w:rPr>
          <w:lang w:val="hu-HU"/>
        </w:rPr>
        <w:t xml:space="preserve"> </w:t>
      </w:r>
      <w:proofErr w:type="spellStart"/>
      <w:r w:rsidRPr="00352C7A">
        <w:rPr>
          <w:lang w:val="hu-HU"/>
        </w:rPr>
        <w:t>have</w:t>
      </w:r>
      <w:proofErr w:type="spellEnd"/>
      <w:r w:rsidRPr="00352C7A">
        <w:rPr>
          <w:lang w:val="hu-HU"/>
        </w:rPr>
        <w:t xml:space="preserve"> </w:t>
      </w:r>
      <w:proofErr w:type="spellStart"/>
      <w:r w:rsidRPr="00352C7A">
        <w:rPr>
          <w:lang w:val="hu-HU"/>
        </w:rPr>
        <w:t>become</w:t>
      </w:r>
      <w:proofErr w:type="spellEnd"/>
      <w:r w:rsidRPr="00352C7A">
        <w:rPr>
          <w:lang w:val="hu-HU"/>
        </w:rPr>
        <w:t xml:space="preserve"> more and more </w:t>
      </w:r>
      <w:proofErr w:type="spellStart"/>
      <w:r w:rsidRPr="00352C7A">
        <w:rPr>
          <w:lang w:val="hu-HU"/>
        </w:rPr>
        <w:t>frequent</w:t>
      </w:r>
      <w:proofErr w:type="spellEnd"/>
      <w:r w:rsidRPr="00352C7A">
        <w:rPr>
          <w:lang w:val="hu-HU"/>
        </w:rPr>
        <w:t xml:space="preserve"> in </w:t>
      </w:r>
      <w:proofErr w:type="spellStart"/>
      <w:r w:rsidRPr="00352C7A">
        <w:rPr>
          <w:lang w:val="hu-HU"/>
        </w:rPr>
        <w:t>the</w:t>
      </w:r>
      <w:proofErr w:type="spellEnd"/>
      <w:r w:rsidRPr="00352C7A">
        <w:rPr>
          <w:lang w:val="hu-HU"/>
        </w:rPr>
        <w:t xml:space="preserve"> </w:t>
      </w:r>
      <w:proofErr w:type="spellStart"/>
      <w:r w:rsidRPr="00352C7A">
        <w:rPr>
          <w:lang w:val="hu-HU"/>
        </w:rPr>
        <w:t>second</w:t>
      </w:r>
      <w:proofErr w:type="spellEnd"/>
      <w:r w:rsidRPr="00352C7A">
        <w:rPr>
          <w:lang w:val="hu-HU"/>
        </w:rPr>
        <w:t xml:space="preserve"> </w:t>
      </w:r>
      <w:proofErr w:type="spellStart"/>
      <w:r w:rsidRPr="00352C7A">
        <w:rPr>
          <w:lang w:val="hu-HU"/>
        </w:rPr>
        <w:t>half</w:t>
      </w:r>
      <w:proofErr w:type="spellEnd"/>
      <w:r w:rsidRPr="00352C7A">
        <w:rPr>
          <w:lang w:val="hu-HU"/>
        </w:rPr>
        <w:t xml:space="preserve"> of </w:t>
      </w:r>
      <w:proofErr w:type="spellStart"/>
      <w:r w:rsidRPr="00352C7A">
        <w:rPr>
          <w:lang w:val="hu-HU"/>
        </w:rPr>
        <w:t>the</w:t>
      </w:r>
      <w:proofErr w:type="spellEnd"/>
      <w:r w:rsidRPr="00352C7A">
        <w:rPr>
          <w:lang w:val="hu-HU"/>
        </w:rPr>
        <w:t xml:space="preserve"> </w:t>
      </w:r>
      <w:proofErr w:type="spellStart"/>
      <w:r w:rsidRPr="00352C7A">
        <w:rPr>
          <w:lang w:val="hu-HU"/>
        </w:rPr>
        <w:t>period</w:t>
      </w:r>
      <w:proofErr w:type="spellEnd"/>
      <w:r w:rsidRPr="00352C7A">
        <w:rPr>
          <w:lang w:val="hu-HU"/>
        </w:rPr>
        <w:t xml:space="preserve">, </w:t>
      </w:r>
      <w:proofErr w:type="spellStart"/>
      <w:r w:rsidRPr="00352C7A">
        <w:rPr>
          <w:lang w:val="hu-HU"/>
        </w:rPr>
        <w:t>besides</w:t>
      </w:r>
      <w:proofErr w:type="spellEnd"/>
      <w:r w:rsidRPr="00352C7A">
        <w:rPr>
          <w:lang w:val="hu-HU"/>
        </w:rPr>
        <w:t xml:space="preserve"> </w:t>
      </w:r>
      <w:proofErr w:type="spellStart"/>
      <w:r w:rsidRPr="00352C7A">
        <w:rPr>
          <w:lang w:val="hu-HU"/>
        </w:rPr>
        <w:t>the</w:t>
      </w:r>
      <w:proofErr w:type="spellEnd"/>
      <w:r w:rsidRPr="00352C7A">
        <w:rPr>
          <w:lang w:val="hu-HU"/>
        </w:rPr>
        <w:t xml:space="preserve"> </w:t>
      </w:r>
      <w:proofErr w:type="spellStart"/>
      <w:r w:rsidRPr="00352C7A">
        <w:rPr>
          <w:lang w:val="hu-HU"/>
        </w:rPr>
        <w:t>increasing</w:t>
      </w:r>
      <w:proofErr w:type="spellEnd"/>
      <w:r w:rsidRPr="00352C7A">
        <w:rPr>
          <w:lang w:val="hu-HU"/>
        </w:rPr>
        <w:t xml:space="preserve"> trend. </w:t>
      </w:r>
      <w:proofErr w:type="spellStart"/>
      <w:r w:rsidRPr="00352C7A">
        <w:rPr>
          <w:lang w:val="hu-HU"/>
        </w:rPr>
        <w:t>Between</w:t>
      </w:r>
      <w:proofErr w:type="spellEnd"/>
      <w:r w:rsidRPr="00352C7A">
        <w:rPr>
          <w:lang w:val="hu-HU"/>
        </w:rPr>
        <w:t xml:space="preserve"> 1901 and 2016, </w:t>
      </w:r>
      <w:proofErr w:type="spellStart"/>
      <w:r w:rsidRPr="00352C7A">
        <w:rPr>
          <w:lang w:val="hu-HU"/>
        </w:rPr>
        <w:t>extremities</w:t>
      </w:r>
      <w:proofErr w:type="spellEnd"/>
      <w:r w:rsidRPr="00352C7A">
        <w:rPr>
          <w:lang w:val="hu-HU"/>
        </w:rPr>
        <w:t xml:space="preserve"> </w:t>
      </w:r>
      <w:proofErr w:type="spellStart"/>
      <w:r w:rsidRPr="00352C7A">
        <w:rPr>
          <w:lang w:val="hu-HU"/>
        </w:rPr>
        <w:t>regarding</w:t>
      </w:r>
      <w:proofErr w:type="spellEnd"/>
      <w:r w:rsidRPr="00352C7A">
        <w:rPr>
          <w:lang w:val="hu-HU"/>
        </w:rPr>
        <w:t xml:space="preserve"> </w:t>
      </w:r>
      <w:proofErr w:type="spellStart"/>
      <w:r w:rsidRPr="00352C7A">
        <w:rPr>
          <w:lang w:val="hu-HU"/>
        </w:rPr>
        <w:t>warm</w:t>
      </w:r>
      <w:proofErr w:type="spellEnd"/>
      <w:r w:rsidRPr="00352C7A">
        <w:rPr>
          <w:lang w:val="hu-HU"/>
        </w:rPr>
        <w:t xml:space="preserve"> </w:t>
      </w:r>
      <w:proofErr w:type="spellStart"/>
      <w:r w:rsidRPr="00352C7A">
        <w:rPr>
          <w:lang w:val="hu-HU"/>
        </w:rPr>
        <w:t>temperature</w:t>
      </w:r>
      <w:proofErr w:type="spellEnd"/>
      <w:r w:rsidRPr="00352C7A">
        <w:rPr>
          <w:lang w:val="hu-HU"/>
        </w:rPr>
        <w:t xml:space="preserve"> </w:t>
      </w:r>
      <w:proofErr w:type="spellStart"/>
      <w:r w:rsidRPr="00352C7A">
        <w:rPr>
          <w:lang w:val="hu-HU"/>
        </w:rPr>
        <w:t>increased</w:t>
      </w:r>
      <w:proofErr w:type="spellEnd"/>
      <w:r w:rsidRPr="00352C7A">
        <w:rPr>
          <w:lang w:val="hu-HU"/>
        </w:rPr>
        <w:t xml:space="preserve"> and </w:t>
      </w:r>
      <w:proofErr w:type="spellStart"/>
      <w:r w:rsidRPr="00352C7A">
        <w:rPr>
          <w:lang w:val="hu-HU"/>
        </w:rPr>
        <w:t>extremities</w:t>
      </w:r>
      <w:proofErr w:type="spellEnd"/>
      <w:r w:rsidRPr="00352C7A">
        <w:rPr>
          <w:lang w:val="hu-HU"/>
        </w:rPr>
        <w:t xml:space="preserve"> </w:t>
      </w:r>
      <w:proofErr w:type="spellStart"/>
      <w:r w:rsidRPr="00352C7A">
        <w:rPr>
          <w:lang w:val="hu-HU"/>
        </w:rPr>
        <w:t>regarding</w:t>
      </w:r>
      <w:proofErr w:type="spellEnd"/>
      <w:r w:rsidRPr="00352C7A">
        <w:rPr>
          <w:lang w:val="hu-HU"/>
        </w:rPr>
        <w:t xml:space="preserve"> </w:t>
      </w:r>
      <w:proofErr w:type="spellStart"/>
      <w:r w:rsidRPr="00352C7A">
        <w:rPr>
          <w:lang w:val="hu-HU"/>
        </w:rPr>
        <w:t>cold</w:t>
      </w:r>
      <w:proofErr w:type="spellEnd"/>
      <w:r w:rsidRPr="00352C7A">
        <w:rPr>
          <w:lang w:val="hu-HU"/>
        </w:rPr>
        <w:t xml:space="preserve"> </w:t>
      </w:r>
      <w:proofErr w:type="spellStart"/>
      <w:r w:rsidRPr="00352C7A">
        <w:rPr>
          <w:lang w:val="hu-HU"/>
        </w:rPr>
        <w:t>temperature</w:t>
      </w:r>
      <w:proofErr w:type="spellEnd"/>
      <w:r w:rsidRPr="00352C7A">
        <w:rPr>
          <w:lang w:val="hu-HU"/>
        </w:rPr>
        <w:t xml:space="preserve"> </w:t>
      </w:r>
      <w:proofErr w:type="spellStart"/>
      <w:r w:rsidRPr="00352C7A">
        <w:rPr>
          <w:lang w:val="hu-HU"/>
        </w:rPr>
        <w:t>decreased</w:t>
      </w:r>
      <w:proofErr w:type="spellEnd"/>
      <w:r w:rsidRPr="00352C7A">
        <w:rPr>
          <w:lang w:val="hu-HU"/>
        </w:rPr>
        <w:t xml:space="preserve"> </w:t>
      </w:r>
      <w:proofErr w:type="spellStart"/>
      <w:r w:rsidRPr="00352C7A">
        <w:rPr>
          <w:lang w:val="hu-HU"/>
        </w:rPr>
        <w:t>because</w:t>
      </w:r>
      <w:proofErr w:type="spellEnd"/>
      <w:r w:rsidRPr="00352C7A">
        <w:rPr>
          <w:lang w:val="hu-HU"/>
        </w:rPr>
        <w:t xml:space="preserve"> of </w:t>
      </w:r>
      <w:proofErr w:type="spellStart"/>
      <w:r w:rsidRPr="00352C7A">
        <w:rPr>
          <w:lang w:val="hu-HU"/>
        </w:rPr>
        <w:t>climate</w:t>
      </w:r>
      <w:proofErr w:type="spellEnd"/>
      <w:r w:rsidRPr="00352C7A">
        <w:rPr>
          <w:lang w:val="hu-HU"/>
        </w:rPr>
        <w:t xml:space="preserve"> </w:t>
      </w:r>
      <w:proofErr w:type="spellStart"/>
      <w:r w:rsidRPr="00352C7A">
        <w:rPr>
          <w:lang w:val="hu-HU"/>
        </w:rPr>
        <w:t>change</w:t>
      </w:r>
      <w:proofErr w:type="spellEnd"/>
      <w:r w:rsidRPr="00352C7A">
        <w:rPr>
          <w:lang w:val="hu-HU"/>
        </w:rPr>
        <w:t xml:space="preserve">. </w:t>
      </w:r>
    </w:p>
    <w:p w14:paraId="1F4962B6" w14:textId="77777777" w:rsidR="007D6248" w:rsidRPr="00352C7A" w:rsidRDefault="007D6248" w:rsidP="007D6248">
      <w:pPr>
        <w:rPr>
          <w:lang w:val="hu-HU"/>
        </w:rPr>
      </w:pPr>
      <w:proofErr w:type="spellStart"/>
      <w:r w:rsidRPr="00352C7A">
        <w:rPr>
          <w:lang w:val="hu-HU"/>
        </w:rPr>
        <w:t>Water</w:t>
      </w:r>
      <w:proofErr w:type="spellEnd"/>
      <w:r w:rsidRPr="00352C7A">
        <w:rPr>
          <w:lang w:val="hu-HU"/>
        </w:rPr>
        <w:t xml:space="preserve"> </w:t>
      </w:r>
      <w:proofErr w:type="spellStart"/>
      <w:r w:rsidRPr="00352C7A">
        <w:rPr>
          <w:lang w:val="hu-HU"/>
        </w:rPr>
        <w:t>scarcity</w:t>
      </w:r>
      <w:proofErr w:type="spellEnd"/>
      <w:r w:rsidRPr="00352C7A">
        <w:rPr>
          <w:lang w:val="hu-HU"/>
        </w:rPr>
        <w:t xml:space="preserve"> and </w:t>
      </w:r>
      <w:proofErr w:type="spellStart"/>
      <w:r w:rsidRPr="00352C7A">
        <w:rPr>
          <w:lang w:val="hu-HU"/>
        </w:rPr>
        <w:t>aridification</w:t>
      </w:r>
      <w:proofErr w:type="spellEnd"/>
      <w:r w:rsidRPr="00352C7A">
        <w:rPr>
          <w:lang w:val="hu-HU"/>
        </w:rPr>
        <w:t xml:space="preserve"> </w:t>
      </w:r>
      <w:proofErr w:type="spellStart"/>
      <w:r w:rsidRPr="00352C7A">
        <w:rPr>
          <w:lang w:val="hu-HU"/>
        </w:rPr>
        <w:t>will</w:t>
      </w:r>
      <w:proofErr w:type="spellEnd"/>
      <w:r w:rsidRPr="00352C7A">
        <w:rPr>
          <w:lang w:val="hu-HU"/>
        </w:rPr>
        <w:t xml:space="preserve"> </w:t>
      </w:r>
      <w:proofErr w:type="spellStart"/>
      <w:r w:rsidRPr="00352C7A">
        <w:rPr>
          <w:lang w:val="hu-HU"/>
        </w:rPr>
        <w:t>not</w:t>
      </w:r>
      <w:proofErr w:type="spellEnd"/>
      <w:r w:rsidRPr="00352C7A">
        <w:rPr>
          <w:lang w:val="hu-HU"/>
        </w:rPr>
        <w:t xml:space="preserve"> </w:t>
      </w:r>
      <w:proofErr w:type="spellStart"/>
      <w:r w:rsidRPr="00352C7A">
        <w:rPr>
          <w:lang w:val="hu-HU"/>
        </w:rPr>
        <w:t>only</w:t>
      </w:r>
      <w:proofErr w:type="spellEnd"/>
      <w:r w:rsidRPr="00352C7A">
        <w:rPr>
          <w:lang w:val="hu-HU"/>
        </w:rPr>
        <w:t xml:space="preserve"> </w:t>
      </w:r>
      <w:proofErr w:type="spellStart"/>
      <w:r w:rsidRPr="00352C7A">
        <w:rPr>
          <w:lang w:val="hu-HU"/>
        </w:rPr>
        <w:t>become</w:t>
      </w:r>
      <w:proofErr w:type="spellEnd"/>
      <w:r w:rsidRPr="00352C7A">
        <w:rPr>
          <w:lang w:val="hu-HU"/>
        </w:rPr>
        <w:t xml:space="preserve"> more </w:t>
      </w:r>
      <w:proofErr w:type="spellStart"/>
      <w:r w:rsidRPr="00352C7A">
        <w:rPr>
          <w:lang w:val="hu-HU"/>
        </w:rPr>
        <w:t>frequent</w:t>
      </w:r>
      <w:proofErr w:type="spellEnd"/>
      <w:r w:rsidRPr="00352C7A">
        <w:rPr>
          <w:lang w:val="hu-HU"/>
        </w:rPr>
        <w:t xml:space="preserve"> and </w:t>
      </w:r>
      <w:proofErr w:type="spellStart"/>
      <w:r w:rsidRPr="00352C7A">
        <w:rPr>
          <w:lang w:val="hu-HU"/>
        </w:rPr>
        <w:t>prolonged</w:t>
      </w:r>
      <w:proofErr w:type="spellEnd"/>
      <w:r w:rsidRPr="00352C7A">
        <w:rPr>
          <w:lang w:val="hu-HU"/>
        </w:rPr>
        <w:t xml:space="preserve">, </w:t>
      </w:r>
      <w:proofErr w:type="spellStart"/>
      <w:r w:rsidRPr="00352C7A">
        <w:rPr>
          <w:lang w:val="hu-HU"/>
        </w:rPr>
        <w:t>it</w:t>
      </w:r>
      <w:proofErr w:type="spellEnd"/>
      <w:r w:rsidRPr="00352C7A">
        <w:rPr>
          <w:lang w:val="hu-HU"/>
        </w:rPr>
        <w:t xml:space="preserve"> </w:t>
      </w:r>
      <w:proofErr w:type="spellStart"/>
      <w:r w:rsidRPr="00352C7A">
        <w:rPr>
          <w:lang w:val="hu-HU"/>
        </w:rPr>
        <w:t>will</w:t>
      </w:r>
      <w:proofErr w:type="spellEnd"/>
      <w:r w:rsidRPr="00352C7A">
        <w:rPr>
          <w:lang w:val="hu-HU"/>
        </w:rPr>
        <w:t xml:space="preserve"> </w:t>
      </w:r>
      <w:proofErr w:type="spellStart"/>
      <w:r w:rsidRPr="00352C7A">
        <w:rPr>
          <w:lang w:val="hu-HU"/>
        </w:rPr>
        <w:t>also</w:t>
      </w:r>
      <w:proofErr w:type="spellEnd"/>
      <w:r w:rsidRPr="00352C7A">
        <w:rPr>
          <w:lang w:val="hu-HU"/>
        </w:rPr>
        <w:t xml:space="preserve"> </w:t>
      </w:r>
      <w:proofErr w:type="spellStart"/>
      <w:r w:rsidRPr="00352C7A">
        <w:rPr>
          <w:lang w:val="hu-HU"/>
        </w:rPr>
        <w:t>affect</w:t>
      </w:r>
      <w:proofErr w:type="spellEnd"/>
      <w:r w:rsidRPr="00352C7A">
        <w:rPr>
          <w:lang w:val="hu-HU"/>
        </w:rPr>
        <w:t xml:space="preserve"> </w:t>
      </w:r>
      <w:proofErr w:type="spellStart"/>
      <w:r w:rsidRPr="00352C7A">
        <w:rPr>
          <w:lang w:val="hu-HU"/>
        </w:rPr>
        <w:t>the</w:t>
      </w:r>
      <w:proofErr w:type="spellEnd"/>
      <w:r w:rsidRPr="00352C7A">
        <w:rPr>
          <w:lang w:val="hu-HU"/>
        </w:rPr>
        <w:t xml:space="preserve"> </w:t>
      </w:r>
      <w:proofErr w:type="spellStart"/>
      <w:r w:rsidRPr="00352C7A">
        <w:rPr>
          <w:lang w:val="hu-HU"/>
        </w:rPr>
        <w:t>natural</w:t>
      </w:r>
      <w:proofErr w:type="spellEnd"/>
      <w:r w:rsidRPr="00352C7A">
        <w:rPr>
          <w:lang w:val="hu-HU"/>
        </w:rPr>
        <w:t xml:space="preserve"> </w:t>
      </w:r>
      <w:proofErr w:type="spellStart"/>
      <w:r w:rsidRPr="00352C7A">
        <w:rPr>
          <w:lang w:val="hu-HU"/>
        </w:rPr>
        <w:t>environment</w:t>
      </w:r>
      <w:proofErr w:type="spellEnd"/>
      <w:r w:rsidRPr="00352C7A">
        <w:rPr>
          <w:lang w:val="hu-HU"/>
        </w:rPr>
        <w:t xml:space="preserve">, </w:t>
      </w:r>
      <w:proofErr w:type="spellStart"/>
      <w:r w:rsidRPr="00352C7A">
        <w:rPr>
          <w:lang w:val="hu-HU"/>
        </w:rPr>
        <w:t>natural</w:t>
      </w:r>
      <w:proofErr w:type="spellEnd"/>
      <w:r w:rsidRPr="00352C7A">
        <w:rPr>
          <w:lang w:val="hu-HU"/>
        </w:rPr>
        <w:t xml:space="preserve"> </w:t>
      </w:r>
      <w:proofErr w:type="spellStart"/>
      <w:r w:rsidRPr="00352C7A">
        <w:rPr>
          <w:lang w:val="hu-HU"/>
        </w:rPr>
        <w:t>resources</w:t>
      </w:r>
      <w:proofErr w:type="spellEnd"/>
      <w:r w:rsidRPr="00352C7A">
        <w:rPr>
          <w:lang w:val="hu-HU"/>
        </w:rPr>
        <w:t xml:space="preserve">, and </w:t>
      </w:r>
      <w:proofErr w:type="spellStart"/>
      <w:r w:rsidRPr="00352C7A">
        <w:rPr>
          <w:lang w:val="hu-HU"/>
        </w:rPr>
        <w:t>agricultural</w:t>
      </w:r>
      <w:proofErr w:type="spellEnd"/>
      <w:r w:rsidRPr="00352C7A">
        <w:rPr>
          <w:lang w:val="hu-HU"/>
        </w:rPr>
        <w:t xml:space="preserve"> </w:t>
      </w:r>
      <w:proofErr w:type="spellStart"/>
      <w:r w:rsidRPr="00352C7A">
        <w:rPr>
          <w:lang w:val="hu-HU"/>
        </w:rPr>
        <w:t>forestry</w:t>
      </w:r>
      <w:proofErr w:type="spellEnd"/>
      <w:r w:rsidRPr="00352C7A">
        <w:rPr>
          <w:lang w:val="hu-HU"/>
        </w:rPr>
        <w:t xml:space="preserve"> </w:t>
      </w:r>
      <w:proofErr w:type="spellStart"/>
      <w:r w:rsidRPr="00352C7A">
        <w:rPr>
          <w:lang w:val="hu-HU"/>
        </w:rPr>
        <w:t>production</w:t>
      </w:r>
      <w:proofErr w:type="spellEnd"/>
      <w:r w:rsidRPr="00352C7A">
        <w:rPr>
          <w:lang w:val="hu-HU"/>
        </w:rPr>
        <w:t xml:space="preserve"> </w:t>
      </w:r>
      <w:proofErr w:type="spellStart"/>
      <w:r w:rsidRPr="00352C7A">
        <w:rPr>
          <w:lang w:val="hu-HU"/>
        </w:rPr>
        <w:t>bases</w:t>
      </w:r>
      <w:proofErr w:type="spellEnd"/>
      <w:r w:rsidRPr="00352C7A">
        <w:rPr>
          <w:lang w:val="hu-HU"/>
        </w:rPr>
        <w:t xml:space="preserve">. </w:t>
      </w:r>
      <w:proofErr w:type="spellStart"/>
      <w:r w:rsidRPr="00352C7A">
        <w:rPr>
          <w:lang w:val="hu-HU"/>
        </w:rPr>
        <w:t>They</w:t>
      </w:r>
      <w:proofErr w:type="spellEnd"/>
      <w:r w:rsidRPr="00352C7A">
        <w:rPr>
          <w:lang w:val="hu-HU"/>
        </w:rPr>
        <w:t xml:space="preserve"> </w:t>
      </w:r>
      <w:proofErr w:type="spellStart"/>
      <w:r w:rsidRPr="00352C7A">
        <w:rPr>
          <w:lang w:val="hu-HU"/>
        </w:rPr>
        <w:t>also</w:t>
      </w:r>
      <w:proofErr w:type="spellEnd"/>
      <w:r w:rsidRPr="00352C7A">
        <w:rPr>
          <w:lang w:val="hu-HU"/>
        </w:rPr>
        <w:t xml:space="preserve"> </w:t>
      </w:r>
      <w:proofErr w:type="spellStart"/>
      <w:r w:rsidRPr="00352C7A">
        <w:rPr>
          <w:lang w:val="hu-HU"/>
        </w:rPr>
        <w:t>draw</w:t>
      </w:r>
      <w:proofErr w:type="spellEnd"/>
      <w:r w:rsidRPr="00352C7A">
        <w:rPr>
          <w:lang w:val="hu-HU"/>
        </w:rPr>
        <w:t xml:space="preserve"> </w:t>
      </w:r>
      <w:proofErr w:type="spellStart"/>
      <w:r w:rsidRPr="00352C7A">
        <w:rPr>
          <w:lang w:val="hu-HU"/>
        </w:rPr>
        <w:t>attention</w:t>
      </w:r>
      <w:proofErr w:type="spellEnd"/>
      <w:r w:rsidRPr="00352C7A">
        <w:rPr>
          <w:lang w:val="hu-HU"/>
        </w:rPr>
        <w:t xml:space="preserve"> </w:t>
      </w:r>
      <w:proofErr w:type="spellStart"/>
      <w:r w:rsidRPr="00352C7A">
        <w:rPr>
          <w:lang w:val="hu-HU"/>
        </w:rPr>
        <w:t>to</w:t>
      </w:r>
      <w:proofErr w:type="spellEnd"/>
      <w:r w:rsidRPr="00352C7A">
        <w:rPr>
          <w:lang w:val="hu-HU"/>
        </w:rPr>
        <w:t xml:space="preserve"> </w:t>
      </w:r>
      <w:proofErr w:type="spellStart"/>
      <w:r w:rsidRPr="00352C7A">
        <w:rPr>
          <w:lang w:val="hu-HU"/>
        </w:rPr>
        <w:t>the</w:t>
      </w:r>
      <w:proofErr w:type="spellEnd"/>
      <w:r w:rsidRPr="00352C7A">
        <w:rPr>
          <w:lang w:val="hu-HU"/>
        </w:rPr>
        <w:t xml:space="preserve"> </w:t>
      </w:r>
      <w:proofErr w:type="spellStart"/>
      <w:r w:rsidRPr="00352C7A">
        <w:rPr>
          <w:lang w:val="hu-HU"/>
        </w:rPr>
        <w:t>increasing</w:t>
      </w:r>
      <w:proofErr w:type="spellEnd"/>
      <w:r w:rsidRPr="00352C7A">
        <w:rPr>
          <w:lang w:val="hu-HU"/>
        </w:rPr>
        <w:t xml:space="preserve"> </w:t>
      </w:r>
      <w:proofErr w:type="spellStart"/>
      <w:r w:rsidRPr="00352C7A">
        <w:rPr>
          <w:lang w:val="hu-HU"/>
        </w:rPr>
        <w:t>uncertainties</w:t>
      </w:r>
      <w:proofErr w:type="spellEnd"/>
      <w:r w:rsidRPr="00352C7A">
        <w:rPr>
          <w:lang w:val="hu-HU"/>
        </w:rPr>
        <w:t xml:space="preserve"> of </w:t>
      </w:r>
      <w:proofErr w:type="spellStart"/>
      <w:r w:rsidRPr="00352C7A">
        <w:rPr>
          <w:lang w:val="hu-HU"/>
        </w:rPr>
        <w:t>the</w:t>
      </w:r>
      <w:proofErr w:type="spellEnd"/>
      <w:r w:rsidRPr="00352C7A">
        <w:rPr>
          <w:lang w:val="hu-HU"/>
        </w:rPr>
        <w:t xml:space="preserve"> </w:t>
      </w:r>
      <w:proofErr w:type="spellStart"/>
      <w:r w:rsidRPr="00352C7A">
        <w:rPr>
          <w:lang w:val="hu-HU"/>
        </w:rPr>
        <w:t>population’s</w:t>
      </w:r>
      <w:proofErr w:type="spellEnd"/>
      <w:r w:rsidRPr="00352C7A">
        <w:rPr>
          <w:lang w:val="hu-HU"/>
        </w:rPr>
        <w:t xml:space="preserve"> </w:t>
      </w:r>
      <w:proofErr w:type="spellStart"/>
      <w:r w:rsidRPr="00352C7A">
        <w:rPr>
          <w:lang w:val="hu-HU"/>
        </w:rPr>
        <w:t>water</w:t>
      </w:r>
      <w:proofErr w:type="spellEnd"/>
      <w:r w:rsidRPr="00352C7A">
        <w:rPr>
          <w:lang w:val="hu-HU"/>
        </w:rPr>
        <w:t xml:space="preserve"> and </w:t>
      </w:r>
      <w:proofErr w:type="spellStart"/>
      <w:r w:rsidRPr="00352C7A">
        <w:rPr>
          <w:lang w:val="hu-HU"/>
        </w:rPr>
        <w:t>food</w:t>
      </w:r>
      <w:proofErr w:type="spellEnd"/>
      <w:r w:rsidRPr="00352C7A">
        <w:rPr>
          <w:lang w:val="hu-HU"/>
        </w:rPr>
        <w:t xml:space="preserve"> </w:t>
      </w:r>
      <w:proofErr w:type="spellStart"/>
      <w:r w:rsidRPr="00352C7A">
        <w:rPr>
          <w:lang w:val="hu-HU"/>
        </w:rPr>
        <w:t>supply</w:t>
      </w:r>
      <w:proofErr w:type="spellEnd"/>
      <w:r w:rsidRPr="00352C7A">
        <w:rPr>
          <w:lang w:val="hu-HU"/>
        </w:rPr>
        <w:t xml:space="preserve"> and </w:t>
      </w:r>
      <w:proofErr w:type="spellStart"/>
      <w:r w:rsidRPr="00352C7A">
        <w:rPr>
          <w:lang w:val="hu-HU"/>
        </w:rPr>
        <w:t>the</w:t>
      </w:r>
      <w:proofErr w:type="spellEnd"/>
      <w:r w:rsidRPr="00352C7A">
        <w:rPr>
          <w:lang w:val="hu-HU"/>
        </w:rPr>
        <w:t xml:space="preserve"> </w:t>
      </w:r>
      <w:proofErr w:type="spellStart"/>
      <w:r w:rsidRPr="00352C7A">
        <w:rPr>
          <w:lang w:val="hu-HU"/>
        </w:rPr>
        <w:t>deteriorating</w:t>
      </w:r>
      <w:proofErr w:type="spellEnd"/>
      <w:r w:rsidRPr="00352C7A">
        <w:rPr>
          <w:lang w:val="hu-HU"/>
        </w:rPr>
        <w:t xml:space="preserve"> </w:t>
      </w:r>
      <w:proofErr w:type="spellStart"/>
      <w:r w:rsidRPr="00352C7A">
        <w:rPr>
          <w:lang w:val="hu-HU"/>
        </w:rPr>
        <w:t>quality</w:t>
      </w:r>
      <w:proofErr w:type="spellEnd"/>
      <w:r w:rsidRPr="00352C7A">
        <w:rPr>
          <w:lang w:val="hu-HU"/>
        </w:rPr>
        <w:t xml:space="preserve"> of </w:t>
      </w:r>
      <w:proofErr w:type="spellStart"/>
      <w:r w:rsidRPr="00352C7A">
        <w:rPr>
          <w:lang w:val="hu-HU"/>
        </w:rPr>
        <w:t>drinking</w:t>
      </w:r>
      <w:proofErr w:type="spellEnd"/>
      <w:r w:rsidRPr="00352C7A">
        <w:rPr>
          <w:lang w:val="hu-HU"/>
        </w:rPr>
        <w:t xml:space="preserve"> </w:t>
      </w:r>
      <w:proofErr w:type="spellStart"/>
      <w:r w:rsidRPr="00352C7A">
        <w:rPr>
          <w:lang w:val="hu-HU"/>
        </w:rPr>
        <w:t>water</w:t>
      </w:r>
      <w:proofErr w:type="spellEnd"/>
      <w:r w:rsidRPr="00352C7A">
        <w:rPr>
          <w:lang w:val="hu-HU"/>
        </w:rPr>
        <w:t xml:space="preserve"> and </w:t>
      </w:r>
      <w:proofErr w:type="spellStart"/>
      <w:r w:rsidRPr="00352C7A">
        <w:rPr>
          <w:lang w:val="hu-HU"/>
        </w:rPr>
        <w:t>food</w:t>
      </w:r>
      <w:proofErr w:type="spellEnd"/>
      <w:r w:rsidRPr="00352C7A">
        <w:rPr>
          <w:lang w:val="hu-HU"/>
        </w:rPr>
        <w:t xml:space="preserve"> </w:t>
      </w:r>
      <w:proofErr w:type="spellStart"/>
      <w:r w:rsidRPr="00352C7A">
        <w:rPr>
          <w:lang w:val="hu-HU"/>
        </w:rPr>
        <w:t>ingredients</w:t>
      </w:r>
      <w:proofErr w:type="spellEnd"/>
      <w:r w:rsidRPr="00352C7A">
        <w:rPr>
          <w:lang w:val="hu-HU"/>
        </w:rPr>
        <w:t xml:space="preserve">, </w:t>
      </w:r>
      <w:proofErr w:type="spellStart"/>
      <w:r w:rsidRPr="00352C7A">
        <w:rPr>
          <w:lang w:val="hu-HU"/>
        </w:rPr>
        <w:t>while</w:t>
      </w:r>
      <w:proofErr w:type="spellEnd"/>
      <w:r w:rsidRPr="00352C7A">
        <w:rPr>
          <w:lang w:val="hu-HU"/>
        </w:rPr>
        <w:t xml:space="preserve"> </w:t>
      </w:r>
      <w:proofErr w:type="spellStart"/>
      <w:r w:rsidRPr="00352C7A">
        <w:rPr>
          <w:lang w:val="hu-HU"/>
        </w:rPr>
        <w:t>production</w:t>
      </w:r>
      <w:proofErr w:type="spellEnd"/>
      <w:r w:rsidRPr="00352C7A">
        <w:rPr>
          <w:lang w:val="hu-HU"/>
        </w:rPr>
        <w:t xml:space="preserve"> </w:t>
      </w:r>
      <w:proofErr w:type="spellStart"/>
      <w:r w:rsidRPr="00352C7A">
        <w:rPr>
          <w:lang w:val="hu-HU"/>
        </w:rPr>
        <w:t>costs</w:t>
      </w:r>
      <w:proofErr w:type="spellEnd"/>
      <w:r w:rsidRPr="00352C7A">
        <w:rPr>
          <w:lang w:val="hu-HU"/>
        </w:rPr>
        <w:t xml:space="preserve"> and </w:t>
      </w:r>
      <w:proofErr w:type="spellStart"/>
      <w:r w:rsidRPr="00352C7A">
        <w:rPr>
          <w:lang w:val="hu-HU"/>
        </w:rPr>
        <w:t>the</w:t>
      </w:r>
      <w:proofErr w:type="spellEnd"/>
      <w:r w:rsidRPr="00352C7A">
        <w:rPr>
          <w:lang w:val="hu-HU"/>
        </w:rPr>
        <w:t xml:space="preserve"> </w:t>
      </w:r>
      <w:proofErr w:type="spellStart"/>
      <w:r w:rsidRPr="00352C7A">
        <w:rPr>
          <w:lang w:val="hu-HU"/>
        </w:rPr>
        <w:t>risks</w:t>
      </w:r>
      <w:proofErr w:type="spellEnd"/>
      <w:r w:rsidRPr="00352C7A">
        <w:rPr>
          <w:lang w:val="hu-HU"/>
        </w:rPr>
        <w:t xml:space="preserve"> of </w:t>
      </w:r>
      <w:proofErr w:type="spellStart"/>
      <w:r w:rsidRPr="00352C7A">
        <w:rPr>
          <w:lang w:val="hu-HU"/>
        </w:rPr>
        <w:t>corporations</w:t>
      </w:r>
      <w:proofErr w:type="spellEnd"/>
      <w:r w:rsidRPr="00352C7A">
        <w:rPr>
          <w:lang w:val="hu-HU"/>
        </w:rPr>
        <w:t xml:space="preserve"> and </w:t>
      </w:r>
      <w:proofErr w:type="spellStart"/>
      <w:r w:rsidRPr="00352C7A">
        <w:rPr>
          <w:lang w:val="hu-HU"/>
        </w:rPr>
        <w:t>investors</w:t>
      </w:r>
      <w:proofErr w:type="spellEnd"/>
      <w:r w:rsidRPr="00352C7A">
        <w:rPr>
          <w:lang w:val="hu-HU"/>
        </w:rPr>
        <w:t xml:space="preserve"> </w:t>
      </w:r>
      <w:proofErr w:type="spellStart"/>
      <w:r w:rsidRPr="00352C7A">
        <w:rPr>
          <w:lang w:val="hu-HU"/>
        </w:rPr>
        <w:t>increase</w:t>
      </w:r>
      <w:proofErr w:type="spellEnd"/>
      <w:r w:rsidRPr="00352C7A">
        <w:rPr>
          <w:lang w:val="hu-HU"/>
        </w:rPr>
        <w:t xml:space="preserve">. </w:t>
      </w:r>
      <w:proofErr w:type="spellStart"/>
      <w:r w:rsidRPr="00352C7A">
        <w:rPr>
          <w:lang w:val="hu-HU"/>
        </w:rPr>
        <w:t>Since</w:t>
      </w:r>
      <w:proofErr w:type="spellEnd"/>
      <w:r w:rsidRPr="00352C7A">
        <w:rPr>
          <w:lang w:val="hu-HU"/>
        </w:rPr>
        <w:t xml:space="preserve"> </w:t>
      </w:r>
      <w:proofErr w:type="spellStart"/>
      <w:r w:rsidRPr="00352C7A">
        <w:rPr>
          <w:lang w:val="hu-HU"/>
        </w:rPr>
        <w:t>these</w:t>
      </w:r>
      <w:proofErr w:type="spellEnd"/>
      <w:r w:rsidRPr="00352C7A">
        <w:rPr>
          <w:lang w:val="hu-HU"/>
        </w:rPr>
        <w:t xml:space="preserve"> </w:t>
      </w:r>
      <w:proofErr w:type="spellStart"/>
      <w:r w:rsidRPr="00352C7A">
        <w:rPr>
          <w:lang w:val="hu-HU"/>
        </w:rPr>
        <w:t>risks</w:t>
      </w:r>
      <w:proofErr w:type="spellEnd"/>
      <w:r w:rsidRPr="00352C7A">
        <w:rPr>
          <w:lang w:val="hu-HU"/>
        </w:rPr>
        <w:t xml:space="preserve"> and </w:t>
      </w:r>
      <w:proofErr w:type="spellStart"/>
      <w:r w:rsidRPr="00352C7A">
        <w:rPr>
          <w:lang w:val="hu-HU"/>
        </w:rPr>
        <w:t>challenges</w:t>
      </w:r>
      <w:proofErr w:type="spellEnd"/>
      <w:r w:rsidRPr="00352C7A">
        <w:rPr>
          <w:lang w:val="hu-HU"/>
        </w:rPr>
        <w:t xml:space="preserve"> </w:t>
      </w:r>
      <w:proofErr w:type="spellStart"/>
      <w:r w:rsidRPr="00352C7A">
        <w:rPr>
          <w:lang w:val="hu-HU"/>
        </w:rPr>
        <w:t>are</w:t>
      </w:r>
      <w:proofErr w:type="spellEnd"/>
      <w:r w:rsidRPr="00352C7A">
        <w:rPr>
          <w:lang w:val="hu-HU"/>
        </w:rPr>
        <w:t xml:space="preserve"> of a </w:t>
      </w:r>
      <w:proofErr w:type="spellStart"/>
      <w:r w:rsidRPr="00352C7A">
        <w:rPr>
          <w:lang w:val="hu-HU"/>
        </w:rPr>
        <w:t>regional</w:t>
      </w:r>
      <w:proofErr w:type="spellEnd"/>
      <w:r w:rsidRPr="00352C7A">
        <w:rPr>
          <w:lang w:val="hu-HU"/>
        </w:rPr>
        <w:t xml:space="preserve"> </w:t>
      </w:r>
      <w:proofErr w:type="spellStart"/>
      <w:r w:rsidRPr="00352C7A">
        <w:rPr>
          <w:lang w:val="hu-HU"/>
        </w:rPr>
        <w:t>nature</w:t>
      </w:r>
      <w:proofErr w:type="spellEnd"/>
      <w:r w:rsidRPr="00352C7A">
        <w:rPr>
          <w:lang w:val="hu-HU"/>
        </w:rPr>
        <w:t xml:space="preserve">, a </w:t>
      </w:r>
      <w:proofErr w:type="spellStart"/>
      <w:r w:rsidRPr="00352C7A">
        <w:rPr>
          <w:lang w:val="hu-HU"/>
        </w:rPr>
        <w:t>close</w:t>
      </w:r>
      <w:proofErr w:type="spellEnd"/>
      <w:r w:rsidRPr="00352C7A">
        <w:rPr>
          <w:lang w:val="hu-HU"/>
        </w:rPr>
        <w:t xml:space="preserve"> </w:t>
      </w:r>
      <w:proofErr w:type="spellStart"/>
      <w:r w:rsidRPr="00352C7A">
        <w:rPr>
          <w:lang w:val="hu-HU"/>
        </w:rPr>
        <w:t>cross-border</w:t>
      </w:r>
      <w:proofErr w:type="spellEnd"/>
      <w:r w:rsidRPr="00352C7A">
        <w:rPr>
          <w:lang w:val="hu-HU"/>
        </w:rPr>
        <w:t xml:space="preserve"> </w:t>
      </w:r>
      <w:proofErr w:type="spellStart"/>
      <w:r w:rsidRPr="00352C7A">
        <w:rPr>
          <w:lang w:val="hu-HU"/>
        </w:rPr>
        <w:t>cooperation</w:t>
      </w:r>
      <w:proofErr w:type="spellEnd"/>
      <w:r w:rsidRPr="00352C7A">
        <w:rPr>
          <w:lang w:val="hu-HU"/>
        </w:rPr>
        <w:t xml:space="preserve"> is </w:t>
      </w:r>
      <w:proofErr w:type="spellStart"/>
      <w:r w:rsidRPr="00352C7A">
        <w:rPr>
          <w:lang w:val="hu-HU"/>
        </w:rPr>
        <w:t>needed</w:t>
      </w:r>
      <w:proofErr w:type="spellEnd"/>
      <w:r w:rsidRPr="00352C7A">
        <w:rPr>
          <w:lang w:val="hu-HU"/>
        </w:rPr>
        <w:t xml:space="preserve"> </w:t>
      </w:r>
      <w:proofErr w:type="spellStart"/>
      <w:r w:rsidRPr="00352C7A">
        <w:rPr>
          <w:lang w:val="hu-HU"/>
        </w:rPr>
        <w:t>to</w:t>
      </w:r>
      <w:proofErr w:type="spellEnd"/>
      <w:r w:rsidRPr="00352C7A">
        <w:rPr>
          <w:lang w:val="hu-HU"/>
        </w:rPr>
        <w:t xml:space="preserve"> </w:t>
      </w:r>
      <w:proofErr w:type="spellStart"/>
      <w:r w:rsidRPr="00352C7A">
        <w:rPr>
          <w:lang w:val="hu-HU"/>
        </w:rPr>
        <w:t>solve</w:t>
      </w:r>
      <w:proofErr w:type="spellEnd"/>
      <w:r w:rsidRPr="00352C7A">
        <w:rPr>
          <w:lang w:val="hu-HU"/>
        </w:rPr>
        <w:t xml:space="preserve"> </w:t>
      </w:r>
      <w:proofErr w:type="spellStart"/>
      <w:r w:rsidRPr="00352C7A">
        <w:rPr>
          <w:lang w:val="hu-HU"/>
        </w:rPr>
        <w:t>the</w:t>
      </w:r>
      <w:proofErr w:type="spellEnd"/>
      <w:r w:rsidRPr="00352C7A">
        <w:rPr>
          <w:lang w:val="hu-HU"/>
        </w:rPr>
        <w:t xml:space="preserve"> </w:t>
      </w:r>
      <w:proofErr w:type="spellStart"/>
      <w:r w:rsidRPr="00352C7A">
        <w:rPr>
          <w:lang w:val="hu-HU"/>
        </w:rPr>
        <w:t>problems</w:t>
      </w:r>
      <w:proofErr w:type="spellEnd"/>
      <w:r w:rsidRPr="00352C7A">
        <w:rPr>
          <w:lang w:val="hu-HU"/>
        </w:rPr>
        <w:t xml:space="preserve">. </w:t>
      </w:r>
    </w:p>
    <w:p w14:paraId="5D5CA234" w14:textId="58782AF8" w:rsidR="007D6248" w:rsidRPr="00352C7A" w:rsidRDefault="007D6248" w:rsidP="007D6248">
      <w:pPr>
        <w:rPr>
          <w:lang w:val="hu-HU"/>
        </w:rPr>
      </w:pPr>
      <w:proofErr w:type="spellStart"/>
      <w:r w:rsidRPr="00352C7A">
        <w:rPr>
          <w:lang w:val="hu-HU"/>
        </w:rPr>
        <w:t>Extreme</w:t>
      </w:r>
      <w:proofErr w:type="spellEnd"/>
      <w:r w:rsidRPr="00352C7A">
        <w:rPr>
          <w:lang w:val="hu-HU"/>
        </w:rPr>
        <w:t xml:space="preserve"> </w:t>
      </w:r>
      <w:proofErr w:type="spellStart"/>
      <w:r w:rsidRPr="00352C7A">
        <w:rPr>
          <w:lang w:val="hu-HU"/>
        </w:rPr>
        <w:t>weather</w:t>
      </w:r>
      <w:proofErr w:type="spellEnd"/>
      <w:r w:rsidRPr="00352C7A">
        <w:rPr>
          <w:lang w:val="hu-HU"/>
        </w:rPr>
        <w:t xml:space="preserve"> </w:t>
      </w:r>
      <w:proofErr w:type="spellStart"/>
      <w:r w:rsidRPr="00352C7A">
        <w:rPr>
          <w:lang w:val="hu-HU"/>
        </w:rPr>
        <w:t>conditions</w:t>
      </w:r>
      <w:proofErr w:type="spellEnd"/>
      <w:r w:rsidRPr="00352C7A">
        <w:rPr>
          <w:lang w:val="hu-HU"/>
        </w:rPr>
        <w:t xml:space="preserve">, </w:t>
      </w:r>
      <w:proofErr w:type="spellStart"/>
      <w:r w:rsidRPr="00352C7A">
        <w:rPr>
          <w:lang w:val="hu-HU"/>
        </w:rPr>
        <w:t>posing</w:t>
      </w:r>
      <w:proofErr w:type="spellEnd"/>
      <w:r w:rsidRPr="00352C7A">
        <w:rPr>
          <w:lang w:val="hu-HU"/>
        </w:rPr>
        <w:t xml:space="preserve"> </w:t>
      </w:r>
      <w:proofErr w:type="spellStart"/>
      <w:r w:rsidRPr="00352C7A">
        <w:rPr>
          <w:lang w:val="hu-HU"/>
        </w:rPr>
        <w:t>serious</w:t>
      </w:r>
      <w:proofErr w:type="spellEnd"/>
      <w:r w:rsidRPr="00352C7A">
        <w:rPr>
          <w:lang w:val="hu-HU"/>
        </w:rPr>
        <w:t xml:space="preserve"> </w:t>
      </w:r>
      <w:proofErr w:type="spellStart"/>
      <w:r w:rsidRPr="00352C7A">
        <w:rPr>
          <w:lang w:val="hu-HU"/>
        </w:rPr>
        <w:t>hydrological</w:t>
      </w:r>
      <w:proofErr w:type="spellEnd"/>
      <w:r w:rsidRPr="00352C7A">
        <w:rPr>
          <w:lang w:val="hu-HU"/>
        </w:rPr>
        <w:t xml:space="preserve"> </w:t>
      </w:r>
      <w:proofErr w:type="spellStart"/>
      <w:r w:rsidRPr="00352C7A">
        <w:rPr>
          <w:lang w:val="hu-HU"/>
        </w:rPr>
        <w:t>danger</w:t>
      </w:r>
      <w:proofErr w:type="spellEnd"/>
      <w:r w:rsidRPr="00352C7A">
        <w:rPr>
          <w:lang w:val="hu-HU"/>
        </w:rPr>
        <w:t xml:space="preserve">, </w:t>
      </w:r>
      <w:proofErr w:type="spellStart"/>
      <w:r w:rsidRPr="00352C7A">
        <w:rPr>
          <w:lang w:val="hu-HU"/>
        </w:rPr>
        <w:t>occur</w:t>
      </w:r>
      <w:proofErr w:type="spellEnd"/>
      <w:r w:rsidRPr="00352C7A">
        <w:rPr>
          <w:lang w:val="hu-HU"/>
        </w:rPr>
        <w:t xml:space="preserve"> more </w:t>
      </w:r>
      <w:proofErr w:type="spellStart"/>
      <w:r w:rsidRPr="00352C7A">
        <w:rPr>
          <w:lang w:val="hu-HU"/>
        </w:rPr>
        <w:t>frequently</w:t>
      </w:r>
      <w:proofErr w:type="spellEnd"/>
      <w:r w:rsidRPr="00352C7A">
        <w:rPr>
          <w:lang w:val="hu-HU"/>
        </w:rPr>
        <w:t xml:space="preserve"> </w:t>
      </w:r>
      <w:proofErr w:type="spellStart"/>
      <w:r w:rsidRPr="00352C7A">
        <w:rPr>
          <w:lang w:val="hu-HU"/>
        </w:rPr>
        <w:t>as</w:t>
      </w:r>
      <w:proofErr w:type="spellEnd"/>
      <w:r w:rsidRPr="00352C7A">
        <w:rPr>
          <w:lang w:val="hu-HU"/>
        </w:rPr>
        <w:t xml:space="preserve"> a </w:t>
      </w:r>
      <w:proofErr w:type="spellStart"/>
      <w:r w:rsidRPr="00352C7A">
        <w:rPr>
          <w:lang w:val="hu-HU"/>
        </w:rPr>
        <w:t>consequence</w:t>
      </w:r>
      <w:proofErr w:type="spellEnd"/>
      <w:r w:rsidRPr="00352C7A">
        <w:rPr>
          <w:lang w:val="hu-HU"/>
        </w:rPr>
        <w:t xml:space="preserve"> of </w:t>
      </w:r>
      <w:proofErr w:type="spellStart"/>
      <w:r w:rsidRPr="00352C7A">
        <w:rPr>
          <w:lang w:val="hu-HU"/>
        </w:rPr>
        <w:t>climate</w:t>
      </w:r>
      <w:proofErr w:type="spellEnd"/>
      <w:r w:rsidRPr="00352C7A">
        <w:rPr>
          <w:lang w:val="hu-HU"/>
        </w:rPr>
        <w:t xml:space="preserve"> </w:t>
      </w:r>
      <w:proofErr w:type="spellStart"/>
      <w:r w:rsidRPr="00352C7A">
        <w:rPr>
          <w:lang w:val="hu-HU"/>
        </w:rPr>
        <w:t>change</w:t>
      </w:r>
      <w:proofErr w:type="spellEnd"/>
      <w:r w:rsidRPr="00352C7A">
        <w:rPr>
          <w:lang w:val="hu-HU"/>
        </w:rPr>
        <w:t xml:space="preserve">. The </w:t>
      </w:r>
      <w:proofErr w:type="spellStart"/>
      <w:r w:rsidRPr="00352C7A">
        <w:rPr>
          <w:lang w:val="hu-HU"/>
        </w:rPr>
        <w:t>amount</w:t>
      </w:r>
      <w:proofErr w:type="spellEnd"/>
      <w:r w:rsidRPr="00352C7A">
        <w:rPr>
          <w:lang w:val="hu-HU"/>
        </w:rPr>
        <w:t xml:space="preserve"> of </w:t>
      </w:r>
      <w:proofErr w:type="spellStart"/>
      <w:r w:rsidRPr="00352C7A">
        <w:rPr>
          <w:lang w:val="hu-HU"/>
        </w:rPr>
        <w:t>precipitation</w:t>
      </w:r>
      <w:proofErr w:type="spellEnd"/>
      <w:r w:rsidRPr="00352C7A">
        <w:rPr>
          <w:lang w:val="hu-HU"/>
        </w:rPr>
        <w:t xml:space="preserve"> </w:t>
      </w:r>
      <w:proofErr w:type="spellStart"/>
      <w:r w:rsidRPr="00352C7A">
        <w:rPr>
          <w:lang w:val="hu-HU"/>
        </w:rPr>
        <w:t>days</w:t>
      </w:r>
      <w:proofErr w:type="spellEnd"/>
      <w:r w:rsidRPr="00352C7A">
        <w:rPr>
          <w:lang w:val="hu-HU"/>
        </w:rPr>
        <w:t xml:space="preserve"> </w:t>
      </w:r>
      <w:proofErr w:type="spellStart"/>
      <w:r w:rsidRPr="00352C7A">
        <w:rPr>
          <w:lang w:val="hu-HU"/>
        </w:rPr>
        <w:t>decreases</w:t>
      </w:r>
      <w:proofErr w:type="spellEnd"/>
      <w:r w:rsidRPr="00352C7A">
        <w:rPr>
          <w:lang w:val="hu-HU"/>
        </w:rPr>
        <w:t xml:space="preserve">, </w:t>
      </w:r>
      <w:proofErr w:type="spellStart"/>
      <w:r w:rsidRPr="00352C7A">
        <w:rPr>
          <w:lang w:val="hu-HU"/>
        </w:rPr>
        <w:t>but</w:t>
      </w:r>
      <w:proofErr w:type="spellEnd"/>
      <w:r w:rsidRPr="00352C7A">
        <w:rPr>
          <w:lang w:val="hu-HU"/>
        </w:rPr>
        <w:t xml:space="preserve"> </w:t>
      </w:r>
      <w:proofErr w:type="spellStart"/>
      <w:r w:rsidRPr="00352C7A">
        <w:rPr>
          <w:lang w:val="hu-HU"/>
        </w:rPr>
        <w:t>that</w:t>
      </w:r>
      <w:proofErr w:type="spellEnd"/>
      <w:r w:rsidRPr="00352C7A">
        <w:rPr>
          <w:lang w:val="hu-HU"/>
        </w:rPr>
        <w:t xml:space="preserve"> of </w:t>
      </w:r>
      <w:proofErr w:type="spellStart"/>
      <w:r w:rsidRPr="00352C7A">
        <w:rPr>
          <w:lang w:val="hu-HU"/>
        </w:rPr>
        <w:t>days</w:t>
      </w:r>
      <w:proofErr w:type="spellEnd"/>
      <w:r w:rsidRPr="00352C7A">
        <w:rPr>
          <w:lang w:val="hu-HU"/>
        </w:rPr>
        <w:t xml:space="preserve"> </w:t>
      </w:r>
      <w:proofErr w:type="spellStart"/>
      <w:r w:rsidRPr="00352C7A">
        <w:rPr>
          <w:lang w:val="hu-HU"/>
        </w:rPr>
        <w:t>when</w:t>
      </w:r>
      <w:proofErr w:type="spellEnd"/>
      <w:r w:rsidRPr="00352C7A">
        <w:rPr>
          <w:lang w:val="hu-HU"/>
        </w:rPr>
        <w:t xml:space="preserve"> a </w:t>
      </w:r>
      <w:proofErr w:type="spellStart"/>
      <w:r w:rsidRPr="00352C7A">
        <w:rPr>
          <w:lang w:val="hu-HU"/>
        </w:rPr>
        <w:t>large</w:t>
      </w:r>
      <w:proofErr w:type="spellEnd"/>
      <w:r w:rsidRPr="00352C7A">
        <w:rPr>
          <w:lang w:val="hu-HU"/>
        </w:rPr>
        <w:t xml:space="preserve"> </w:t>
      </w:r>
      <w:proofErr w:type="spellStart"/>
      <w:r w:rsidRPr="00352C7A">
        <w:rPr>
          <w:lang w:val="hu-HU"/>
        </w:rPr>
        <w:t>amount</w:t>
      </w:r>
      <w:proofErr w:type="spellEnd"/>
      <w:r w:rsidRPr="00352C7A">
        <w:rPr>
          <w:lang w:val="hu-HU"/>
        </w:rPr>
        <w:t xml:space="preserve"> of </w:t>
      </w:r>
      <w:proofErr w:type="spellStart"/>
      <w:r w:rsidRPr="00352C7A">
        <w:rPr>
          <w:lang w:val="hu-HU"/>
        </w:rPr>
        <w:t>precipitation</w:t>
      </w:r>
      <w:proofErr w:type="spellEnd"/>
      <w:r w:rsidRPr="00352C7A">
        <w:rPr>
          <w:lang w:val="hu-HU"/>
        </w:rPr>
        <w:t xml:space="preserve"> </w:t>
      </w:r>
      <w:proofErr w:type="spellStart"/>
      <w:r w:rsidRPr="00352C7A">
        <w:rPr>
          <w:lang w:val="hu-HU"/>
        </w:rPr>
        <w:t>falls</w:t>
      </w:r>
      <w:proofErr w:type="spellEnd"/>
      <w:r w:rsidRPr="00352C7A">
        <w:rPr>
          <w:lang w:val="hu-HU"/>
        </w:rPr>
        <w:t xml:space="preserve"> </w:t>
      </w:r>
      <w:proofErr w:type="spellStart"/>
      <w:r w:rsidRPr="00352C7A">
        <w:rPr>
          <w:lang w:val="hu-HU"/>
        </w:rPr>
        <w:t>at</w:t>
      </w:r>
      <w:proofErr w:type="spellEnd"/>
      <w:r w:rsidRPr="00352C7A">
        <w:rPr>
          <w:lang w:val="hu-HU"/>
        </w:rPr>
        <w:t xml:space="preserve"> </w:t>
      </w:r>
      <w:proofErr w:type="spellStart"/>
      <w:r w:rsidRPr="00352C7A">
        <w:rPr>
          <w:lang w:val="hu-HU"/>
        </w:rPr>
        <w:t>once</w:t>
      </w:r>
      <w:proofErr w:type="spellEnd"/>
      <w:r w:rsidRPr="00352C7A">
        <w:rPr>
          <w:lang w:val="hu-HU"/>
        </w:rPr>
        <w:t xml:space="preserve"> </w:t>
      </w:r>
      <w:proofErr w:type="spellStart"/>
      <w:r w:rsidRPr="00352C7A">
        <w:rPr>
          <w:lang w:val="hu-HU"/>
        </w:rPr>
        <w:t>increases</w:t>
      </w:r>
      <w:proofErr w:type="spellEnd"/>
      <w:r w:rsidRPr="00352C7A">
        <w:rPr>
          <w:lang w:val="hu-HU"/>
        </w:rPr>
        <w:t xml:space="preserve">. </w:t>
      </w:r>
      <w:proofErr w:type="spellStart"/>
      <w:r w:rsidRPr="00352C7A">
        <w:rPr>
          <w:lang w:val="hu-HU"/>
        </w:rPr>
        <w:t>This</w:t>
      </w:r>
      <w:proofErr w:type="spellEnd"/>
      <w:r w:rsidRPr="00352C7A">
        <w:rPr>
          <w:lang w:val="hu-HU"/>
        </w:rPr>
        <w:t xml:space="preserve"> </w:t>
      </w:r>
      <w:proofErr w:type="spellStart"/>
      <w:r w:rsidRPr="00352C7A">
        <w:rPr>
          <w:lang w:val="hu-HU"/>
        </w:rPr>
        <w:t>tendency</w:t>
      </w:r>
      <w:proofErr w:type="spellEnd"/>
      <w:r w:rsidRPr="00352C7A">
        <w:rPr>
          <w:lang w:val="hu-HU"/>
        </w:rPr>
        <w:t xml:space="preserve"> </w:t>
      </w:r>
      <w:proofErr w:type="spellStart"/>
      <w:r w:rsidRPr="00352C7A">
        <w:rPr>
          <w:lang w:val="hu-HU"/>
        </w:rPr>
        <w:t>affects</w:t>
      </w:r>
      <w:proofErr w:type="spellEnd"/>
      <w:r w:rsidRPr="00352C7A">
        <w:rPr>
          <w:lang w:val="hu-HU"/>
        </w:rPr>
        <w:t xml:space="preserve"> </w:t>
      </w:r>
      <w:proofErr w:type="spellStart"/>
      <w:r w:rsidRPr="00352C7A">
        <w:rPr>
          <w:lang w:val="hu-HU"/>
        </w:rPr>
        <w:t>the</w:t>
      </w:r>
      <w:proofErr w:type="spellEnd"/>
      <w:r w:rsidRPr="00352C7A">
        <w:rPr>
          <w:lang w:val="hu-HU"/>
        </w:rPr>
        <w:t xml:space="preserve"> </w:t>
      </w:r>
      <w:proofErr w:type="spellStart"/>
      <w:r w:rsidRPr="00352C7A">
        <w:rPr>
          <w:lang w:val="hu-HU"/>
        </w:rPr>
        <w:t>forestry</w:t>
      </w:r>
      <w:proofErr w:type="spellEnd"/>
      <w:r w:rsidRPr="00352C7A">
        <w:rPr>
          <w:lang w:val="hu-HU"/>
        </w:rPr>
        <w:t xml:space="preserve"> and </w:t>
      </w:r>
      <w:proofErr w:type="spellStart"/>
      <w:r w:rsidRPr="00352C7A">
        <w:rPr>
          <w:lang w:val="hu-HU"/>
        </w:rPr>
        <w:t>agricultural</w:t>
      </w:r>
      <w:proofErr w:type="spellEnd"/>
      <w:r w:rsidRPr="00352C7A">
        <w:rPr>
          <w:lang w:val="hu-HU"/>
        </w:rPr>
        <w:t xml:space="preserve"> sector </w:t>
      </w:r>
      <w:proofErr w:type="spellStart"/>
      <w:r w:rsidRPr="00352C7A">
        <w:rPr>
          <w:lang w:val="hu-HU"/>
        </w:rPr>
        <w:t>negatively</w:t>
      </w:r>
      <w:proofErr w:type="spellEnd"/>
      <w:r w:rsidRPr="00352C7A">
        <w:rPr>
          <w:lang w:val="hu-HU"/>
        </w:rPr>
        <w:t xml:space="preserve"> </w:t>
      </w:r>
      <w:proofErr w:type="spellStart"/>
      <w:r w:rsidRPr="00352C7A">
        <w:rPr>
          <w:lang w:val="hu-HU"/>
        </w:rPr>
        <w:t>on</w:t>
      </w:r>
      <w:proofErr w:type="spellEnd"/>
      <w:r w:rsidRPr="00352C7A">
        <w:rPr>
          <w:lang w:val="hu-HU"/>
        </w:rPr>
        <w:t xml:space="preserve"> </w:t>
      </w:r>
      <w:proofErr w:type="spellStart"/>
      <w:r w:rsidRPr="00352C7A">
        <w:rPr>
          <w:lang w:val="hu-HU"/>
        </w:rPr>
        <w:t>both</w:t>
      </w:r>
      <w:proofErr w:type="spellEnd"/>
      <w:r w:rsidRPr="00352C7A">
        <w:rPr>
          <w:lang w:val="hu-HU"/>
        </w:rPr>
        <w:t xml:space="preserve"> </w:t>
      </w:r>
      <w:proofErr w:type="spellStart"/>
      <w:r w:rsidRPr="00352C7A">
        <w:rPr>
          <w:lang w:val="hu-HU"/>
        </w:rPr>
        <w:t>sides</w:t>
      </w:r>
      <w:proofErr w:type="spellEnd"/>
      <w:r w:rsidRPr="00352C7A">
        <w:rPr>
          <w:lang w:val="hu-HU"/>
        </w:rPr>
        <w:t xml:space="preserve"> of </w:t>
      </w:r>
      <w:proofErr w:type="spellStart"/>
      <w:r w:rsidRPr="00352C7A">
        <w:rPr>
          <w:lang w:val="hu-HU"/>
        </w:rPr>
        <w:t>the</w:t>
      </w:r>
      <w:proofErr w:type="spellEnd"/>
      <w:r w:rsidRPr="00352C7A">
        <w:rPr>
          <w:lang w:val="hu-HU"/>
        </w:rPr>
        <w:t xml:space="preserve"> </w:t>
      </w:r>
      <w:proofErr w:type="spellStart"/>
      <w:r w:rsidRPr="00352C7A">
        <w:rPr>
          <w:lang w:val="hu-HU"/>
        </w:rPr>
        <w:t>border</w:t>
      </w:r>
      <w:proofErr w:type="spellEnd"/>
      <w:r w:rsidRPr="00352C7A">
        <w:rPr>
          <w:lang w:val="hu-HU"/>
        </w:rPr>
        <w:t xml:space="preserve">, </w:t>
      </w:r>
      <w:proofErr w:type="spellStart"/>
      <w:r w:rsidRPr="00352C7A">
        <w:rPr>
          <w:lang w:val="hu-HU"/>
        </w:rPr>
        <w:t>damages</w:t>
      </w:r>
      <w:proofErr w:type="spellEnd"/>
      <w:r w:rsidRPr="00352C7A">
        <w:rPr>
          <w:lang w:val="hu-HU"/>
        </w:rPr>
        <w:t xml:space="preserve"> </w:t>
      </w:r>
      <w:proofErr w:type="spellStart"/>
      <w:r w:rsidRPr="00352C7A">
        <w:rPr>
          <w:lang w:val="hu-HU"/>
        </w:rPr>
        <w:t>soil</w:t>
      </w:r>
      <w:proofErr w:type="spellEnd"/>
      <w:r w:rsidRPr="00352C7A">
        <w:rPr>
          <w:lang w:val="hu-HU"/>
        </w:rPr>
        <w:t xml:space="preserve"> </w:t>
      </w:r>
      <w:proofErr w:type="spellStart"/>
      <w:r w:rsidRPr="00352C7A">
        <w:rPr>
          <w:lang w:val="hu-HU"/>
        </w:rPr>
        <w:t>erosion</w:t>
      </w:r>
      <w:proofErr w:type="spellEnd"/>
      <w:r w:rsidRPr="00352C7A">
        <w:rPr>
          <w:lang w:val="hu-HU"/>
        </w:rPr>
        <w:t xml:space="preserve"> and </w:t>
      </w:r>
      <w:proofErr w:type="spellStart"/>
      <w:r w:rsidRPr="00352C7A">
        <w:rPr>
          <w:lang w:val="hu-HU"/>
        </w:rPr>
        <w:t>flood</w:t>
      </w:r>
      <w:proofErr w:type="spellEnd"/>
      <w:r w:rsidRPr="00352C7A">
        <w:rPr>
          <w:lang w:val="hu-HU"/>
        </w:rPr>
        <w:t xml:space="preserve"> </w:t>
      </w:r>
      <w:proofErr w:type="spellStart"/>
      <w:r w:rsidRPr="00352C7A">
        <w:rPr>
          <w:lang w:val="hu-HU"/>
        </w:rPr>
        <w:t>control</w:t>
      </w:r>
      <w:proofErr w:type="spellEnd"/>
      <w:r w:rsidRPr="00352C7A">
        <w:rPr>
          <w:lang w:val="hu-HU"/>
        </w:rPr>
        <w:t xml:space="preserve"> </w:t>
      </w:r>
      <w:proofErr w:type="spellStart"/>
      <w:r w:rsidRPr="00352C7A">
        <w:rPr>
          <w:lang w:val="hu-HU"/>
        </w:rPr>
        <w:t>systems</w:t>
      </w:r>
      <w:proofErr w:type="spellEnd"/>
      <w:r w:rsidRPr="00352C7A">
        <w:rPr>
          <w:lang w:val="hu-HU"/>
        </w:rPr>
        <w:t xml:space="preserve">, and </w:t>
      </w:r>
      <w:proofErr w:type="spellStart"/>
      <w:r w:rsidRPr="00352C7A">
        <w:rPr>
          <w:lang w:val="hu-HU"/>
        </w:rPr>
        <w:t>as</w:t>
      </w:r>
      <w:proofErr w:type="spellEnd"/>
      <w:r w:rsidRPr="00352C7A">
        <w:rPr>
          <w:lang w:val="hu-HU"/>
        </w:rPr>
        <w:t xml:space="preserve"> </w:t>
      </w:r>
      <w:proofErr w:type="spellStart"/>
      <w:r w:rsidRPr="00352C7A">
        <w:rPr>
          <w:lang w:val="hu-HU"/>
        </w:rPr>
        <w:t>the</w:t>
      </w:r>
      <w:proofErr w:type="spellEnd"/>
      <w:r w:rsidRPr="00352C7A">
        <w:rPr>
          <w:lang w:val="hu-HU"/>
        </w:rPr>
        <w:t xml:space="preserve"> </w:t>
      </w:r>
      <w:proofErr w:type="spellStart"/>
      <w:r w:rsidRPr="00352C7A">
        <w:rPr>
          <w:lang w:val="hu-HU"/>
        </w:rPr>
        <w:t>soil</w:t>
      </w:r>
      <w:proofErr w:type="spellEnd"/>
      <w:r w:rsidRPr="00352C7A">
        <w:rPr>
          <w:lang w:val="hu-HU"/>
        </w:rPr>
        <w:t xml:space="preserve"> is </w:t>
      </w:r>
      <w:proofErr w:type="spellStart"/>
      <w:r w:rsidRPr="00352C7A">
        <w:rPr>
          <w:lang w:val="hu-HU"/>
        </w:rPr>
        <w:t>unable</w:t>
      </w:r>
      <w:proofErr w:type="spellEnd"/>
      <w:r w:rsidRPr="00352C7A">
        <w:rPr>
          <w:lang w:val="hu-HU"/>
        </w:rPr>
        <w:t xml:space="preserve"> </w:t>
      </w:r>
      <w:proofErr w:type="spellStart"/>
      <w:r w:rsidRPr="00352C7A">
        <w:rPr>
          <w:lang w:val="hu-HU"/>
        </w:rPr>
        <w:t>to</w:t>
      </w:r>
      <w:proofErr w:type="spellEnd"/>
      <w:r w:rsidRPr="00352C7A">
        <w:rPr>
          <w:lang w:val="hu-HU"/>
        </w:rPr>
        <w:t xml:space="preserve"> </w:t>
      </w:r>
      <w:proofErr w:type="spellStart"/>
      <w:r w:rsidRPr="00352C7A">
        <w:rPr>
          <w:lang w:val="hu-HU"/>
        </w:rPr>
        <w:t>absorb</w:t>
      </w:r>
      <w:proofErr w:type="spellEnd"/>
      <w:r w:rsidRPr="00352C7A">
        <w:rPr>
          <w:lang w:val="hu-HU"/>
        </w:rPr>
        <w:t xml:space="preserve"> </w:t>
      </w:r>
      <w:proofErr w:type="spellStart"/>
      <w:r w:rsidRPr="00352C7A">
        <w:rPr>
          <w:lang w:val="hu-HU"/>
        </w:rPr>
        <w:t>intense</w:t>
      </w:r>
      <w:proofErr w:type="spellEnd"/>
      <w:r w:rsidRPr="00352C7A">
        <w:rPr>
          <w:lang w:val="hu-HU"/>
        </w:rPr>
        <w:t xml:space="preserve"> </w:t>
      </w:r>
      <w:proofErr w:type="spellStart"/>
      <w:r w:rsidRPr="00352C7A">
        <w:rPr>
          <w:lang w:val="hu-HU"/>
        </w:rPr>
        <w:t>precipitation</w:t>
      </w:r>
      <w:proofErr w:type="spellEnd"/>
      <w:r w:rsidRPr="00352C7A">
        <w:rPr>
          <w:lang w:val="hu-HU"/>
        </w:rPr>
        <w:t xml:space="preserve">, </w:t>
      </w:r>
      <w:proofErr w:type="spellStart"/>
      <w:r w:rsidRPr="00352C7A">
        <w:rPr>
          <w:lang w:val="hu-HU"/>
        </w:rPr>
        <w:t>surface</w:t>
      </w:r>
      <w:proofErr w:type="spellEnd"/>
      <w:r w:rsidRPr="00352C7A">
        <w:rPr>
          <w:lang w:val="hu-HU"/>
        </w:rPr>
        <w:t xml:space="preserve"> </w:t>
      </w:r>
      <w:proofErr w:type="spellStart"/>
      <w:r w:rsidRPr="00352C7A">
        <w:rPr>
          <w:lang w:val="hu-HU"/>
        </w:rPr>
        <w:t>run-off</w:t>
      </w:r>
      <w:proofErr w:type="spellEnd"/>
      <w:r w:rsidRPr="00352C7A">
        <w:rPr>
          <w:lang w:val="hu-HU"/>
        </w:rPr>
        <w:t xml:space="preserve"> </w:t>
      </w:r>
      <w:proofErr w:type="spellStart"/>
      <w:r w:rsidRPr="00352C7A">
        <w:rPr>
          <w:lang w:val="hu-HU"/>
        </w:rPr>
        <w:t>can</w:t>
      </w:r>
      <w:proofErr w:type="spellEnd"/>
      <w:r w:rsidRPr="00352C7A">
        <w:rPr>
          <w:lang w:val="hu-HU"/>
        </w:rPr>
        <w:t xml:space="preserve"> </w:t>
      </w:r>
      <w:proofErr w:type="spellStart"/>
      <w:r w:rsidRPr="00352C7A">
        <w:rPr>
          <w:lang w:val="hu-HU"/>
        </w:rPr>
        <w:t>significantly</w:t>
      </w:r>
      <w:proofErr w:type="spellEnd"/>
      <w:r w:rsidRPr="00352C7A">
        <w:rPr>
          <w:lang w:val="hu-HU"/>
        </w:rPr>
        <w:t xml:space="preserve"> </w:t>
      </w:r>
      <w:proofErr w:type="spellStart"/>
      <w:r w:rsidRPr="00352C7A">
        <w:rPr>
          <w:lang w:val="hu-HU"/>
        </w:rPr>
        <w:t>increase</w:t>
      </w:r>
      <w:proofErr w:type="spellEnd"/>
      <w:r w:rsidRPr="00352C7A">
        <w:rPr>
          <w:lang w:val="hu-HU"/>
        </w:rPr>
        <w:t xml:space="preserve">. The </w:t>
      </w:r>
      <w:proofErr w:type="spellStart"/>
      <w:r w:rsidRPr="00352C7A">
        <w:rPr>
          <w:lang w:val="hu-HU"/>
        </w:rPr>
        <w:t>extremely</w:t>
      </w:r>
      <w:proofErr w:type="spellEnd"/>
      <w:r w:rsidRPr="00352C7A">
        <w:rPr>
          <w:lang w:val="hu-HU"/>
        </w:rPr>
        <w:t xml:space="preserve"> </w:t>
      </w:r>
      <w:proofErr w:type="spellStart"/>
      <w:r w:rsidRPr="00352C7A">
        <w:rPr>
          <w:lang w:val="hu-HU"/>
        </w:rPr>
        <w:t>severe</w:t>
      </w:r>
      <w:proofErr w:type="spellEnd"/>
      <w:r w:rsidRPr="00352C7A">
        <w:rPr>
          <w:lang w:val="hu-HU"/>
        </w:rPr>
        <w:t xml:space="preserve"> </w:t>
      </w:r>
      <w:proofErr w:type="spellStart"/>
      <w:r w:rsidRPr="00352C7A">
        <w:rPr>
          <w:lang w:val="hu-HU"/>
        </w:rPr>
        <w:t>storms</w:t>
      </w:r>
      <w:proofErr w:type="spellEnd"/>
      <w:r w:rsidRPr="00352C7A">
        <w:rPr>
          <w:lang w:val="hu-HU"/>
        </w:rPr>
        <w:t xml:space="preserve"> and </w:t>
      </w:r>
      <w:proofErr w:type="spellStart"/>
      <w:r w:rsidRPr="00352C7A">
        <w:rPr>
          <w:lang w:val="hu-HU"/>
        </w:rPr>
        <w:t>hails</w:t>
      </w:r>
      <w:proofErr w:type="spellEnd"/>
      <w:r w:rsidRPr="00352C7A">
        <w:rPr>
          <w:lang w:val="hu-HU"/>
        </w:rPr>
        <w:t xml:space="preserve"> </w:t>
      </w:r>
      <w:proofErr w:type="spellStart"/>
      <w:r w:rsidRPr="00352C7A">
        <w:rPr>
          <w:lang w:val="hu-HU"/>
        </w:rPr>
        <w:t>are</w:t>
      </w:r>
      <w:proofErr w:type="spellEnd"/>
      <w:r w:rsidRPr="00352C7A">
        <w:rPr>
          <w:lang w:val="hu-HU"/>
        </w:rPr>
        <w:t xml:space="preserve"> </w:t>
      </w:r>
      <w:proofErr w:type="spellStart"/>
      <w:r w:rsidRPr="00352C7A">
        <w:rPr>
          <w:lang w:val="hu-HU"/>
        </w:rPr>
        <w:t>becoming</w:t>
      </w:r>
      <w:proofErr w:type="spellEnd"/>
      <w:r w:rsidRPr="00352C7A">
        <w:rPr>
          <w:lang w:val="hu-HU"/>
        </w:rPr>
        <w:t xml:space="preserve"> </w:t>
      </w:r>
      <w:proofErr w:type="spellStart"/>
      <w:r w:rsidRPr="00352C7A">
        <w:rPr>
          <w:lang w:val="hu-HU"/>
        </w:rPr>
        <w:t>increasingly</w:t>
      </w:r>
      <w:proofErr w:type="spellEnd"/>
      <w:r w:rsidRPr="00352C7A">
        <w:rPr>
          <w:lang w:val="hu-HU"/>
        </w:rPr>
        <w:t xml:space="preserve"> </w:t>
      </w:r>
      <w:proofErr w:type="spellStart"/>
      <w:r w:rsidRPr="00352C7A">
        <w:rPr>
          <w:lang w:val="hu-HU"/>
        </w:rPr>
        <w:t>common</w:t>
      </w:r>
      <w:proofErr w:type="spellEnd"/>
      <w:r w:rsidRPr="00352C7A">
        <w:rPr>
          <w:lang w:val="hu-HU"/>
        </w:rPr>
        <w:t xml:space="preserve"> </w:t>
      </w:r>
      <w:proofErr w:type="spellStart"/>
      <w:r w:rsidRPr="00352C7A">
        <w:rPr>
          <w:lang w:val="hu-HU"/>
        </w:rPr>
        <w:t>environmental</w:t>
      </w:r>
      <w:proofErr w:type="spellEnd"/>
      <w:r w:rsidRPr="00352C7A">
        <w:rPr>
          <w:lang w:val="hu-HU"/>
        </w:rPr>
        <w:t xml:space="preserve"> </w:t>
      </w:r>
      <w:proofErr w:type="spellStart"/>
      <w:r w:rsidRPr="00352C7A">
        <w:rPr>
          <w:lang w:val="hu-HU"/>
        </w:rPr>
        <w:t>phenomena</w:t>
      </w:r>
      <w:proofErr w:type="spellEnd"/>
      <w:r w:rsidRPr="00352C7A">
        <w:rPr>
          <w:lang w:val="hu-HU"/>
        </w:rPr>
        <w:t xml:space="preserve">, and </w:t>
      </w:r>
      <w:proofErr w:type="spellStart"/>
      <w:r w:rsidRPr="00352C7A">
        <w:rPr>
          <w:lang w:val="hu-HU"/>
        </w:rPr>
        <w:t>they</w:t>
      </w:r>
      <w:proofErr w:type="spellEnd"/>
      <w:r w:rsidRPr="00352C7A">
        <w:rPr>
          <w:lang w:val="hu-HU"/>
        </w:rPr>
        <w:t xml:space="preserve"> </w:t>
      </w:r>
      <w:proofErr w:type="spellStart"/>
      <w:r w:rsidRPr="00352C7A">
        <w:rPr>
          <w:lang w:val="hu-HU"/>
        </w:rPr>
        <w:t>are</w:t>
      </w:r>
      <w:proofErr w:type="spellEnd"/>
      <w:r w:rsidRPr="00352C7A">
        <w:rPr>
          <w:lang w:val="hu-HU"/>
        </w:rPr>
        <w:t xml:space="preserve"> </w:t>
      </w:r>
      <w:proofErr w:type="spellStart"/>
      <w:r w:rsidRPr="00352C7A">
        <w:rPr>
          <w:lang w:val="hu-HU"/>
        </w:rPr>
        <w:t>posing</w:t>
      </w:r>
      <w:proofErr w:type="spellEnd"/>
      <w:r w:rsidRPr="00352C7A">
        <w:rPr>
          <w:lang w:val="hu-HU"/>
        </w:rPr>
        <w:t xml:space="preserve"> </w:t>
      </w:r>
      <w:proofErr w:type="spellStart"/>
      <w:r w:rsidRPr="00352C7A">
        <w:rPr>
          <w:lang w:val="hu-HU"/>
        </w:rPr>
        <w:t>significant</w:t>
      </w:r>
      <w:proofErr w:type="spellEnd"/>
      <w:r w:rsidRPr="00352C7A">
        <w:rPr>
          <w:lang w:val="hu-HU"/>
        </w:rPr>
        <w:t xml:space="preserve"> </w:t>
      </w:r>
      <w:proofErr w:type="spellStart"/>
      <w:r w:rsidRPr="00352C7A">
        <w:rPr>
          <w:lang w:val="hu-HU"/>
        </w:rPr>
        <w:t>risks</w:t>
      </w:r>
      <w:proofErr w:type="spellEnd"/>
      <w:r w:rsidRPr="00352C7A">
        <w:rPr>
          <w:lang w:val="hu-HU"/>
        </w:rPr>
        <w:t xml:space="preserve"> </w:t>
      </w:r>
      <w:proofErr w:type="spellStart"/>
      <w:r w:rsidRPr="00352C7A">
        <w:rPr>
          <w:lang w:val="hu-HU"/>
        </w:rPr>
        <w:t>to</w:t>
      </w:r>
      <w:proofErr w:type="spellEnd"/>
      <w:r w:rsidRPr="00352C7A">
        <w:rPr>
          <w:lang w:val="hu-HU"/>
        </w:rPr>
        <w:t xml:space="preserve"> </w:t>
      </w:r>
      <w:proofErr w:type="spellStart"/>
      <w:r w:rsidRPr="00352C7A">
        <w:rPr>
          <w:lang w:val="hu-HU"/>
        </w:rPr>
        <w:t>agricultural</w:t>
      </w:r>
      <w:proofErr w:type="spellEnd"/>
      <w:r w:rsidRPr="00352C7A">
        <w:rPr>
          <w:lang w:val="hu-HU"/>
        </w:rPr>
        <w:t xml:space="preserve"> </w:t>
      </w:r>
      <w:proofErr w:type="spellStart"/>
      <w:r w:rsidRPr="00352C7A">
        <w:rPr>
          <w:lang w:val="hu-HU"/>
        </w:rPr>
        <w:t>production</w:t>
      </w:r>
      <w:proofErr w:type="spellEnd"/>
      <w:r w:rsidRPr="00352C7A">
        <w:rPr>
          <w:lang w:val="hu-HU"/>
        </w:rPr>
        <w:t>.</w:t>
      </w:r>
    </w:p>
    <w:p w14:paraId="45C786AC" w14:textId="77777777" w:rsidR="007D6248" w:rsidRPr="003E6972" w:rsidRDefault="007D6248" w:rsidP="007D6248">
      <w:pPr>
        <w:rPr>
          <w:lang w:val="hu-HU"/>
        </w:rPr>
      </w:pPr>
      <w:r w:rsidRPr="003E6972">
        <w:rPr>
          <w:lang w:val="hu-HU"/>
        </w:rPr>
        <w:t xml:space="preserve">A </w:t>
      </w:r>
      <w:proofErr w:type="spellStart"/>
      <w:r w:rsidRPr="003E6972">
        <w:rPr>
          <w:lang w:val="hu-HU"/>
        </w:rPr>
        <w:t>further</w:t>
      </w:r>
      <w:proofErr w:type="spellEnd"/>
      <w:r w:rsidRPr="003E6972">
        <w:rPr>
          <w:lang w:val="hu-HU"/>
        </w:rPr>
        <w:t xml:space="preserve"> </w:t>
      </w:r>
      <w:proofErr w:type="spellStart"/>
      <w:r w:rsidRPr="003E6972">
        <w:rPr>
          <w:lang w:val="hu-HU"/>
        </w:rPr>
        <w:t>consequence</w:t>
      </w:r>
      <w:proofErr w:type="spellEnd"/>
      <w:r w:rsidRPr="003E6972">
        <w:rPr>
          <w:lang w:val="hu-HU"/>
        </w:rPr>
        <w:t xml:space="preserve"> of </w:t>
      </w:r>
      <w:proofErr w:type="spellStart"/>
      <w:r w:rsidRPr="003E6972">
        <w:rPr>
          <w:lang w:val="hu-HU"/>
        </w:rPr>
        <w:t>climate</w:t>
      </w:r>
      <w:proofErr w:type="spellEnd"/>
      <w:r w:rsidRPr="003E6972">
        <w:rPr>
          <w:lang w:val="hu-HU"/>
        </w:rPr>
        <w:t xml:space="preserve"> </w:t>
      </w:r>
      <w:proofErr w:type="spellStart"/>
      <w:r w:rsidRPr="003E6972">
        <w:rPr>
          <w:lang w:val="hu-HU"/>
        </w:rPr>
        <w:t>change</w:t>
      </w:r>
      <w:proofErr w:type="spellEnd"/>
      <w:r w:rsidRPr="003E6972">
        <w:rPr>
          <w:lang w:val="hu-HU"/>
        </w:rPr>
        <w:t xml:space="preserve"> is </w:t>
      </w:r>
      <w:proofErr w:type="spellStart"/>
      <w:r w:rsidRPr="003E6972">
        <w:rPr>
          <w:lang w:val="hu-HU"/>
        </w:rPr>
        <w:t>the</w:t>
      </w:r>
      <w:proofErr w:type="spellEnd"/>
      <w:r w:rsidRPr="003E6972">
        <w:rPr>
          <w:lang w:val="hu-HU"/>
        </w:rPr>
        <w:t xml:space="preserve"> </w:t>
      </w:r>
      <w:proofErr w:type="spellStart"/>
      <w:r w:rsidRPr="003E6972">
        <w:rPr>
          <w:lang w:val="hu-HU"/>
        </w:rPr>
        <w:t>increased</w:t>
      </w:r>
      <w:proofErr w:type="spellEnd"/>
      <w:r w:rsidRPr="003E6972">
        <w:rPr>
          <w:lang w:val="hu-HU"/>
        </w:rPr>
        <w:t xml:space="preserve"> </w:t>
      </w:r>
      <w:proofErr w:type="spellStart"/>
      <w:r w:rsidRPr="003E6972">
        <w:rPr>
          <w:lang w:val="hu-HU"/>
        </w:rPr>
        <w:t>frequency</w:t>
      </w:r>
      <w:proofErr w:type="spellEnd"/>
      <w:r w:rsidRPr="003E6972">
        <w:rPr>
          <w:lang w:val="hu-HU"/>
        </w:rPr>
        <w:t xml:space="preserve"> and </w:t>
      </w:r>
      <w:proofErr w:type="spellStart"/>
      <w:r w:rsidRPr="003E6972">
        <w:rPr>
          <w:lang w:val="hu-HU"/>
        </w:rPr>
        <w:t>severity</w:t>
      </w:r>
      <w:proofErr w:type="spellEnd"/>
      <w:r w:rsidRPr="003E6972">
        <w:rPr>
          <w:lang w:val="hu-HU"/>
        </w:rPr>
        <w:t xml:space="preserve"> of </w:t>
      </w:r>
      <w:proofErr w:type="spellStart"/>
      <w:r w:rsidRPr="003E6972">
        <w:rPr>
          <w:lang w:val="hu-HU"/>
        </w:rPr>
        <w:t>floods</w:t>
      </w:r>
      <w:proofErr w:type="spellEnd"/>
      <w:r w:rsidRPr="003E6972">
        <w:rPr>
          <w:lang w:val="hu-HU"/>
        </w:rPr>
        <w:t xml:space="preserve"> in </w:t>
      </w:r>
      <w:proofErr w:type="spellStart"/>
      <w:r w:rsidRPr="003E6972">
        <w:rPr>
          <w:lang w:val="hu-HU"/>
        </w:rPr>
        <w:t>the</w:t>
      </w:r>
      <w:proofErr w:type="spellEnd"/>
      <w:r w:rsidRPr="003E6972">
        <w:rPr>
          <w:lang w:val="hu-HU"/>
        </w:rPr>
        <w:t xml:space="preserve"> </w:t>
      </w:r>
      <w:proofErr w:type="spellStart"/>
      <w:r w:rsidRPr="003E6972">
        <w:rPr>
          <w:lang w:val="hu-HU"/>
        </w:rPr>
        <w:t>warmer</w:t>
      </w:r>
      <w:proofErr w:type="spellEnd"/>
      <w:r w:rsidRPr="003E6972">
        <w:rPr>
          <w:lang w:val="hu-HU"/>
        </w:rPr>
        <w:t xml:space="preserve"> and </w:t>
      </w:r>
      <w:proofErr w:type="spellStart"/>
      <w:r w:rsidRPr="003E6972">
        <w:rPr>
          <w:lang w:val="hu-HU"/>
        </w:rPr>
        <w:t>wetter</w:t>
      </w:r>
      <w:proofErr w:type="spellEnd"/>
      <w:r w:rsidRPr="003E6972">
        <w:rPr>
          <w:lang w:val="hu-HU"/>
        </w:rPr>
        <w:t xml:space="preserve"> </w:t>
      </w:r>
      <w:proofErr w:type="spellStart"/>
      <w:r w:rsidRPr="003E6972">
        <w:rPr>
          <w:lang w:val="hu-HU"/>
        </w:rPr>
        <w:t>water</w:t>
      </w:r>
      <w:proofErr w:type="spellEnd"/>
      <w:r w:rsidRPr="003E6972">
        <w:rPr>
          <w:lang w:val="hu-HU"/>
        </w:rPr>
        <w:t xml:space="preserve"> </w:t>
      </w:r>
      <w:proofErr w:type="spellStart"/>
      <w:r w:rsidRPr="003E6972">
        <w:rPr>
          <w:lang w:val="hu-HU"/>
        </w:rPr>
        <w:t>period</w:t>
      </w:r>
      <w:proofErr w:type="spellEnd"/>
      <w:r w:rsidRPr="003E6972">
        <w:rPr>
          <w:lang w:val="hu-HU"/>
        </w:rPr>
        <w:t xml:space="preserve">. The </w:t>
      </w:r>
      <w:proofErr w:type="spellStart"/>
      <w:r w:rsidRPr="003E6972">
        <w:rPr>
          <w:lang w:val="hu-HU"/>
        </w:rPr>
        <w:t>risk</w:t>
      </w:r>
      <w:proofErr w:type="spellEnd"/>
      <w:r w:rsidRPr="003E6972">
        <w:rPr>
          <w:lang w:val="hu-HU"/>
        </w:rPr>
        <w:t xml:space="preserve"> of </w:t>
      </w:r>
      <w:proofErr w:type="spellStart"/>
      <w:r w:rsidRPr="003E6972">
        <w:rPr>
          <w:lang w:val="hu-HU"/>
        </w:rPr>
        <w:t>floods</w:t>
      </w:r>
      <w:proofErr w:type="spellEnd"/>
      <w:r w:rsidRPr="003E6972">
        <w:rPr>
          <w:lang w:val="hu-HU"/>
        </w:rPr>
        <w:t xml:space="preserve"> </w:t>
      </w:r>
      <w:proofErr w:type="spellStart"/>
      <w:r w:rsidRPr="003E6972">
        <w:rPr>
          <w:lang w:val="hu-HU"/>
        </w:rPr>
        <w:t>can</w:t>
      </w:r>
      <w:proofErr w:type="spellEnd"/>
      <w:r w:rsidRPr="003E6972">
        <w:rPr>
          <w:lang w:val="hu-HU"/>
        </w:rPr>
        <w:t xml:space="preserve"> </w:t>
      </w:r>
      <w:proofErr w:type="spellStart"/>
      <w:r w:rsidRPr="003E6972">
        <w:rPr>
          <w:lang w:val="hu-HU"/>
        </w:rPr>
        <w:t>also</w:t>
      </w:r>
      <w:proofErr w:type="spellEnd"/>
      <w:r w:rsidRPr="003E6972">
        <w:rPr>
          <w:lang w:val="hu-HU"/>
        </w:rPr>
        <w:t xml:space="preserve"> be </w:t>
      </w:r>
      <w:proofErr w:type="spellStart"/>
      <w:r w:rsidRPr="003E6972">
        <w:rPr>
          <w:lang w:val="hu-HU"/>
        </w:rPr>
        <w:t>increased</w:t>
      </w:r>
      <w:proofErr w:type="spellEnd"/>
      <w:r w:rsidRPr="003E6972">
        <w:rPr>
          <w:lang w:val="hu-HU"/>
        </w:rPr>
        <w:t xml:space="preserve"> </w:t>
      </w:r>
      <w:proofErr w:type="spellStart"/>
      <w:r w:rsidRPr="003E6972">
        <w:rPr>
          <w:lang w:val="hu-HU"/>
        </w:rPr>
        <w:t>by</w:t>
      </w:r>
      <w:proofErr w:type="spellEnd"/>
      <w:r w:rsidRPr="003E6972">
        <w:rPr>
          <w:lang w:val="hu-HU"/>
        </w:rPr>
        <w:t xml:space="preserve"> </w:t>
      </w:r>
      <w:proofErr w:type="spellStart"/>
      <w:r w:rsidRPr="003E6972">
        <w:rPr>
          <w:lang w:val="hu-HU"/>
        </w:rPr>
        <w:t>factors</w:t>
      </w:r>
      <w:proofErr w:type="spellEnd"/>
      <w:r w:rsidRPr="003E6972">
        <w:rPr>
          <w:lang w:val="hu-HU"/>
        </w:rPr>
        <w:t xml:space="preserve"> like </w:t>
      </w:r>
      <w:proofErr w:type="spellStart"/>
      <w:r w:rsidRPr="003E6972">
        <w:rPr>
          <w:lang w:val="hu-HU"/>
        </w:rPr>
        <w:t>the</w:t>
      </w:r>
      <w:proofErr w:type="spellEnd"/>
      <w:r w:rsidRPr="003E6972">
        <w:rPr>
          <w:lang w:val="hu-HU"/>
        </w:rPr>
        <w:t xml:space="preserve"> </w:t>
      </w:r>
      <w:proofErr w:type="spellStart"/>
      <w:r w:rsidRPr="003E6972">
        <w:rPr>
          <w:lang w:val="hu-HU"/>
        </w:rPr>
        <w:t>mismanagement</w:t>
      </w:r>
      <w:proofErr w:type="spellEnd"/>
      <w:r w:rsidRPr="003E6972">
        <w:rPr>
          <w:lang w:val="hu-HU"/>
        </w:rPr>
        <w:t xml:space="preserve"> of </w:t>
      </w:r>
      <w:proofErr w:type="spellStart"/>
      <w:r w:rsidRPr="003E6972">
        <w:rPr>
          <w:lang w:val="hu-HU"/>
        </w:rPr>
        <w:t>floodplains</w:t>
      </w:r>
      <w:proofErr w:type="spellEnd"/>
      <w:r w:rsidRPr="003E6972">
        <w:rPr>
          <w:lang w:val="hu-HU"/>
        </w:rPr>
        <w:t xml:space="preserve">, </w:t>
      </w:r>
      <w:proofErr w:type="spellStart"/>
      <w:r w:rsidRPr="003E6972">
        <w:rPr>
          <w:lang w:val="hu-HU"/>
        </w:rPr>
        <w:t>mud</w:t>
      </w:r>
      <w:proofErr w:type="spellEnd"/>
      <w:r w:rsidRPr="003E6972">
        <w:rPr>
          <w:lang w:val="hu-HU"/>
        </w:rPr>
        <w:t xml:space="preserve"> </w:t>
      </w:r>
      <w:proofErr w:type="spellStart"/>
      <w:r w:rsidRPr="003E6972">
        <w:rPr>
          <w:lang w:val="hu-HU"/>
        </w:rPr>
        <w:t>silting</w:t>
      </w:r>
      <w:proofErr w:type="spellEnd"/>
      <w:r w:rsidRPr="003E6972">
        <w:rPr>
          <w:lang w:val="hu-HU"/>
        </w:rPr>
        <w:t xml:space="preserve"> </w:t>
      </w:r>
      <w:proofErr w:type="spellStart"/>
      <w:r w:rsidRPr="003E6972">
        <w:rPr>
          <w:lang w:val="hu-HU"/>
        </w:rPr>
        <w:t>up</w:t>
      </w:r>
      <w:proofErr w:type="spellEnd"/>
      <w:r w:rsidRPr="003E6972">
        <w:rPr>
          <w:lang w:val="hu-HU"/>
        </w:rPr>
        <w:t xml:space="preserve"> </w:t>
      </w:r>
      <w:proofErr w:type="spellStart"/>
      <w:r w:rsidRPr="003E6972">
        <w:rPr>
          <w:lang w:val="hu-HU"/>
        </w:rPr>
        <w:t>or</w:t>
      </w:r>
      <w:proofErr w:type="spellEnd"/>
      <w:r w:rsidRPr="003E6972">
        <w:rPr>
          <w:lang w:val="hu-HU"/>
        </w:rPr>
        <w:t xml:space="preserve"> </w:t>
      </w:r>
      <w:proofErr w:type="spellStart"/>
      <w:r w:rsidRPr="003E6972">
        <w:rPr>
          <w:lang w:val="hu-HU"/>
        </w:rPr>
        <w:t>the</w:t>
      </w:r>
      <w:proofErr w:type="spellEnd"/>
      <w:r w:rsidRPr="003E6972">
        <w:rPr>
          <w:lang w:val="hu-HU"/>
        </w:rPr>
        <w:t xml:space="preserve"> </w:t>
      </w:r>
      <w:proofErr w:type="spellStart"/>
      <w:r w:rsidRPr="003E6972">
        <w:rPr>
          <w:lang w:val="hu-HU"/>
        </w:rPr>
        <w:t>incapacity</w:t>
      </w:r>
      <w:proofErr w:type="spellEnd"/>
      <w:r w:rsidRPr="003E6972">
        <w:rPr>
          <w:lang w:val="hu-HU"/>
        </w:rPr>
        <w:t xml:space="preserve"> of </w:t>
      </w:r>
      <w:proofErr w:type="spellStart"/>
      <w:r w:rsidRPr="003E6972">
        <w:rPr>
          <w:lang w:val="hu-HU"/>
        </w:rPr>
        <w:t>protection</w:t>
      </w:r>
      <w:proofErr w:type="spellEnd"/>
      <w:r w:rsidRPr="003E6972">
        <w:rPr>
          <w:lang w:val="hu-HU"/>
        </w:rPr>
        <w:t xml:space="preserve"> </w:t>
      </w:r>
      <w:proofErr w:type="spellStart"/>
      <w:r w:rsidRPr="003E6972">
        <w:rPr>
          <w:lang w:val="hu-HU"/>
        </w:rPr>
        <w:t>systems</w:t>
      </w:r>
      <w:proofErr w:type="spellEnd"/>
      <w:r w:rsidRPr="003E6972">
        <w:rPr>
          <w:lang w:val="hu-HU"/>
        </w:rPr>
        <w:t xml:space="preserve">. Overall, </w:t>
      </w:r>
      <w:proofErr w:type="spellStart"/>
      <w:r w:rsidRPr="003E6972">
        <w:rPr>
          <w:lang w:val="hu-HU"/>
        </w:rPr>
        <w:t>the</w:t>
      </w:r>
      <w:proofErr w:type="spellEnd"/>
      <w:r w:rsidRPr="003E6972">
        <w:rPr>
          <w:lang w:val="hu-HU"/>
        </w:rPr>
        <w:t xml:space="preserve"> </w:t>
      </w:r>
      <w:proofErr w:type="spellStart"/>
      <w:r w:rsidRPr="003E6972">
        <w:rPr>
          <w:lang w:val="hu-HU"/>
        </w:rPr>
        <w:t>annual</w:t>
      </w:r>
      <w:proofErr w:type="spellEnd"/>
      <w:r w:rsidRPr="003E6972">
        <w:rPr>
          <w:lang w:val="hu-HU"/>
        </w:rPr>
        <w:t xml:space="preserve"> </w:t>
      </w:r>
      <w:proofErr w:type="spellStart"/>
      <w:r w:rsidRPr="003E6972">
        <w:rPr>
          <w:lang w:val="hu-HU"/>
        </w:rPr>
        <w:t>water</w:t>
      </w:r>
      <w:proofErr w:type="spellEnd"/>
      <w:r w:rsidRPr="003E6972">
        <w:rPr>
          <w:lang w:val="hu-HU"/>
        </w:rPr>
        <w:t xml:space="preserve"> </w:t>
      </w:r>
      <w:proofErr w:type="spellStart"/>
      <w:r w:rsidRPr="003E6972">
        <w:rPr>
          <w:lang w:val="hu-HU"/>
        </w:rPr>
        <w:t>balance</w:t>
      </w:r>
      <w:proofErr w:type="spellEnd"/>
      <w:r w:rsidRPr="003E6972">
        <w:rPr>
          <w:lang w:val="hu-HU"/>
        </w:rPr>
        <w:t xml:space="preserve"> shows a </w:t>
      </w:r>
      <w:proofErr w:type="spellStart"/>
      <w:r w:rsidRPr="003E6972">
        <w:rPr>
          <w:lang w:val="hu-HU"/>
        </w:rPr>
        <w:t>decreasing</w:t>
      </w:r>
      <w:proofErr w:type="spellEnd"/>
      <w:r w:rsidRPr="003E6972">
        <w:rPr>
          <w:lang w:val="hu-HU"/>
        </w:rPr>
        <w:t xml:space="preserve"> </w:t>
      </w:r>
      <w:proofErr w:type="gramStart"/>
      <w:r w:rsidRPr="003E6972">
        <w:rPr>
          <w:lang w:val="hu-HU"/>
        </w:rPr>
        <w:t>trend in</w:t>
      </w:r>
      <w:proofErr w:type="gramEnd"/>
      <w:r w:rsidRPr="003E6972">
        <w:rPr>
          <w:lang w:val="hu-HU"/>
        </w:rPr>
        <w:t xml:space="preserve"> </w:t>
      </w:r>
      <w:proofErr w:type="spellStart"/>
      <w:r w:rsidRPr="003E6972">
        <w:rPr>
          <w:lang w:val="hu-HU"/>
        </w:rPr>
        <w:t>the</w:t>
      </w:r>
      <w:proofErr w:type="spellEnd"/>
      <w:r w:rsidRPr="003E6972">
        <w:rPr>
          <w:lang w:val="hu-HU"/>
        </w:rPr>
        <w:t xml:space="preserve"> </w:t>
      </w:r>
      <w:proofErr w:type="spellStart"/>
      <w:r w:rsidRPr="003E6972">
        <w:rPr>
          <w:lang w:val="hu-HU"/>
        </w:rPr>
        <w:t>region</w:t>
      </w:r>
      <w:proofErr w:type="spellEnd"/>
      <w:r w:rsidRPr="003E6972">
        <w:rPr>
          <w:lang w:val="hu-HU"/>
        </w:rPr>
        <w:t xml:space="preserve"> </w:t>
      </w:r>
      <w:proofErr w:type="spellStart"/>
      <w:r w:rsidRPr="003E6972">
        <w:rPr>
          <w:lang w:val="hu-HU"/>
        </w:rPr>
        <w:t>regarding</w:t>
      </w:r>
      <w:proofErr w:type="spellEnd"/>
      <w:r w:rsidRPr="003E6972">
        <w:rPr>
          <w:lang w:val="hu-HU"/>
        </w:rPr>
        <w:t xml:space="preserve"> </w:t>
      </w:r>
      <w:proofErr w:type="spellStart"/>
      <w:r w:rsidRPr="003E6972">
        <w:rPr>
          <w:lang w:val="hu-HU"/>
        </w:rPr>
        <w:t>both</w:t>
      </w:r>
      <w:proofErr w:type="spellEnd"/>
      <w:r w:rsidRPr="003E6972">
        <w:rPr>
          <w:lang w:val="hu-HU"/>
        </w:rPr>
        <w:t xml:space="preserve"> </w:t>
      </w:r>
      <w:proofErr w:type="spellStart"/>
      <w:r w:rsidRPr="003E6972">
        <w:rPr>
          <w:lang w:val="hu-HU"/>
        </w:rPr>
        <w:t>surface</w:t>
      </w:r>
      <w:proofErr w:type="spellEnd"/>
      <w:r w:rsidRPr="003E6972">
        <w:rPr>
          <w:lang w:val="hu-HU"/>
        </w:rPr>
        <w:t xml:space="preserve"> and </w:t>
      </w:r>
      <w:proofErr w:type="spellStart"/>
      <w:r w:rsidRPr="003E6972">
        <w:rPr>
          <w:lang w:val="hu-HU"/>
        </w:rPr>
        <w:t>groundwater</w:t>
      </w:r>
      <w:proofErr w:type="spellEnd"/>
      <w:r w:rsidRPr="003E6972">
        <w:rPr>
          <w:lang w:val="hu-HU"/>
        </w:rPr>
        <w:t>.</w:t>
      </w:r>
    </w:p>
    <w:p w14:paraId="67337F66" w14:textId="77777777" w:rsidR="007A05C0" w:rsidRPr="007A05C0" w:rsidRDefault="007A05C0" w:rsidP="00757CB2">
      <w:pPr>
        <w:pStyle w:val="Cmsor3"/>
        <w:rPr>
          <w:lang w:val="en-GB"/>
        </w:rPr>
      </w:pPr>
      <w:bookmarkStart w:id="57" w:name="_Toc93648673"/>
      <w:r w:rsidRPr="007A05C0">
        <w:rPr>
          <w:lang w:val="en-GB"/>
        </w:rPr>
        <w:t>Natural resources, energy potentials</w:t>
      </w:r>
      <w:bookmarkEnd w:id="57"/>
    </w:p>
    <w:p w14:paraId="455536D4" w14:textId="77777777" w:rsidR="00572750" w:rsidRPr="000857EF" w:rsidRDefault="00572750" w:rsidP="00572750">
      <w:pPr>
        <w:rPr>
          <w:lang w:val="en-GB"/>
        </w:rPr>
      </w:pPr>
      <w:r w:rsidRPr="000857EF">
        <w:rPr>
          <w:lang w:val="en-GB"/>
        </w:rPr>
        <w:t>The common specificity of this area are the geothermal waters.</w:t>
      </w:r>
    </w:p>
    <w:p w14:paraId="71254193" w14:textId="77777777" w:rsidR="00572750" w:rsidRPr="000857EF" w:rsidRDefault="00572750" w:rsidP="00572750">
      <w:pPr>
        <w:rPr>
          <w:lang w:val="en-GB"/>
        </w:rPr>
      </w:pPr>
      <w:r w:rsidRPr="000857EF">
        <w:rPr>
          <w:lang w:val="en-GB"/>
        </w:rPr>
        <w:t xml:space="preserve">Hungary is well known for its richness in thermal waters. A large part of them is recognised as world-famous mineral and thermal waters with a favourable composition and therefore are under protection. The Western </w:t>
      </w:r>
      <w:proofErr w:type="spellStart"/>
      <w:r w:rsidRPr="000857EF">
        <w:rPr>
          <w:lang w:val="en-GB"/>
        </w:rPr>
        <w:t>Transdanubian</w:t>
      </w:r>
      <w:proofErr w:type="spellEnd"/>
      <w:r w:rsidRPr="000857EF">
        <w:rPr>
          <w:lang w:val="en-GB"/>
        </w:rPr>
        <w:t xml:space="preserve"> Region is one of the most popular health tourism </w:t>
      </w:r>
      <w:proofErr w:type="gramStart"/>
      <w:r w:rsidRPr="000857EF">
        <w:rPr>
          <w:lang w:val="en-GB"/>
        </w:rPr>
        <w:t>destination</w:t>
      </w:r>
      <w:proofErr w:type="gramEnd"/>
      <w:r w:rsidRPr="000857EF">
        <w:rPr>
          <w:lang w:val="en-GB"/>
        </w:rPr>
        <w:t xml:space="preserve"> of the country due to its rich thermal water resources. The most well-known area is the lake of </w:t>
      </w:r>
      <w:proofErr w:type="spellStart"/>
      <w:r w:rsidRPr="000857EF">
        <w:rPr>
          <w:lang w:val="en-GB"/>
        </w:rPr>
        <w:t>Hévíz</w:t>
      </w:r>
      <w:proofErr w:type="spellEnd"/>
      <w:r w:rsidRPr="000857EF">
        <w:rPr>
          <w:lang w:val="en-GB"/>
        </w:rPr>
        <w:t xml:space="preserve">, </w:t>
      </w:r>
      <w:r w:rsidRPr="000857EF">
        <w:rPr>
          <w:lang w:val="en-GB"/>
        </w:rPr>
        <w:lastRenderedPageBreak/>
        <w:t xml:space="preserve">with a significant healing effect, providing traditional medical and healing wellness treatments. Further thermal spas and wellness facilities are available, among others, in </w:t>
      </w:r>
      <w:proofErr w:type="spellStart"/>
      <w:r w:rsidRPr="000857EF">
        <w:rPr>
          <w:lang w:val="en-GB"/>
        </w:rPr>
        <w:t>Zalakaros</w:t>
      </w:r>
      <w:proofErr w:type="spellEnd"/>
      <w:r w:rsidRPr="000857EF">
        <w:rPr>
          <w:lang w:val="en-GB"/>
        </w:rPr>
        <w:t xml:space="preserve">, </w:t>
      </w:r>
      <w:proofErr w:type="spellStart"/>
      <w:r w:rsidRPr="000857EF">
        <w:rPr>
          <w:lang w:val="en-GB"/>
        </w:rPr>
        <w:t>Sárvár</w:t>
      </w:r>
      <w:proofErr w:type="spellEnd"/>
      <w:r w:rsidRPr="000857EF">
        <w:rPr>
          <w:lang w:val="en-GB"/>
        </w:rPr>
        <w:t xml:space="preserve">, </w:t>
      </w:r>
      <w:proofErr w:type="spellStart"/>
      <w:r w:rsidRPr="000857EF">
        <w:rPr>
          <w:lang w:val="en-GB"/>
        </w:rPr>
        <w:t>Bük</w:t>
      </w:r>
      <w:proofErr w:type="spellEnd"/>
      <w:r w:rsidRPr="000857EF">
        <w:rPr>
          <w:lang w:val="en-GB"/>
        </w:rPr>
        <w:t xml:space="preserve"> and </w:t>
      </w:r>
      <w:proofErr w:type="spellStart"/>
      <w:r w:rsidRPr="000857EF">
        <w:rPr>
          <w:lang w:val="en-GB"/>
        </w:rPr>
        <w:t>Lenti</w:t>
      </w:r>
      <w:proofErr w:type="spellEnd"/>
      <w:r w:rsidRPr="000857EF">
        <w:rPr>
          <w:lang w:val="en-GB"/>
        </w:rPr>
        <w:t>. Geothermal energy is used also for heating in spa facilities.</w:t>
      </w:r>
    </w:p>
    <w:p w14:paraId="3D518715" w14:textId="3B9324DA" w:rsidR="00572750" w:rsidRPr="000857EF" w:rsidRDefault="00572750" w:rsidP="00572750">
      <w:pPr>
        <w:rPr>
          <w:lang w:val="en-GB"/>
        </w:rPr>
      </w:pPr>
      <w:r w:rsidRPr="000857EF">
        <w:rPr>
          <w:lang w:val="en-GB"/>
        </w:rPr>
        <w:t xml:space="preserve">In </w:t>
      </w:r>
      <w:proofErr w:type="spellStart"/>
      <w:r w:rsidRPr="000857EF">
        <w:rPr>
          <w:lang w:val="en-GB"/>
        </w:rPr>
        <w:t>Pomurje</w:t>
      </w:r>
      <w:proofErr w:type="spellEnd"/>
      <w:r w:rsidRPr="000857EF">
        <w:rPr>
          <w:lang w:val="en-GB"/>
        </w:rPr>
        <w:t xml:space="preserve"> and </w:t>
      </w:r>
      <w:proofErr w:type="spellStart"/>
      <w:r w:rsidRPr="000857EF">
        <w:rPr>
          <w:lang w:val="en-GB"/>
        </w:rPr>
        <w:t>Podravje</w:t>
      </w:r>
      <w:proofErr w:type="spellEnd"/>
      <w:r w:rsidRPr="000857EF">
        <w:rPr>
          <w:lang w:val="en-GB"/>
        </w:rPr>
        <w:t xml:space="preserve"> geothermal energy is used primarily for heating and bathing. There are six thermal spas and health resorts, and an additional four recreation centres (three of them as part of hotels) where swimming pools are directly or indirectly heated by geothermal energy. The main thermal spas </w:t>
      </w:r>
      <w:proofErr w:type="gramStart"/>
      <w:r w:rsidRPr="000857EF">
        <w:rPr>
          <w:lang w:val="en-GB"/>
        </w:rPr>
        <w:t>are located in</w:t>
      </w:r>
      <w:proofErr w:type="gramEnd"/>
      <w:r w:rsidRPr="000857EF">
        <w:rPr>
          <w:lang w:val="en-GB"/>
        </w:rPr>
        <w:t xml:space="preserve"> </w:t>
      </w:r>
      <w:proofErr w:type="spellStart"/>
      <w:r w:rsidRPr="000857EF">
        <w:rPr>
          <w:lang w:val="en-GB"/>
        </w:rPr>
        <w:t>Moravske</w:t>
      </w:r>
      <w:proofErr w:type="spellEnd"/>
      <w:r w:rsidRPr="000857EF">
        <w:rPr>
          <w:lang w:val="en-GB"/>
        </w:rPr>
        <w:t xml:space="preserve"> </w:t>
      </w:r>
      <w:proofErr w:type="spellStart"/>
      <w:r w:rsidRPr="000857EF">
        <w:rPr>
          <w:lang w:val="en-GB"/>
        </w:rPr>
        <w:t>Toplice</w:t>
      </w:r>
      <w:proofErr w:type="spellEnd"/>
      <w:r w:rsidRPr="000857EF">
        <w:rPr>
          <w:lang w:val="en-GB"/>
        </w:rPr>
        <w:t xml:space="preserve">, </w:t>
      </w:r>
      <w:proofErr w:type="spellStart"/>
      <w:r w:rsidRPr="000857EF">
        <w:rPr>
          <w:lang w:val="en-GB"/>
        </w:rPr>
        <w:t>Murska</w:t>
      </w:r>
      <w:proofErr w:type="spellEnd"/>
      <w:r w:rsidRPr="000857EF">
        <w:rPr>
          <w:lang w:val="en-GB"/>
        </w:rPr>
        <w:t xml:space="preserve"> </w:t>
      </w:r>
      <w:proofErr w:type="spellStart"/>
      <w:r w:rsidRPr="000857EF">
        <w:rPr>
          <w:lang w:val="en-GB"/>
        </w:rPr>
        <w:t>Sobota</w:t>
      </w:r>
      <w:proofErr w:type="spellEnd"/>
      <w:r w:rsidRPr="000857EF">
        <w:rPr>
          <w:lang w:val="en-GB"/>
        </w:rPr>
        <w:t xml:space="preserve">, </w:t>
      </w:r>
      <w:proofErr w:type="spellStart"/>
      <w:r w:rsidRPr="000857EF">
        <w:rPr>
          <w:lang w:val="en-GB"/>
        </w:rPr>
        <w:t>Banovci</w:t>
      </w:r>
      <w:proofErr w:type="spellEnd"/>
      <w:r w:rsidRPr="000857EF">
        <w:rPr>
          <w:lang w:val="en-GB"/>
        </w:rPr>
        <w:t xml:space="preserve"> and </w:t>
      </w:r>
      <w:proofErr w:type="spellStart"/>
      <w:r w:rsidRPr="000857EF">
        <w:rPr>
          <w:lang w:val="en-GB"/>
        </w:rPr>
        <w:t>Ptuj</w:t>
      </w:r>
      <w:proofErr w:type="spellEnd"/>
      <w:r w:rsidRPr="000857EF">
        <w:rPr>
          <w:lang w:val="en-GB"/>
        </w:rPr>
        <w:t>.</w:t>
      </w:r>
      <w:r w:rsidR="0076094F">
        <w:rPr>
          <w:lang w:val="en-GB"/>
        </w:rPr>
        <w:t xml:space="preserve"> Increasingly, geothermal energy is used for heating of greenhouses for highly specialised horticulture.</w:t>
      </w:r>
    </w:p>
    <w:p w14:paraId="7BB81302" w14:textId="77777777" w:rsidR="00572750" w:rsidRPr="000857EF" w:rsidRDefault="00572750" w:rsidP="00572750">
      <w:pPr>
        <w:rPr>
          <w:lang w:val="en-GB"/>
        </w:rPr>
      </w:pPr>
      <w:r w:rsidRPr="000857EF">
        <w:rPr>
          <w:lang w:val="en-GB"/>
        </w:rPr>
        <w:t xml:space="preserve">Overexploitation of thermal waters was recognised in the last years therefore more sustainable ways of using them are being promoted. Besides, the tourism is trying to move the </w:t>
      </w:r>
      <w:proofErr w:type="gramStart"/>
      <w:r w:rsidRPr="000857EF">
        <w:rPr>
          <w:lang w:val="en-GB"/>
        </w:rPr>
        <w:t>main focus</w:t>
      </w:r>
      <w:proofErr w:type="gramEnd"/>
      <w:r w:rsidRPr="000857EF">
        <w:rPr>
          <w:lang w:val="en-GB"/>
        </w:rPr>
        <w:t xml:space="preserve"> from the spas to other attractions in the rural areas.</w:t>
      </w:r>
    </w:p>
    <w:p w14:paraId="39F9012F" w14:textId="77777777" w:rsidR="007A05C0" w:rsidRPr="00BC22AC" w:rsidRDefault="007A05C0" w:rsidP="007A05C0">
      <w:pPr>
        <w:pStyle w:val="Cmsor3"/>
        <w:rPr>
          <w:rFonts w:cstheme="minorHAnsi"/>
          <w:lang w:val="en-GB"/>
        </w:rPr>
      </w:pPr>
      <w:bookmarkStart w:id="58" w:name="_Toc93648674"/>
      <w:r>
        <w:rPr>
          <w:lang w:val="en-GB"/>
        </w:rPr>
        <w:t>Waste management</w:t>
      </w:r>
      <w:bookmarkEnd w:id="58"/>
    </w:p>
    <w:p w14:paraId="022E128A" w14:textId="77777777" w:rsidR="00BA34E8" w:rsidRPr="00AA59C0" w:rsidRDefault="00BA34E8" w:rsidP="00C7172B">
      <w:pPr>
        <w:rPr>
          <w:lang w:val="en-GB"/>
        </w:rPr>
      </w:pPr>
      <w:r w:rsidRPr="00AA59C0">
        <w:rPr>
          <w:lang w:val="en-GB"/>
        </w:rPr>
        <w:t xml:space="preserve">Although the amount of waste generated per inhabitant per year in the two countries is lower than the EU average, both countries have seen an increase in recent years. Slovenia started from a much higher base, with an average of 2500 kg/person of total waste generated per year until </w:t>
      </w:r>
      <w:proofErr w:type="gramStart"/>
      <w:r w:rsidRPr="00AA59C0">
        <w:rPr>
          <w:lang w:val="en-GB"/>
        </w:rPr>
        <w:t>2016, but</w:t>
      </w:r>
      <w:proofErr w:type="gramEnd"/>
      <w:r w:rsidRPr="00AA59C0">
        <w:rPr>
          <w:lang w:val="en-GB"/>
        </w:rPr>
        <w:t xml:space="preserve"> reached 4000 kg/person in 2018. Hungary managed to reduce it to 1300 kg/person by 2010, but since then it has been increasing, exceeding 1700 kg/person in 2018.</w:t>
      </w:r>
    </w:p>
    <w:p w14:paraId="52294B4A" w14:textId="77777777" w:rsidR="00705B27" w:rsidRPr="00AA59C0" w:rsidRDefault="00705B27" w:rsidP="00AA59C0">
      <w:pPr>
        <w:rPr>
          <w:lang w:val="en-GB"/>
        </w:rPr>
      </w:pPr>
      <w:r w:rsidRPr="00AA59C0">
        <w:rPr>
          <w:lang w:val="en-GB"/>
        </w:rPr>
        <w:t>The largest increase in Hungary is in construction and demolition waste. This fraction shows a similar increase in Slovenia. For Slovenia, the other significantly increasing component is soil. It can be concluded that the increase in waste in both countries is mainly related to the increasing performance of the construction industry.</w:t>
      </w:r>
    </w:p>
    <w:p w14:paraId="4A65236D" w14:textId="77777777" w:rsidR="00C7172B" w:rsidRPr="008F5C35" w:rsidRDefault="00C7172B" w:rsidP="00C7172B">
      <w:pPr>
        <w:jc w:val="center"/>
        <w:rPr>
          <w:lang w:val="hu-HU"/>
        </w:rPr>
      </w:pPr>
      <w:r>
        <w:rPr>
          <w:noProof/>
        </w:rPr>
        <w:drawing>
          <wp:inline distT="0" distB="0" distL="0" distR="0" wp14:anchorId="79339C67" wp14:editId="4C040DC2">
            <wp:extent cx="4572000" cy="2743200"/>
            <wp:effectExtent l="0" t="0" r="0" b="0"/>
            <wp:docPr id="14" name="Diagram 14">
              <a:extLst xmlns:a="http://schemas.openxmlformats.org/drawingml/2006/main">
                <a:ext uri="{FF2B5EF4-FFF2-40B4-BE49-F238E27FC236}">
                  <a16:creationId xmlns:a16="http://schemas.microsoft.com/office/drawing/2014/main" id="{763D4C8E-F3FD-453E-A504-ECADCA643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C56451" w14:textId="52196A34" w:rsidR="00705B27" w:rsidRDefault="00705B27" w:rsidP="00AA59C0">
      <w:pPr>
        <w:pStyle w:val="Kpalrs"/>
        <w:spacing w:after="40"/>
        <w:jc w:val="center"/>
        <w:rPr>
          <w:shd w:val="clear" w:color="auto" w:fill="FFFFFF"/>
          <w:lang w:val="hu-HU"/>
        </w:rPr>
      </w:pPr>
      <w:bookmarkStart w:id="59" w:name="_Toc93392894"/>
      <w:proofErr w:type="spellStart"/>
      <w:r w:rsidRPr="003E6972">
        <w:rPr>
          <w:lang w:val="hu-HU"/>
        </w:rPr>
        <w:t>Figure</w:t>
      </w:r>
      <w:proofErr w:type="spellEnd"/>
      <w:r w:rsidRPr="003E6972">
        <w:rPr>
          <w:lang w:val="hu-HU"/>
        </w:rPr>
        <w:t xml:space="preserve"> </w:t>
      </w:r>
      <w:r w:rsidRPr="003E6972">
        <w:rPr>
          <w:lang w:val="hu-HU"/>
        </w:rPr>
        <w:fldChar w:fldCharType="begin"/>
      </w:r>
      <w:r w:rsidRPr="003E6972">
        <w:rPr>
          <w:lang w:val="hu-HU"/>
        </w:rPr>
        <w:instrText xml:space="preserve"> SEQ Figure \* ARABIC </w:instrText>
      </w:r>
      <w:r w:rsidRPr="003E6972">
        <w:rPr>
          <w:lang w:val="hu-HU"/>
        </w:rPr>
        <w:fldChar w:fldCharType="separate"/>
      </w:r>
      <w:r w:rsidR="00C65203">
        <w:rPr>
          <w:noProof/>
          <w:lang w:val="hu-HU"/>
        </w:rPr>
        <w:t>12</w:t>
      </w:r>
      <w:r w:rsidRPr="003E6972">
        <w:rPr>
          <w:noProof/>
          <w:lang w:val="hu-HU"/>
        </w:rPr>
        <w:fldChar w:fldCharType="end"/>
      </w:r>
      <w:r w:rsidRPr="003E6972">
        <w:rPr>
          <w:lang w:val="hu-HU"/>
        </w:rPr>
        <w:t xml:space="preserve">: </w:t>
      </w:r>
      <w:proofErr w:type="spellStart"/>
      <w:r w:rsidR="00ED3D45" w:rsidRPr="00ED3D45">
        <w:rPr>
          <w:shd w:val="clear" w:color="auto" w:fill="FFFFFF"/>
          <w:lang w:val="hu-HU"/>
        </w:rPr>
        <w:t>Change</w:t>
      </w:r>
      <w:proofErr w:type="spellEnd"/>
      <w:r w:rsidR="00ED3D45" w:rsidRPr="00ED3D45">
        <w:rPr>
          <w:shd w:val="clear" w:color="auto" w:fill="FFFFFF"/>
          <w:lang w:val="hu-HU"/>
        </w:rPr>
        <w:t xml:space="preserve"> in </w:t>
      </w:r>
      <w:proofErr w:type="spellStart"/>
      <w:r w:rsidR="00ED3D45" w:rsidRPr="00ED3D45">
        <w:rPr>
          <w:shd w:val="clear" w:color="auto" w:fill="FFFFFF"/>
          <w:lang w:val="hu-HU"/>
        </w:rPr>
        <w:t>waste</w:t>
      </w:r>
      <w:proofErr w:type="spellEnd"/>
      <w:r w:rsidR="00ED3D45" w:rsidRPr="00ED3D45">
        <w:rPr>
          <w:shd w:val="clear" w:color="auto" w:fill="FFFFFF"/>
          <w:lang w:val="hu-HU"/>
        </w:rPr>
        <w:t xml:space="preserve"> </w:t>
      </w:r>
      <w:proofErr w:type="spellStart"/>
      <w:r w:rsidR="00ED3D45">
        <w:rPr>
          <w:shd w:val="clear" w:color="auto" w:fill="FFFFFF"/>
          <w:lang w:val="hu-HU"/>
        </w:rPr>
        <w:t>generated</w:t>
      </w:r>
      <w:proofErr w:type="spellEnd"/>
      <w:r w:rsidR="00ED3D45">
        <w:rPr>
          <w:shd w:val="clear" w:color="auto" w:fill="FFFFFF"/>
          <w:lang w:val="hu-HU"/>
        </w:rPr>
        <w:t xml:space="preserve"> </w:t>
      </w:r>
      <w:r w:rsidR="00ED3D45" w:rsidRPr="00ED3D45">
        <w:rPr>
          <w:shd w:val="clear" w:color="auto" w:fill="FFFFFF"/>
          <w:lang w:val="hu-HU"/>
        </w:rPr>
        <w:t xml:space="preserve">per </w:t>
      </w:r>
      <w:proofErr w:type="spellStart"/>
      <w:r w:rsidR="00ED3D45" w:rsidRPr="00ED3D45">
        <w:rPr>
          <w:shd w:val="clear" w:color="auto" w:fill="FFFFFF"/>
          <w:lang w:val="hu-HU"/>
        </w:rPr>
        <w:t>capita</w:t>
      </w:r>
      <w:bookmarkEnd w:id="59"/>
      <w:proofErr w:type="spellEnd"/>
    </w:p>
    <w:p w14:paraId="1E88E071" w14:textId="04171676" w:rsidR="00705B27" w:rsidRDefault="00705B27" w:rsidP="00705B27">
      <w:pPr>
        <w:pStyle w:val="Kpalrs"/>
        <w:jc w:val="center"/>
        <w:rPr>
          <w:shd w:val="clear" w:color="auto" w:fill="FFFFFF"/>
          <w:lang w:val="hu-HU"/>
        </w:rPr>
      </w:pPr>
      <w:r w:rsidRPr="003E6972">
        <w:rPr>
          <w:shd w:val="clear" w:color="auto" w:fill="FFFFFF"/>
          <w:lang w:val="hu-HU"/>
        </w:rPr>
        <w:t>(</w:t>
      </w:r>
      <w:proofErr w:type="spellStart"/>
      <w:r w:rsidRPr="003E6972">
        <w:rPr>
          <w:shd w:val="clear" w:color="auto" w:fill="FFFFFF"/>
          <w:lang w:val="hu-HU"/>
        </w:rPr>
        <w:t>Source</w:t>
      </w:r>
      <w:proofErr w:type="spellEnd"/>
      <w:r w:rsidRPr="003E6972">
        <w:rPr>
          <w:shd w:val="clear" w:color="auto" w:fill="FFFFFF"/>
          <w:lang w:val="hu-HU"/>
        </w:rPr>
        <w:t>: EUROSTAT)</w:t>
      </w:r>
    </w:p>
    <w:p w14:paraId="250CDAD3" w14:textId="514066BE" w:rsidR="00C7172B" w:rsidRDefault="00C7172B" w:rsidP="00C7172B">
      <w:r>
        <w:lastRenderedPageBreak/>
        <w:t xml:space="preserve">Comparing Slovenia’s and Hungary’s waste management, </w:t>
      </w:r>
      <w:proofErr w:type="gramStart"/>
      <w:r>
        <w:t>it is clear that the</w:t>
      </w:r>
      <w:proofErr w:type="gramEnd"/>
      <w:r>
        <w:t xml:space="preserve"> share of treatment-types is similar: landfill and deposit treatment </w:t>
      </w:r>
      <w:r w:rsidR="001D317E">
        <w:t>are</w:t>
      </w:r>
      <w:r>
        <w:t xml:space="preserve"> the major way</w:t>
      </w:r>
      <w:r w:rsidR="001D317E">
        <w:t>s</w:t>
      </w:r>
      <w:r>
        <w:t xml:space="preserve"> of waste management, even if </w:t>
      </w:r>
      <w:r w:rsidR="001D317E">
        <w:t>they</w:t>
      </w:r>
      <w:r>
        <w:t xml:space="preserve"> show decreasing trend in both countries. Slovenia is stronger in recycling rate 58% and Hungary is weaker at rate 35% compared to rate of EU 46%</w:t>
      </w:r>
      <w:r>
        <w:rPr>
          <w:rStyle w:val="Lbjegyzet-hivatkozs"/>
        </w:rPr>
        <w:footnoteReference w:id="2"/>
      </w:r>
      <w:r>
        <w:t xml:space="preserve">. Recycling rates indicate the percentage of municipal waste generated that is recycled, </w:t>
      </w:r>
      <w:proofErr w:type="gramStart"/>
      <w:r>
        <w:t>composted</w:t>
      </w:r>
      <w:proofErr w:type="gramEnd"/>
      <w:r>
        <w:t xml:space="preserve"> and anaerobically digested, and might also include that prepared for reuse. Hungary has much higher rate of waste originated from households, 73% in 2014 and in Slovenia 12% in 2018.</w:t>
      </w:r>
    </w:p>
    <w:p w14:paraId="7BE6C7E8" w14:textId="3F486258" w:rsidR="001C1148" w:rsidRPr="00BE6CA5" w:rsidRDefault="001C1148" w:rsidP="001C1148">
      <w:pPr>
        <w:pStyle w:val="Cmsor2"/>
        <w:rPr>
          <w:lang w:val="en-GB"/>
        </w:rPr>
      </w:pPr>
      <w:bookmarkStart w:id="60" w:name="_Toc93648675"/>
      <w:r w:rsidRPr="00BE6CA5">
        <w:rPr>
          <w:lang w:val="en-GB"/>
        </w:rPr>
        <w:t>Relevant environmental conflicts and problems</w:t>
      </w:r>
      <w:bookmarkEnd w:id="40"/>
      <w:bookmarkEnd w:id="60"/>
    </w:p>
    <w:p w14:paraId="60830C29" w14:textId="60AC7F35" w:rsidR="00103A1B" w:rsidRDefault="00103A1B" w:rsidP="00103A1B">
      <w:pPr>
        <w:rPr>
          <w:lang w:val="en-GB"/>
        </w:rPr>
      </w:pPr>
      <w:r w:rsidRPr="00204CA1">
        <w:rPr>
          <w:lang w:val="en-GB"/>
        </w:rPr>
        <w:t xml:space="preserve">Based on the above, the following main environmental conflicts and challenges can be identified in the </w:t>
      </w:r>
      <w:r w:rsidR="007F66C7">
        <w:rPr>
          <w:lang w:val="en-GB"/>
        </w:rPr>
        <w:t>P</w:t>
      </w:r>
      <w:r w:rsidR="007F66C7" w:rsidRPr="00204CA1">
        <w:rPr>
          <w:lang w:val="en-GB"/>
        </w:rPr>
        <w:t xml:space="preserve">rogramme </w:t>
      </w:r>
      <w:r w:rsidRPr="00204CA1">
        <w:rPr>
          <w:lang w:val="en-GB"/>
        </w:rPr>
        <w:t>area:</w:t>
      </w:r>
    </w:p>
    <w:p w14:paraId="2F31883F" w14:textId="77777777" w:rsidR="000C6E1B" w:rsidRDefault="000C6E1B" w:rsidP="00B23F2C">
      <w:pPr>
        <w:pStyle w:val="Listaszerbekezds"/>
        <w:numPr>
          <w:ilvl w:val="0"/>
          <w:numId w:val="14"/>
        </w:numPr>
      </w:pPr>
      <w:r w:rsidRPr="00953C6D">
        <w:t xml:space="preserve">The </w:t>
      </w:r>
      <w:proofErr w:type="spellStart"/>
      <w:r w:rsidRPr="00953C6D">
        <w:t>programme</w:t>
      </w:r>
      <w:proofErr w:type="spellEnd"/>
      <w:r w:rsidRPr="00953C6D">
        <w:t xml:space="preserve"> </w:t>
      </w:r>
      <w:proofErr w:type="spellStart"/>
      <w:r w:rsidRPr="00953C6D">
        <w:t>area</w:t>
      </w:r>
      <w:proofErr w:type="spellEnd"/>
      <w:r w:rsidRPr="00953C6D">
        <w:t xml:space="preserve"> has </w:t>
      </w:r>
      <w:proofErr w:type="spellStart"/>
      <w:r w:rsidRPr="00953C6D">
        <w:t>extensive</w:t>
      </w:r>
      <w:proofErr w:type="spellEnd"/>
      <w:r w:rsidRPr="00953C6D">
        <w:t xml:space="preserve"> </w:t>
      </w:r>
      <w:proofErr w:type="spellStart"/>
      <w:r w:rsidRPr="00953C6D">
        <w:t>green</w:t>
      </w:r>
      <w:proofErr w:type="spellEnd"/>
      <w:r w:rsidRPr="00953C6D">
        <w:t xml:space="preserve"> </w:t>
      </w:r>
      <w:proofErr w:type="spellStart"/>
      <w:r w:rsidRPr="00953C6D">
        <w:t>territories</w:t>
      </w:r>
      <w:proofErr w:type="spellEnd"/>
      <w:r w:rsidRPr="00953C6D">
        <w:t xml:space="preserve"> </w:t>
      </w:r>
      <w:proofErr w:type="spellStart"/>
      <w:r w:rsidRPr="00953C6D">
        <w:t>with</w:t>
      </w:r>
      <w:proofErr w:type="spellEnd"/>
      <w:r w:rsidRPr="00953C6D">
        <w:t xml:space="preserve"> </w:t>
      </w:r>
      <w:proofErr w:type="spellStart"/>
      <w:r w:rsidRPr="00953C6D">
        <w:t>significant</w:t>
      </w:r>
      <w:proofErr w:type="spellEnd"/>
      <w:r w:rsidRPr="00953C6D">
        <w:t xml:space="preserve"> </w:t>
      </w:r>
      <w:proofErr w:type="spellStart"/>
      <w:r w:rsidRPr="00953C6D">
        <w:t>natural</w:t>
      </w:r>
      <w:proofErr w:type="spellEnd"/>
      <w:r w:rsidRPr="00953C6D">
        <w:t xml:space="preserve"> </w:t>
      </w:r>
      <w:proofErr w:type="spellStart"/>
      <w:r w:rsidRPr="00953C6D">
        <w:t>values</w:t>
      </w:r>
      <w:proofErr w:type="spellEnd"/>
      <w:r w:rsidRPr="00953C6D">
        <w:t xml:space="preserve"> and </w:t>
      </w:r>
      <w:proofErr w:type="spellStart"/>
      <w:r w:rsidRPr="00953C6D">
        <w:t>high</w:t>
      </w:r>
      <w:proofErr w:type="spellEnd"/>
      <w:r w:rsidRPr="00953C6D">
        <w:t xml:space="preserve"> </w:t>
      </w:r>
      <w:proofErr w:type="spellStart"/>
      <w:r w:rsidRPr="00953C6D">
        <w:t>rate</w:t>
      </w:r>
      <w:proofErr w:type="spellEnd"/>
      <w:r w:rsidRPr="00953C6D">
        <w:t xml:space="preserve"> of </w:t>
      </w:r>
      <w:proofErr w:type="spellStart"/>
      <w:r w:rsidRPr="00953C6D">
        <w:t>biodiversity</w:t>
      </w:r>
      <w:proofErr w:type="spellEnd"/>
      <w:r>
        <w:t xml:space="preserve">. </w:t>
      </w:r>
      <w:proofErr w:type="spellStart"/>
      <w:r>
        <w:t>However</w:t>
      </w:r>
      <w:proofErr w:type="spellEnd"/>
      <w:r>
        <w:t xml:space="preserve">, human </w:t>
      </w:r>
      <w:proofErr w:type="spellStart"/>
      <w:r>
        <w:t>activities</w:t>
      </w:r>
      <w:proofErr w:type="spellEnd"/>
      <w:r>
        <w:t xml:space="preserve"> and </w:t>
      </w:r>
      <w:proofErr w:type="spellStart"/>
      <w:r w:rsidRPr="00953C6D">
        <w:t>climate</w:t>
      </w:r>
      <w:proofErr w:type="spellEnd"/>
      <w:r w:rsidRPr="00953C6D">
        <w:t xml:space="preserve"> </w:t>
      </w:r>
      <w:proofErr w:type="spellStart"/>
      <w:r w:rsidRPr="00953C6D">
        <w:t>change</w:t>
      </w:r>
      <w:proofErr w:type="spellEnd"/>
      <w:r w:rsidRPr="00953C6D">
        <w:t xml:space="preserve"> </w:t>
      </w:r>
      <w:proofErr w:type="spellStart"/>
      <w:r w:rsidRPr="00953C6D">
        <w:t>affects</w:t>
      </w:r>
      <w:proofErr w:type="spellEnd"/>
      <w:r w:rsidRPr="00953C6D">
        <w:t xml:space="preserve"> </w:t>
      </w:r>
      <w:proofErr w:type="spellStart"/>
      <w:r w:rsidRPr="00953C6D">
        <w:t>the</w:t>
      </w:r>
      <w:proofErr w:type="spellEnd"/>
      <w:r w:rsidRPr="00953C6D">
        <w:t xml:space="preserve"> </w:t>
      </w:r>
      <w:proofErr w:type="spellStart"/>
      <w:r w:rsidRPr="00953C6D">
        <w:t>entire</w:t>
      </w:r>
      <w:proofErr w:type="spellEnd"/>
      <w:r w:rsidRPr="00953C6D">
        <w:t xml:space="preserve"> </w:t>
      </w:r>
      <w:proofErr w:type="spellStart"/>
      <w:r w:rsidRPr="00953C6D">
        <w:t>ecosystem</w:t>
      </w:r>
      <w:proofErr w:type="spellEnd"/>
      <w:r w:rsidRPr="00953C6D">
        <w:t xml:space="preserve"> </w:t>
      </w:r>
      <w:proofErr w:type="spellStart"/>
      <w:r w:rsidRPr="00953C6D">
        <w:t>that</w:t>
      </w:r>
      <w:proofErr w:type="spellEnd"/>
      <w:r w:rsidRPr="00953C6D">
        <w:t xml:space="preserve"> </w:t>
      </w:r>
      <w:proofErr w:type="spellStart"/>
      <w:r w:rsidRPr="00953C6D">
        <w:t>needs</w:t>
      </w:r>
      <w:proofErr w:type="spellEnd"/>
      <w:r w:rsidRPr="00953C6D">
        <w:t xml:space="preserve"> </w:t>
      </w:r>
      <w:proofErr w:type="spellStart"/>
      <w:r w:rsidRPr="00953C6D">
        <w:t>mitigation</w:t>
      </w:r>
      <w:proofErr w:type="spellEnd"/>
      <w:r w:rsidRPr="00953C6D">
        <w:t xml:space="preserve"> </w:t>
      </w:r>
      <w:proofErr w:type="spellStart"/>
      <w:r w:rsidRPr="00953C6D">
        <w:t>actions</w:t>
      </w:r>
      <w:proofErr w:type="spellEnd"/>
      <w:r w:rsidRPr="00953C6D">
        <w:t xml:space="preserve">. </w:t>
      </w:r>
    </w:p>
    <w:p w14:paraId="2D4FA8DD" w14:textId="1EC4FEF4" w:rsidR="003B056B" w:rsidRPr="00953C6D" w:rsidRDefault="003B056B" w:rsidP="00B23F2C">
      <w:pPr>
        <w:pStyle w:val="Listaszerbekezds"/>
        <w:numPr>
          <w:ilvl w:val="0"/>
          <w:numId w:val="14"/>
        </w:numPr>
        <w:rPr>
          <w:lang w:val="en-GB"/>
        </w:rPr>
      </w:pPr>
      <w:proofErr w:type="spellStart"/>
      <w:r w:rsidRPr="00352C7A">
        <w:t>Extreme</w:t>
      </w:r>
      <w:proofErr w:type="spellEnd"/>
      <w:r w:rsidRPr="00352C7A">
        <w:t xml:space="preserve"> </w:t>
      </w:r>
      <w:proofErr w:type="spellStart"/>
      <w:r w:rsidRPr="00352C7A">
        <w:t>weather</w:t>
      </w:r>
      <w:proofErr w:type="spellEnd"/>
      <w:r w:rsidRPr="00352C7A">
        <w:t xml:space="preserve"> </w:t>
      </w:r>
      <w:proofErr w:type="spellStart"/>
      <w:r w:rsidRPr="00352C7A">
        <w:t>conditions</w:t>
      </w:r>
      <w:proofErr w:type="spellEnd"/>
      <w:r w:rsidRPr="00352C7A">
        <w:t xml:space="preserve">, </w:t>
      </w:r>
      <w:proofErr w:type="spellStart"/>
      <w:r w:rsidRPr="00352C7A">
        <w:t>posing</w:t>
      </w:r>
      <w:proofErr w:type="spellEnd"/>
      <w:r w:rsidRPr="00352C7A">
        <w:t xml:space="preserve"> </w:t>
      </w:r>
      <w:proofErr w:type="spellStart"/>
      <w:r w:rsidRPr="00352C7A">
        <w:t>serious</w:t>
      </w:r>
      <w:proofErr w:type="spellEnd"/>
      <w:r w:rsidRPr="00352C7A">
        <w:t xml:space="preserve"> </w:t>
      </w:r>
      <w:proofErr w:type="spellStart"/>
      <w:r w:rsidRPr="00352C7A">
        <w:t>hydrological</w:t>
      </w:r>
      <w:proofErr w:type="spellEnd"/>
      <w:r w:rsidRPr="00352C7A">
        <w:t xml:space="preserve"> </w:t>
      </w:r>
      <w:proofErr w:type="spellStart"/>
      <w:r w:rsidRPr="00352C7A">
        <w:t>danger</w:t>
      </w:r>
      <w:proofErr w:type="spellEnd"/>
      <w:r w:rsidRPr="00352C7A">
        <w:t xml:space="preserve">, </w:t>
      </w:r>
      <w:proofErr w:type="spellStart"/>
      <w:r w:rsidRPr="00352C7A">
        <w:t>occur</w:t>
      </w:r>
      <w:proofErr w:type="spellEnd"/>
      <w:r w:rsidRPr="00352C7A">
        <w:t xml:space="preserve"> more </w:t>
      </w:r>
      <w:proofErr w:type="spellStart"/>
      <w:r w:rsidRPr="00352C7A">
        <w:t>frequently</w:t>
      </w:r>
      <w:proofErr w:type="spellEnd"/>
      <w:r w:rsidRPr="00352C7A">
        <w:t xml:space="preserve"> </w:t>
      </w:r>
      <w:proofErr w:type="spellStart"/>
      <w:r w:rsidRPr="00352C7A">
        <w:t>as</w:t>
      </w:r>
      <w:proofErr w:type="spellEnd"/>
      <w:r w:rsidRPr="00352C7A">
        <w:t xml:space="preserve"> a </w:t>
      </w:r>
      <w:proofErr w:type="spellStart"/>
      <w:r w:rsidRPr="00352C7A">
        <w:t>consequence</w:t>
      </w:r>
      <w:proofErr w:type="spellEnd"/>
      <w:r w:rsidRPr="00352C7A">
        <w:t xml:space="preserve"> of </w:t>
      </w:r>
      <w:proofErr w:type="spellStart"/>
      <w:r w:rsidRPr="00352C7A">
        <w:t>climate</w:t>
      </w:r>
      <w:proofErr w:type="spellEnd"/>
      <w:r w:rsidRPr="00352C7A">
        <w:t xml:space="preserve"> </w:t>
      </w:r>
      <w:proofErr w:type="spellStart"/>
      <w:r w:rsidRPr="00352C7A">
        <w:t>change</w:t>
      </w:r>
      <w:proofErr w:type="spellEnd"/>
      <w:r w:rsidRPr="00352C7A">
        <w:t xml:space="preserve">. The </w:t>
      </w:r>
      <w:proofErr w:type="spellStart"/>
      <w:r w:rsidRPr="00352C7A">
        <w:t>amount</w:t>
      </w:r>
      <w:proofErr w:type="spellEnd"/>
      <w:r w:rsidRPr="00352C7A">
        <w:t xml:space="preserve"> of </w:t>
      </w:r>
      <w:proofErr w:type="spellStart"/>
      <w:r w:rsidRPr="00352C7A">
        <w:t>precipitation</w:t>
      </w:r>
      <w:proofErr w:type="spellEnd"/>
      <w:r w:rsidRPr="00352C7A">
        <w:t xml:space="preserve"> </w:t>
      </w:r>
      <w:proofErr w:type="spellStart"/>
      <w:r w:rsidRPr="00352C7A">
        <w:t>days</w:t>
      </w:r>
      <w:proofErr w:type="spellEnd"/>
      <w:r w:rsidRPr="00352C7A">
        <w:t xml:space="preserve"> </w:t>
      </w:r>
      <w:proofErr w:type="spellStart"/>
      <w:r w:rsidRPr="00352C7A">
        <w:t>decreases</w:t>
      </w:r>
      <w:proofErr w:type="spellEnd"/>
      <w:r w:rsidRPr="00352C7A">
        <w:t xml:space="preserve">, </w:t>
      </w:r>
      <w:proofErr w:type="spellStart"/>
      <w:r w:rsidRPr="00352C7A">
        <w:t>but</w:t>
      </w:r>
      <w:proofErr w:type="spellEnd"/>
      <w:r w:rsidRPr="00352C7A">
        <w:t xml:space="preserve"> </w:t>
      </w:r>
      <w:proofErr w:type="spellStart"/>
      <w:r w:rsidRPr="00352C7A">
        <w:t>that</w:t>
      </w:r>
      <w:proofErr w:type="spellEnd"/>
      <w:r w:rsidRPr="00352C7A">
        <w:t xml:space="preserve"> of </w:t>
      </w:r>
      <w:proofErr w:type="spellStart"/>
      <w:r w:rsidRPr="00352C7A">
        <w:t>days</w:t>
      </w:r>
      <w:proofErr w:type="spellEnd"/>
      <w:r w:rsidRPr="00352C7A">
        <w:t xml:space="preserve"> </w:t>
      </w:r>
      <w:proofErr w:type="spellStart"/>
      <w:r w:rsidRPr="00352C7A">
        <w:t>when</w:t>
      </w:r>
      <w:proofErr w:type="spellEnd"/>
      <w:r w:rsidRPr="00352C7A">
        <w:t xml:space="preserve"> a </w:t>
      </w:r>
      <w:proofErr w:type="spellStart"/>
      <w:r w:rsidRPr="00352C7A">
        <w:t>large</w:t>
      </w:r>
      <w:proofErr w:type="spellEnd"/>
      <w:r w:rsidRPr="00352C7A">
        <w:t xml:space="preserve"> </w:t>
      </w:r>
      <w:proofErr w:type="spellStart"/>
      <w:r w:rsidRPr="00352C7A">
        <w:t>amount</w:t>
      </w:r>
      <w:proofErr w:type="spellEnd"/>
      <w:r w:rsidRPr="00352C7A">
        <w:t xml:space="preserve"> of </w:t>
      </w:r>
      <w:proofErr w:type="spellStart"/>
      <w:r w:rsidRPr="00352C7A">
        <w:t>precipitation</w:t>
      </w:r>
      <w:proofErr w:type="spellEnd"/>
      <w:r w:rsidRPr="00352C7A">
        <w:t xml:space="preserve"> </w:t>
      </w:r>
      <w:proofErr w:type="spellStart"/>
      <w:r w:rsidRPr="00352C7A">
        <w:t>falls</w:t>
      </w:r>
      <w:proofErr w:type="spellEnd"/>
      <w:r w:rsidRPr="00352C7A">
        <w:t xml:space="preserve"> </w:t>
      </w:r>
      <w:proofErr w:type="spellStart"/>
      <w:r w:rsidRPr="00352C7A">
        <w:t>at</w:t>
      </w:r>
      <w:proofErr w:type="spellEnd"/>
      <w:r w:rsidRPr="00352C7A">
        <w:t xml:space="preserve"> </w:t>
      </w:r>
      <w:proofErr w:type="spellStart"/>
      <w:r w:rsidRPr="00352C7A">
        <w:t>once</w:t>
      </w:r>
      <w:proofErr w:type="spellEnd"/>
      <w:r w:rsidRPr="00352C7A">
        <w:t xml:space="preserve"> </w:t>
      </w:r>
      <w:proofErr w:type="spellStart"/>
      <w:r w:rsidRPr="00352C7A">
        <w:t>increases</w:t>
      </w:r>
      <w:proofErr w:type="spellEnd"/>
      <w:r w:rsidRPr="00352C7A">
        <w:t xml:space="preserve">. </w:t>
      </w:r>
      <w:proofErr w:type="spellStart"/>
      <w:r w:rsidR="000D4E38">
        <w:t>A</w:t>
      </w:r>
      <w:r w:rsidRPr="00352C7A">
        <w:t>s</w:t>
      </w:r>
      <w:proofErr w:type="spellEnd"/>
      <w:r w:rsidRPr="00352C7A">
        <w:t xml:space="preserve"> </w:t>
      </w:r>
      <w:proofErr w:type="spellStart"/>
      <w:r w:rsidRPr="00352C7A">
        <w:t>the</w:t>
      </w:r>
      <w:proofErr w:type="spellEnd"/>
      <w:r w:rsidRPr="00352C7A">
        <w:t xml:space="preserve"> </w:t>
      </w:r>
      <w:proofErr w:type="spellStart"/>
      <w:r w:rsidRPr="00352C7A">
        <w:t>soil</w:t>
      </w:r>
      <w:proofErr w:type="spellEnd"/>
      <w:r w:rsidRPr="00352C7A">
        <w:t xml:space="preserve"> is </w:t>
      </w:r>
      <w:proofErr w:type="spellStart"/>
      <w:r w:rsidRPr="00352C7A">
        <w:t>unable</w:t>
      </w:r>
      <w:proofErr w:type="spellEnd"/>
      <w:r w:rsidRPr="00352C7A">
        <w:t xml:space="preserve"> </w:t>
      </w:r>
      <w:proofErr w:type="spellStart"/>
      <w:r w:rsidRPr="00352C7A">
        <w:t>to</w:t>
      </w:r>
      <w:proofErr w:type="spellEnd"/>
      <w:r w:rsidRPr="00352C7A">
        <w:t xml:space="preserve"> </w:t>
      </w:r>
      <w:proofErr w:type="spellStart"/>
      <w:r w:rsidRPr="00352C7A">
        <w:t>absorb</w:t>
      </w:r>
      <w:proofErr w:type="spellEnd"/>
      <w:r w:rsidRPr="00352C7A">
        <w:t xml:space="preserve"> </w:t>
      </w:r>
      <w:proofErr w:type="spellStart"/>
      <w:r w:rsidRPr="00352C7A">
        <w:t>intense</w:t>
      </w:r>
      <w:proofErr w:type="spellEnd"/>
      <w:r w:rsidRPr="00352C7A">
        <w:t xml:space="preserve"> </w:t>
      </w:r>
      <w:proofErr w:type="spellStart"/>
      <w:r w:rsidRPr="00352C7A">
        <w:t>precipitation</w:t>
      </w:r>
      <w:proofErr w:type="spellEnd"/>
      <w:r w:rsidRPr="00352C7A">
        <w:t xml:space="preserve">, </w:t>
      </w:r>
      <w:proofErr w:type="spellStart"/>
      <w:r w:rsidRPr="00352C7A">
        <w:t>surface</w:t>
      </w:r>
      <w:proofErr w:type="spellEnd"/>
      <w:r w:rsidRPr="00352C7A">
        <w:t xml:space="preserve"> </w:t>
      </w:r>
      <w:proofErr w:type="spellStart"/>
      <w:r w:rsidRPr="00352C7A">
        <w:t>run-off</w:t>
      </w:r>
      <w:proofErr w:type="spellEnd"/>
      <w:r w:rsidRPr="00352C7A">
        <w:t xml:space="preserve"> </w:t>
      </w:r>
      <w:proofErr w:type="spellStart"/>
      <w:r w:rsidRPr="00352C7A">
        <w:t>can</w:t>
      </w:r>
      <w:proofErr w:type="spellEnd"/>
      <w:r w:rsidRPr="00352C7A">
        <w:t xml:space="preserve"> </w:t>
      </w:r>
      <w:proofErr w:type="spellStart"/>
      <w:r w:rsidRPr="00352C7A">
        <w:t>significantly</w:t>
      </w:r>
      <w:proofErr w:type="spellEnd"/>
      <w:r w:rsidRPr="00352C7A">
        <w:t xml:space="preserve"> </w:t>
      </w:r>
      <w:proofErr w:type="spellStart"/>
      <w:r w:rsidRPr="00352C7A">
        <w:t>increase</w:t>
      </w:r>
      <w:proofErr w:type="spellEnd"/>
      <w:r w:rsidRPr="00352C7A">
        <w:t>.</w:t>
      </w:r>
    </w:p>
    <w:p w14:paraId="1A44B846" w14:textId="1BCD9C56" w:rsidR="000C6E1B" w:rsidRPr="00953C6D" w:rsidRDefault="000C6E1B" w:rsidP="00B23F2C">
      <w:pPr>
        <w:pStyle w:val="Listaszerbekezds"/>
        <w:numPr>
          <w:ilvl w:val="0"/>
          <w:numId w:val="14"/>
        </w:numPr>
      </w:pPr>
      <w:r w:rsidRPr="00953C6D">
        <w:t xml:space="preserve">The </w:t>
      </w:r>
      <w:proofErr w:type="spellStart"/>
      <w:r w:rsidRPr="00953C6D">
        <w:t>border</w:t>
      </w:r>
      <w:proofErr w:type="spellEnd"/>
      <w:r w:rsidRPr="00953C6D">
        <w:t xml:space="preserve"> </w:t>
      </w:r>
      <w:proofErr w:type="spellStart"/>
      <w:r w:rsidRPr="00953C6D">
        <w:t>region</w:t>
      </w:r>
      <w:proofErr w:type="spellEnd"/>
      <w:r w:rsidRPr="00953C6D">
        <w:t xml:space="preserve"> </w:t>
      </w:r>
      <w:proofErr w:type="spellStart"/>
      <w:r w:rsidRPr="00953C6D">
        <w:t>water</w:t>
      </w:r>
      <w:proofErr w:type="spellEnd"/>
      <w:r w:rsidRPr="00953C6D">
        <w:t xml:space="preserve"> management has </w:t>
      </w:r>
      <w:proofErr w:type="spellStart"/>
      <w:r w:rsidRPr="00953C6D">
        <w:t>particular</w:t>
      </w:r>
      <w:proofErr w:type="spellEnd"/>
      <w:r w:rsidRPr="00953C6D">
        <w:t xml:space="preserve"> </w:t>
      </w:r>
      <w:proofErr w:type="spellStart"/>
      <w:r w:rsidRPr="00953C6D">
        <w:t>challenges</w:t>
      </w:r>
      <w:proofErr w:type="spellEnd"/>
      <w:r w:rsidRPr="00953C6D">
        <w:t xml:space="preserve">: </w:t>
      </w:r>
      <w:proofErr w:type="spellStart"/>
      <w:r w:rsidRPr="00953C6D">
        <w:t>low</w:t>
      </w:r>
      <w:proofErr w:type="spellEnd"/>
      <w:r w:rsidRPr="00953C6D">
        <w:t xml:space="preserve"> </w:t>
      </w:r>
      <w:proofErr w:type="spellStart"/>
      <w:r w:rsidRPr="00953C6D">
        <w:t>precipitation</w:t>
      </w:r>
      <w:proofErr w:type="spellEnd"/>
      <w:r w:rsidRPr="00953C6D">
        <w:t xml:space="preserve"> </w:t>
      </w:r>
      <w:proofErr w:type="spellStart"/>
      <w:r w:rsidRPr="00953C6D">
        <w:t>negatively</w:t>
      </w:r>
      <w:proofErr w:type="spellEnd"/>
      <w:r w:rsidRPr="00953C6D">
        <w:t xml:space="preserve"> </w:t>
      </w:r>
      <w:proofErr w:type="spellStart"/>
      <w:r w:rsidRPr="00953C6D">
        <w:t>affects</w:t>
      </w:r>
      <w:proofErr w:type="spellEnd"/>
      <w:r w:rsidRPr="00953C6D">
        <w:t xml:space="preserve"> </w:t>
      </w:r>
      <w:proofErr w:type="spellStart"/>
      <w:r w:rsidRPr="00953C6D">
        <w:t>ground</w:t>
      </w:r>
      <w:proofErr w:type="spellEnd"/>
      <w:r w:rsidRPr="00953C6D">
        <w:t xml:space="preserve"> </w:t>
      </w:r>
      <w:proofErr w:type="spellStart"/>
      <w:r w:rsidRPr="00953C6D">
        <w:t>water</w:t>
      </w:r>
      <w:proofErr w:type="spellEnd"/>
      <w:r w:rsidRPr="00953C6D">
        <w:t xml:space="preserve"> and </w:t>
      </w:r>
      <w:proofErr w:type="spellStart"/>
      <w:r w:rsidRPr="00953C6D">
        <w:t>surface</w:t>
      </w:r>
      <w:proofErr w:type="spellEnd"/>
      <w:r w:rsidRPr="00953C6D">
        <w:t xml:space="preserve"> </w:t>
      </w:r>
      <w:proofErr w:type="spellStart"/>
      <w:r w:rsidRPr="00953C6D">
        <w:t>water</w:t>
      </w:r>
      <w:proofErr w:type="spellEnd"/>
      <w:r w:rsidRPr="00953C6D">
        <w:t xml:space="preserve"> </w:t>
      </w:r>
      <w:proofErr w:type="spellStart"/>
      <w:r w:rsidRPr="00953C6D">
        <w:t>quantity</w:t>
      </w:r>
      <w:proofErr w:type="spellEnd"/>
      <w:r w:rsidRPr="00953C6D">
        <w:t xml:space="preserve">, </w:t>
      </w:r>
      <w:proofErr w:type="spellStart"/>
      <w:r w:rsidRPr="00953C6D">
        <w:t>which</w:t>
      </w:r>
      <w:proofErr w:type="spellEnd"/>
      <w:r w:rsidRPr="00953C6D">
        <w:t xml:space="preserve">, in </w:t>
      </w:r>
      <w:proofErr w:type="spellStart"/>
      <w:r w:rsidRPr="00953C6D">
        <w:t>combination</w:t>
      </w:r>
      <w:proofErr w:type="spellEnd"/>
      <w:r w:rsidRPr="00953C6D">
        <w:t xml:space="preserve"> </w:t>
      </w:r>
      <w:proofErr w:type="spellStart"/>
      <w:r w:rsidRPr="00953C6D">
        <w:t>with</w:t>
      </w:r>
      <w:proofErr w:type="spellEnd"/>
      <w:r w:rsidRPr="00953C6D">
        <w:t xml:space="preserve"> </w:t>
      </w:r>
      <w:proofErr w:type="spellStart"/>
      <w:r w:rsidRPr="00953C6D">
        <w:t>intensive</w:t>
      </w:r>
      <w:proofErr w:type="spellEnd"/>
      <w:r w:rsidRPr="00953C6D">
        <w:t xml:space="preserve"> </w:t>
      </w:r>
      <w:proofErr w:type="spellStart"/>
      <w:r w:rsidRPr="00953C6D">
        <w:t>agriculture</w:t>
      </w:r>
      <w:proofErr w:type="spellEnd"/>
      <w:r w:rsidRPr="00953C6D">
        <w:t xml:space="preserve">, </w:t>
      </w:r>
      <w:proofErr w:type="spellStart"/>
      <w:r w:rsidRPr="00953C6D">
        <w:t>may</w:t>
      </w:r>
      <w:proofErr w:type="spellEnd"/>
      <w:r w:rsidRPr="00953C6D">
        <w:t xml:space="preserve"> </w:t>
      </w:r>
      <w:proofErr w:type="spellStart"/>
      <w:r w:rsidRPr="00953C6D">
        <w:t>reduce</w:t>
      </w:r>
      <w:proofErr w:type="spellEnd"/>
      <w:r w:rsidRPr="00953C6D">
        <w:t xml:space="preserve"> </w:t>
      </w:r>
      <w:proofErr w:type="spellStart"/>
      <w:r w:rsidRPr="00953C6D">
        <w:t>biodiversity</w:t>
      </w:r>
      <w:proofErr w:type="spellEnd"/>
      <w:r w:rsidRPr="00953C6D">
        <w:t xml:space="preserve">. </w:t>
      </w:r>
    </w:p>
    <w:p w14:paraId="456227E8" w14:textId="77777777" w:rsidR="00D6496F" w:rsidRDefault="0044432E" w:rsidP="00B23F2C">
      <w:pPr>
        <w:pStyle w:val="Listaszerbekezds"/>
        <w:numPr>
          <w:ilvl w:val="0"/>
          <w:numId w:val="14"/>
        </w:numPr>
      </w:pPr>
      <w:r w:rsidRPr="0044432E">
        <w:t xml:space="preserve">In </w:t>
      </w:r>
      <w:proofErr w:type="spellStart"/>
      <w:r w:rsidRPr="0044432E">
        <w:t>the</w:t>
      </w:r>
      <w:proofErr w:type="spellEnd"/>
      <w:r w:rsidRPr="0044432E">
        <w:t xml:space="preserve"> </w:t>
      </w:r>
      <w:proofErr w:type="spellStart"/>
      <w:r w:rsidRPr="0044432E">
        <w:t>hilly</w:t>
      </w:r>
      <w:proofErr w:type="spellEnd"/>
      <w:r w:rsidRPr="0044432E">
        <w:t xml:space="preserve"> and </w:t>
      </w:r>
      <w:proofErr w:type="spellStart"/>
      <w:r w:rsidRPr="0044432E">
        <w:t>mountainous</w:t>
      </w:r>
      <w:proofErr w:type="spellEnd"/>
      <w:r w:rsidRPr="0044432E">
        <w:t xml:space="preserve"> </w:t>
      </w:r>
      <w:proofErr w:type="spellStart"/>
      <w:r w:rsidRPr="0044432E">
        <w:t>areas</w:t>
      </w:r>
      <w:proofErr w:type="spellEnd"/>
      <w:r w:rsidRPr="0044432E">
        <w:t xml:space="preserve">, </w:t>
      </w:r>
      <w:proofErr w:type="spellStart"/>
      <w:r w:rsidRPr="0044432E">
        <w:t>which</w:t>
      </w:r>
      <w:proofErr w:type="spellEnd"/>
      <w:r w:rsidRPr="0044432E">
        <w:t xml:space="preserve"> </w:t>
      </w:r>
      <w:proofErr w:type="spellStart"/>
      <w:r w:rsidRPr="0044432E">
        <w:t>are</w:t>
      </w:r>
      <w:proofErr w:type="spellEnd"/>
      <w:r w:rsidRPr="0044432E">
        <w:t xml:space="preserve"> </w:t>
      </w:r>
      <w:proofErr w:type="spellStart"/>
      <w:r w:rsidRPr="0044432E">
        <w:t>the</w:t>
      </w:r>
      <w:proofErr w:type="spellEnd"/>
      <w:r w:rsidRPr="0044432E">
        <w:t xml:space="preserve"> most </w:t>
      </w:r>
      <w:proofErr w:type="spellStart"/>
      <w:r w:rsidRPr="0044432E">
        <w:t>prevalent</w:t>
      </w:r>
      <w:proofErr w:type="spellEnd"/>
      <w:r w:rsidRPr="0044432E">
        <w:t xml:space="preserve"> in </w:t>
      </w:r>
      <w:proofErr w:type="spellStart"/>
      <w:r w:rsidRPr="0044432E">
        <w:t>the</w:t>
      </w:r>
      <w:proofErr w:type="spellEnd"/>
      <w:r w:rsidRPr="0044432E">
        <w:t xml:space="preserve"> </w:t>
      </w:r>
      <w:proofErr w:type="spellStart"/>
      <w:r w:rsidRPr="0044432E">
        <w:t>area</w:t>
      </w:r>
      <w:proofErr w:type="spellEnd"/>
      <w:r w:rsidRPr="0044432E">
        <w:t xml:space="preserve">, </w:t>
      </w:r>
      <w:proofErr w:type="spellStart"/>
      <w:r w:rsidRPr="0044432E">
        <w:t>there</w:t>
      </w:r>
      <w:proofErr w:type="spellEnd"/>
      <w:r w:rsidRPr="0044432E">
        <w:t xml:space="preserve"> is a </w:t>
      </w:r>
      <w:proofErr w:type="spellStart"/>
      <w:r w:rsidRPr="0044432E">
        <w:t>significant</w:t>
      </w:r>
      <w:proofErr w:type="spellEnd"/>
      <w:r w:rsidRPr="0044432E">
        <w:t xml:space="preserve"> </w:t>
      </w:r>
      <w:proofErr w:type="spellStart"/>
      <w:r w:rsidRPr="0044432E">
        <w:t>risk</w:t>
      </w:r>
      <w:proofErr w:type="spellEnd"/>
      <w:r w:rsidRPr="0044432E">
        <w:t xml:space="preserve"> of </w:t>
      </w:r>
      <w:proofErr w:type="spellStart"/>
      <w:r w:rsidRPr="0044432E">
        <w:t>erosion</w:t>
      </w:r>
      <w:proofErr w:type="spellEnd"/>
      <w:r w:rsidRPr="0044432E">
        <w:t xml:space="preserve">, </w:t>
      </w:r>
      <w:proofErr w:type="spellStart"/>
      <w:r w:rsidRPr="0044432E">
        <w:t>which</w:t>
      </w:r>
      <w:proofErr w:type="spellEnd"/>
      <w:r w:rsidRPr="0044432E">
        <w:t xml:space="preserve">, in </w:t>
      </w:r>
      <w:proofErr w:type="spellStart"/>
      <w:r w:rsidRPr="0044432E">
        <w:t>addition</w:t>
      </w:r>
      <w:proofErr w:type="spellEnd"/>
      <w:r w:rsidRPr="0044432E">
        <w:t xml:space="preserve"> </w:t>
      </w:r>
      <w:proofErr w:type="spellStart"/>
      <w:r w:rsidRPr="0044432E">
        <w:t>to</w:t>
      </w:r>
      <w:proofErr w:type="spellEnd"/>
      <w:r w:rsidRPr="0044432E">
        <w:t xml:space="preserve"> </w:t>
      </w:r>
      <w:proofErr w:type="spellStart"/>
      <w:r w:rsidRPr="0044432E">
        <w:t>climate</w:t>
      </w:r>
      <w:proofErr w:type="spellEnd"/>
      <w:r w:rsidRPr="0044432E">
        <w:t xml:space="preserve"> </w:t>
      </w:r>
      <w:proofErr w:type="spellStart"/>
      <w:r w:rsidRPr="0044432E">
        <w:t>change</w:t>
      </w:r>
      <w:proofErr w:type="spellEnd"/>
      <w:r w:rsidRPr="0044432E">
        <w:t xml:space="preserve">, is </w:t>
      </w:r>
      <w:proofErr w:type="spellStart"/>
      <w:r w:rsidRPr="0044432E">
        <w:t>exacerbated</w:t>
      </w:r>
      <w:proofErr w:type="spellEnd"/>
      <w:r w:rsidRPr="0044432E">
        <w:t xml:space="preserve"> </w:t>
      </w:r>
      <w:proofErr w:type="spellStart"/>
      <w:r w:rsidRPr="0044432E">
        <w:t>by</w:t>
      </w:r>
      <w:proofErr w:type="spellEnd"/>
      <w:r w:rsidRPr="0044432E">
        <w:t xml:space="preserve"> </w:t>
      </w:r>
      <w:proofErr w:type="spellStart"/>
      <w:r w:rsidRPr="0044432E">
        <w:t>inappropriate</w:t>
      </w:r>
      <w:proofErr w:type="spellEnd"/>
      <w:r w:rsidRPr="0044432E">
        <w:t xml:space="preserve"> </w:t>
      </w:r>
      <w:proofErr w:type="spellStart"/>
      <w:r w:rsidRPr="0044432E">
        <w:t>cultivation</w:t>
      </w:r>
      <w:proofErr w:type="spellEnd"/>
      <w:r w:rsidRPr="0044432E">
        <w:t xml:space="preserve"> and </w:t>
      </w:r>
      <w:proofErr w:type="spellStart"/>
      <w:r w:rsidRPr="0044432E">
        <w:t>tillage</w:t>
      </w:r>
      <w:proofErr w:type="spellEnd"/>
      <w:r w:rsidRPr="0044432E">
        <w:t xml:space="preserve"> </w:t>
      </w:r>
      <w:proofErr w:type="spellStart"/>
      <w:r w:rsidRPr="0044432E">
        <w:t>practices</w:t>
      </w:r>
      <w:proofErr w:type="spellEnd"/>
      <w:r w:rsidRPr="0044432E">
        <w:t>.</w:t>
      </w:r>
    </w:p>
    <w:p w14:paraId="2C6F63D0" w14:textId="081C6E4D" w:rsidR="001A419F" w:rsidRDefault="003B3A2B" w:rsidP="00B23F2C">
      <w:pPr>
        <w:pStyle w:val="Listaszerbekezds"/>
        <w:numPr>
          <w:ilvl w:val="0"/>
          <w:numId w:val="14"/>
        </w:numPr>
        <w:rPr>
          <w:lang w:val="en-GB"/>
        </w:rPr>
      </w:pPr>
      <w:r w:rsidRPr="001A419F">
        <w:rPr>
          <w:lang w:val="en-GB"/>
        </w:rPr>
        <w:t xml:space="preserve">In the assessment according to the criteria of the Water Framework Directive, the physicochemical variables showed ‘Good’ status for Kebele stream and </w:t>
      </w:r>
      <w:proofErr w:type="spellStart"/>
      <w:r w:rsidRPr="001A419F">
        <w:rPr>
          <w:lang w:val="en-GB"/>
        </w:rPr>
        <w:t>Lendava</w:t>
      </w:r>
      <w:proofErr w:type="spellEnd"/>
      <w:r w:rsidRPr="001A419F">
        <w:rPr>
          <w:lang w:val="en-GB"/>
        </w:rPr>
        <w:t xml:space="preserve">, and ‘Excellent’ for </w:t>
      </w:r>
      <w:proofErr w:type="spellStart"/>
      <w:r w:rsidRPr="001A419F">
        <w:rPr>
          <w:lang w:val="en-GB"/>
        </w:rPr>
        <w:t>Kerka</w:t>
      </w:r>
      <w:proofErr w:type="spellEnd"/>
      <w:r w:rsidRPr="001A419F">
        <w:rPr>
          <w:lang w:val="en-GB"/>
        </w:rPr>
        <w:t xml:space="preserve"> stream and </w:t>
      </w:r>
      <w:proofErr w:type="gramStart"/>
      <w:r w:rsidRPr="001A419F">
        <w:rPr>
          <w:lang w:val="en-GB"/>
        </w:rPr>
        <w:t>Mura river</w:t>
      </w:r>
      <w:proofErr w:type="gramEnd"/>
      <w:r w:rsidRPr="001A419F">
        <w:rPr>
          <w:lang w:val="en-GB"/>
        </w:rPr>
        <w:t>.</w:t>
      </w:r>
      <w:r w:rsidR="001A419F">
        <w:rPr>
          <w:lang w:val="en-GB"/>
        </w:rPr>
        <w:t xml:space="preserve"> </w:t>
      </w:r>
      <w:r w:rsidRPr="001A419F">
        <w:rPr>
          <w:lang w:val="en-GB"/>
        </w:rPr>
        <w:t>At the same time</w:t>
      </w:r>
      <w:r w:rsidR="001A419F">
        <w:rPr>
          <w:lang w:val="en-GB"/>
        </w:rPr>
        <w:t>,</w:t>
      </w:r>
      <w:r w:rsidRPr="001A419F">
        <w:rPr>
          <w:lang w:val="en-GB"/>
        </w:rPr>
        <w:t xml:space="preserve"> during the assessment of the biological elements, all the mentioned watercourses can be said to be of medium status, so the ecological status of </w:t>
      </w:r>
      <w:r w:rsidR="0038264E">
        <w:rPr>
          <w:lang w:val="en-GB"/>
        </w:rPr>
        <w:t>the</w:t>
      </w:r>
      <w:r w:rsidRPr="001A419F">
        <w:rPr>
          <w:lang w:val="en-GB"/>
        </w:rPr>
        <w:t xml:space="preserve"> watercourses could be improved in terms of the studied groups of organisms (especially macroscopic invertebrates and coating algae).</w:t>
      </w:r>
    </w:p>
    <w:p w14:paraId="3E012CCB" w14:textId="4B714125" w:rsidR="00C754C8" w:rsidRPr="00C754C8" w:rsidRDefault="00C754C8" w:rsidP="00B23F2C">
      <w:pPr>
        <w:pStyle w:val="Listaszerbekezds"/>
        <w:numPr>
          <w:ilvl w:val="0"/>
          <w:numId w:val="14"/>
        </w:numPr>
        <w:rPr>
          <w:lang w:val="en-GB"/>
        </w:rPr>
      </w:pPr>
      <w:r w:rsidRPr="00C754C8">
        <w:rPr>
          <w:lang w:val="en-GB"/>
        </w:rPr>
        <w:t>The common specificity of this area are the geothermal waters.</w:t>
      </w:r>
      <w:r w:rsidR="00BC3E7A">
        <w:rPr>
          <w:lang w:val="en-GB"/>
        </w:rPr>
        <w:t xml:space="preserve"> </w:t>
      </w:r>
      <w:r w:rsidR="00BC3E7A" w:rsidRPr="000857EF">
        <w:rPr>
          <w:lang w:val="en-GB"/>
        </w:rPr>
        <w:t>Overexploitation of thermal waters was recognised in the last years therefore more sustainable ways of using them are being promoted.</w:t>
      </w:r>
    </w:p>
    <w:p w14:paraId="0F61D6E3" w14:textId="77777777" w:rsidR="00D6496F" w:rsidRPr="00D6496F" w:rsidRDefault="00D6496F" w:rsidP="00B23F2C">
      <w:pPr>
        <w:pStyle w:val="Listaszerbekezds"/>
        <w:numPr>
          <w:ilvl w:val="0"/>
          <w:numId w:val="14"/>
        </w:numPr>
        <w:rPr>
          <w:lang w:val="en-GB"/>
        </w:rPr>
      </w:pPr>
      <w:proofErr w:type="spellStart"/>
      <w:r w:rsidRPr="00D6496F">
        <w:t>Although</w:t>
      </w:r>
      <w:proofErr w:type="spellEnd"/>
      <w:r w:rsidRPr="00D6496F">
        <w:t xml:space="preserve"> </w:t>
      </w:r>
      <w:proofErr w:type="spellStart"/>
      <w:r w:rsidRPr="00D6496F">
        <w:t>the</w:t>
      </w:r>
      <w:proofErr w:type="spellEnd"/>
      <w:r w:rsidRPr="00D6496F">
        <w:t xml:space="preserve"> </w:t>
      </w:r>
      <w:proofErr w:type="spellStart"/>
      <w:r w:rsidRPr="00D6496F">
        <w:t>amount</w:t>
      </w:r>
      <w:proofErr w:type="spellEnd"/>
      <w:r w:rsidRPr="00D6496F">
        <w:t xml:space="preserve"> of </w:t>
      </w:r>
      <w:proofErr w:type="spellStart"/>
      <w:r w:rsidRPr="00D6496F">
        <w:t>waste</w:t>
      </w:r>
      <w:proofErr w:type="spellEnd"/>
      <w:r w:rsidRPr="00D6496F">
        <w:t xml:space="preserve"> </w:t>
      </w:r>
      <w:proofErr w:type="spellStart"/>
      <w:r w:rsidRPr="00D6496F">
        <w:t>generated</w:t>
      </w:r>
      <w:proofErr w:type="spellEnd"/>
      <w:r w:rsidRPr="00D6496F">
        <w:t xml:space="preserve"> per </w:t>
      </w:r>
      <w:proofErr w:type="spellStart"/>
      <w:r w:rsidRPr="00D6496F">
        <w:t>inhabitant</w:t>
      </w:r>
      <w:proofErr w:type="spellEnd"/>
      <w:r w:rsidRPr="00D6496F">
        <w:t xml:space="preserve"> per </w:t>
      </w:r>
      <w:proofErr w:type="spellStart"/>
      <w:r w:rsidRPr="00D6496F">
        <w:t>year</w:t>
      </w:r>
      <w:proofErr w:type="spellEnd"/>
      <w:r w:rsidRPr="00D6496F">
        <w:t xml:space="preserve"> in </w:t>
      </w:r>
      <w:proofErr w:type="spellStart"/>
      <w:r w:rsidRPr="00D6496F">
        <w:t>the</w:t>
      </w:r>
      <w:proofErr w:type="spellEnd"/>
      <w:r w:rsidRPr="00D6496F">
        <w:t xml:space="preserve"> </w:t>
      </w:r>
      <w:proofErr w:type="spellStart"/>
      <w:r w:rsidRPr="00D6496F">
        <w:t>two</w:t>
      </w:r>
      <w:proofErr w:type="spellEnd"/>
      <w:r w:rsidRPr="00D6496F">
        <w:t xml:space="preserve"> </w:t>
      </w:r>
      <w:proofErr w:type="spellStart"/>
      <w:r w:rsidRPr="00D6496F">
        <w:t>countries</w:t>
      </w:r>
      <w:proofErr w:type="spellEnd"/>
      <w:r w:rsidRPr="00D6496F">
        <w:t xml:space="preserve"> is </w:t>
      </w:r>
      <w:proofErr w:type="spellStart"/>
      <w:r w:rsidRPr="00D6496F">
        <w:t>lower</w:t>
      </w:r>
      <w:proofErr w:type="spellEnd"/>
      <w:r w:rsidRPr="00D6496F">
        <w:t xml:space="preserve"> </w:t>
      </w:r>
      <w:proofErr w:type="spellStart"/>
      <w:r w:rsidRPr="00D6496F">
        <w:t>than</w:t>
      </w:r>
      <w:proofErr w:type="spellEnd"/>
      <w:r w:rsidRPr="00D6496F">
        <w:t xml:space="preserve"> </w:t>
      </w:r>
      <w:proofErr w:type="spellStart"/>
      <w:r w:rsidRPr="00D6496F">
        <w:t>the</w:t>
      </w:r>
      <w:proofErr w:type="spellEnd"/>
      <w:r w:rsidRPr="00D6496F">
        <w:t xml:space="preserve"> EU </w:t>
      </w:r>
      <w:proofErr w:type="spellStart"/>
      <w:r w:rsidRPr="00D6496F">
        <w:t>average</w:t>
      </w:r>
      <w:proofErr w:type="spellEnd"/>
      <w:r w:rsidRPr="00D6496F">
        <w:t xml:space="preserve">, </w:t>
      </w:r>
      <w:proofErr w:type="spellStart"/>
      <w:r w:rsidRPr="00D6496F">
        <w:t>both</w:t>
      </w:r>
      <w:proofErr w:type="spellEnd"/>
      <w:r w:rsidRPr="00D6496F">
        <w:t xml:space="preserve"> </w:t>
      </w:r>
      <w:proofErr w:type="spellStart"/>
      <w:r w:rsidRPr="00D6496F">
        <w:t>countries</w:t>
      </w:r>
      <w:proofErr w:type="spellEnd"/>
      <w:r w:rsidRPr="00D6496F">
        <w:t xml:space="preserve"> </w:t>
      </w:r>
      <w:proofErr w:type="spellStart"/>
      <w:r w:rsidRPr="00D6496F">
        <w:t>have</w:t>
      </w:r>
      <w:proofErr w:type="spellEnd"/>
      <w:r w:rsidRPr="00D6496F">
        <w:t xml:space="preserve"> </w:t>
      </w:r>
      <w:proofErr w:type="spellStart"/>
      <w:r w:rsidRPr="00D6496F">
        <w:t>seen</w:t>
      </w:r>
      <w:proofErr w:type="spellEnd"/>
      <w:r w:rsidRPr="00D6496F">
        <w:t xml:space="preserve"> an </w:t>
      </w:r>
      <w:proofErr w:type="spellStart"/>
      <w:r w:rsidRPr="00D6496F">
        <w:t>increase</w:t>
      </w:r>
      <w:proofErr w:type="spellEnd"/>
      <w:r w:rsidRPr="00D6496F">
        <w:t xml:space="preserve"> in recent </w:t>
      </w:r>
      <w:proofErr w:type="spellStart"/>
      <w:r w:rsidRPr="00D6496F">
        <w:t>years</w:t>
      </w:r>
      <w:proofErr w:type="spellEnd"/>
      <w:r w:rsidRPr="00D6496F">
        <w:t xml:space="preserve">. </w:t>
      </w:r>
    </w:p>
    <w:p w14:paraId="5E4CE88B" w14:textId="6D17FC93" w:rsidR="003B3A2B" w:rsidRPr="00975321" w:rsidRDefault="00B5786C" w:rsidP="00B23F2C">
      <w:pPr>
        <w:pStyle w:val="Listaszerbekezds"/>
        <w:numPr>
          <w:ilvl w:val="0"/>
          <w:numId w:val="14"/>
        </w:numPr>
        <w:rPr>
          <w:lang w:val="en-GB"/>
        </w:rPr>
      </w:pPr>
      <w:proofErr w:type="spellStart"/>
      <w:r>
        <w:t>Comparing</w:t>
      </w:r>
      <w:proofErr w:type="spellEnd"/>
      <w:r>
        <w:t xml:space="preserve"> </w:t>
      </w:r>
      <w:proofErr w:type="spellStart"/>
      <w:r>
        <w:t>Slovenia’s</w:t>
      </w:r>
      <w:proofErr w:type="spellEnd"/>
      <w:r>
        <w:t xml:space="preserve"> and </w:t>
      </w:r>
      <w:proofErr w:type="spellStart"/>
      <w:r>
        <w:t>Hungary’s</w:t>
      </w:r>
      <w:proofErr w:type="spellEnd"/>
      <w:r>
        <w:t xml:space="preserve"> </w:t>
      </w:r>
      <w:proofErr w:type="spellStart"/>
      <w:r>
        <w:t>waste</w:t>
      </w:r>
      <w:proofErr w:type="spellEnd"/>
      <w:r>
        <w:t xml:space="preserve"> management, </w:t>
      </w:r>
      <w:proofErr w:type="spellStart"/>
      <w:r>
        <w:t>it</w:t>
      </w:r>
      <w:proofErr w:type="spellEnd"/>
      <w:r>
        <w:t xml:space="preserve"> is </w:t>
      </w:r>
      <w:proofErr w:type="spellStart"/>
      <w:r>
        <w:t>clear</w:t>
      </w:r>
      <w:proofErr w:type="spellEnd"/>
      <w:r>
        <w:t xml:space="preserve"> </w:t>
      </w:r>
      <w:proofErr w:type="spellStart"/>
      <w:r>
        <w:t>that</w:t>
      </w:r>
      <w:proofErr w:type="spellEnd"/>
      <w:r>
        <w:t xml:space="preserve"> </w:t>
      </w:r>
      <w:proofErr w:type="spellStart"/>
      <w:r>
        <w:t>the</w:t>
      </w:r>
      <w:proofErr w:type="spellEnd"/>
      <w:r>
        <w:t xml:space="preserve"> </w:t>
      </w:r>
      <w:proofErr w:type="spellStart"/>
      <w:r>
        <w:t>share</w:t>
      </w:r>
      <w:proofErr w:type="spellEnd"/>
      <w:r>
        <w:t xml:space="preserve"> of </w:t>
      </w:r>
      <w:proofErr w:type="spellStart"/>
      <w:r>
        <w:t>treatment-types</w:t>
      </w:r>
      <w:proofErr w:type="spellEnd"/>
      <w:r>
        <w:t xml:space="preserve"> is </w:t>
      </w:r>
      <w:proofErr w:type="spellStart"/>
      <w:r>
        <w:t>similar</w:t>
      </w:r>
      <w:proofErr w:type="spellEnd"/>
      <w:r>
        <w:t xml:space="preserve">: </w:t>
      </w:r>
      <w:proofErr w:type="spellStart"/>
      <w:r>
        <w:t>landfill</w:t>
      </w:r>
      <w:proofErr w:type="spellEnd"/>
      <w:r>
        <w:t xml:space="preserve"> and </w:t>
      </w:r>
      <w:proofErr w:type="spellStart"/>
      <w:r>
        <w:t>deposit</w:t>
      </w:r>
      <w:proofErr w:type="spellEnd"/>
      <w:r>
        <w:t xml:space="preserve"> </w:t>
      </w:r>
      <w:proofErr w:type="spellStart"/>
      <w:r>
        <w:t>treatment</w:t>
      </w:r>
      <w:proofErr w:type="spellEnd"/>
      <w:r>
        <w:t xml:space="preserve"> </w:t>
      </w:r>
      <w:proofErr w:type="spellStart"/>
      <w:r w:rsidR="001D317E">
        <w:t>are</w:t>
      </w:r>
      <w:proofErr w:type="spellEnd"/>
      <w:r>
        <w:t xml:space="preserve"> </w:t>
      </w:r>
      <w:proofErr w:type="spellStart"/>
      <w:r>
        <w:t>the</w:t>
      </w:r>
      <w:proofErr w:type="spellEnd"/>
      <w:r>
        <w:t xml:space="preserve"> major </w:t>
      </w:r>
      <w:proofErr w:type="spellStart"/>
      <w:r>
        <w:t>way</w:t>
      </w:r>
      <w:r w:rsidR="001D317E">
        <w:t>s</w:t>
      </w:r>
      <w:proofErr w:type="spellEnd"/>
      <w:r>
        <w:t xml:space="preserve"> of </w:t>
      </w:r>
      <w:proofErr w:type="spellStart"/>
      <w:r>
        <w:t>waste</w:t>
      </w:r>
      <w:proofErr w:type="spellEnd"/>
      <w:r>
        <w:t xml:space="preserve"> management, </w:t>
      </w:r>
      <w:proofErr w:type="spellStart"/>
      <w:r>
        <w:t>even</w:t>
      </w:r>
      <w:proofErr w:type="spellEnd"/>
      <w:r>
        <w:t xml:space="preserve"> </w:t>
      </w:r>
      <w:proofErr w:type="spellStart"/>
      <w:r>
        <w:t>if</w:t>
      </w:r>
      <w:proofErr w:type="spellEnd"/>
      <w:r>
        <w:t xml:space="preserve"> </w:t>
      </w:r>
      <w:proofErr w:type="spellStart"/>
      <w:r>
        <w:t>it</w:t>
      </w:r>
      <w:proofErr w:type="spellEnd"/>
      <w:r w:rsidR="001D317E">
        <w:t xml:space="preserve"> </w:t>
      </w:r>
      <w:proofErr w:type="spellStart"/>
      <w:r w:rsidR="001D317E">
        <w:t>they</w:t>
      </w:r>
      <w:proofErr w:type="spellEnd"/>
      <w:r>
        <w:t xml:space="preserve"> show a </w:t>
      </w:r>
      <w:proofErr w:type="spellStart"/>
      <w:r>
        <w:t>decreasing</w:t>
      </w:r>
      <w:proofErr w:type="spellEnd"/>
      <w:r>
        <w:t xml:space="preserve"> </w:t>
      </w:r>
      <w:proofErr w:type="gramStart"/>
      <w:r>
        <w:t>trend in</w:t>
      </w:r>
      <w:proofErr w:type="gramEnd"/>
      <w:r>
        <w:t xml:space="preserve"> </w:t>
      </w:r>
      <w:proofErr w:type="spellStart"/>
      <w:r>
        <w:t>both</w:t>
      </w:r>
      <w:proofErr w:type="spellEnd"/>
      <w:r>
        <w:t xml:space="preserve"> </w:t>
      </w:r>
      <w:proofErr w:type="spellStart"/>
      <w:r>
        <w:t>countries</w:t>
      </w:r>
      <w:proofErr w:type="spellEnd"/>
      <w:r>
        <w:t>.</w:t>
      </w:r>
    </w:p>
    <w:p w14:paraId="7D0B1564" w14:textId="0CC3DA50" w:rsidR="00954722" w:rsidRDefault="00DF0977" w:rsidP="00DF0977">
      <w:pPr>
        <w:pStyle w:val="Cmsor2"/>
        <w:rPr>
          <w:lang w:val="en-GB"/>
        </w:rPr>
      </w:pPr>
      <w:bookmarkStart w:id="61" w:name="_Toc93648676"/>
      <w:r w:rsidRPr="00BE6CA5">
        <w:rPr>
          <w:lang w:val="en-GB"/>
        </w:rPr>
        <w:lastRenderedPageBreak/>
        <w:t xml:space="preserve">Likely evolution of </w:t>
      </w:r>
      <w:r w:rsidR="000D160E" w:rsidRPr="00BE6CA5">
        <w:rPr>
          <w:lang w:val="en-GB"/>
        </w:rPr>
        <w:t xml:space="preserve">the environment </w:t>
      </w:r>
      <w:r w:rsidRPr="00BE6CA5">
        <w:rPr>
          <w:lang w:val="en-GB"/>
        </w:rPr>
        <w:t xml:space="preserve">without implementation of the </w:t>
      </w:r>
      <w:r w:rsidR="00541F1B" w:rsidRPr="00BE6CA5">
        <w:rPr>
          <w:lang w:val="en-GB"/>
        </w:rPr>
        <w:t>P</w:t>
      </w:r>
      <w:r w:rsidRPr="00BE6CA5">
        <w:rPr>
          <w:lang w:val="en-GB"/>
        </w:rPr>
        <w:t>rogramme</w:t>
      </w:r>
      <w:bookmarkEnd w:id="61"/>
      <w:r w:rsidRPr="00BE6CA5">
        <w:rPr>
          <w:lang w:val="en-GB"/>
        </w:rPr>
        <w:t xml:space="preserve"> </w:t>
      </w:r>
    </w:p>
    <w:p w14:paraId="04A2DF65" w14:textId="0C7103AF" w:rsidR="00FE3726" w:rsidRPr="001B40CB" w:rsidRDefault="007F66C7" w:rsidP="00FE3726">
      <w:pPr>
        <w:rPr>
          <w:lang w:val="en-GB"/>
        </w:rPr>
      </w:pPr>
      <w:r w:rsidRPr="001B40CB">
        <w:rPr>
          <w:lang w:val="en-GB"/>
        </w:rPr>
        <w:t xml:space="preserve">The </w:t>
      </w:r>
      <w:r w:rsidR="00FE3726" w:rsidRPr="001B40CB">
        <w:rPr>
          <w:lang w:val="en-GB"/>
        </w:rPr>
        <w:t xml:space="preserve">lack of implementation of the Programme might cause effects of different orientation on the state of the environmental elements and systems. </w:t>
      </w:r>
    </w:p>
    <w:p w14:paraId="581C5370" w14:textId="3F0E9D6F" w:rsidR="00FE3726" w:rsidRPr="001B40CB" w:rsidRDefault="007F66C7" w:rsidP="00FE3726">
      <w:pPr>
        <w:rPr>
          <w:lang w:val="en-GB"/>
        </w:rPr>
      </w:pPr>
      <w:r w:rsidRPr="001B40CB">
        <w:rPr>
          <w:lang w:val="en-GB"/>
        </w:rPr>
        <w:t xml:space="preserve">The </w:t>
      </w:r>
      <w:r w:rsidR="00FE3726" w:rsidRPr="001B40CB">
        <w:rPr>
          <w:lang w:val="en-GB"/>
        </w:rPr>
        <w:t xml:space="preserve">lack of implementing the actions explicitly addressing environmental challenges (under </w:t>
      </w:r>
      <w:r w:rsidR="001B40CB" w:rsidRPr="001B40CB">
        <w:rPr>
          <w:lang w:val="en-GB"/>
        </w:rPr>
        <w:t>priority</w:t>
      </w:r>
      <w:r w:rsidR="00FE3726" w:rsidRPr="001B40CB">
        <w:rPr>
          <w:lang w:val="en-GB"/>
        </w:rPr>
        <w:t xml:space="preserve"> “</w:t>
      </w:r>
      <w:r w:rsidR="00902B7D" w:rsidRPr="00902B7D">
        <w:rPr>
          <w:i/>
          <w:iCs/>
          <w:lang w:val="en-GB"/>
        </w:rPr>
        <w:t>G</w:t>
      </w:r>
      <w:r w:rsidR="001B40CB" w:rsidRPr="00902B7D">
        <w:rPr>
          <w:i/>
          <w:iCs/>
          <w:lang w:val="en-GB"/>
        </w:rPr>
        <w:t>reen border region</w:t>
      </w:r>
      <w:r w:rsidR="00FE3726" w:rsidRPr="001B40CB">
        <w:rPr>
          <w:lang w:val="en-GB"/>
        </w:rPr>
        <w:t xml:space="preserve">) may result in the persistence or possible escalation of existing environmental conflicts. </w:t>
      </w:r>
      <w:proofErr w:type="gramStart"/>
      <w:r w:rsidR="00FE3726" w:rsidRPr="001B40CB">
        <w:rPr>
          <w:lang w:val="en-GB"/>
        </w:rPr>
        <w:t>Due to the fact that</w:t>
      </w:r>
      <w:proofErr w:type="gramEnd"/>
      <w:r w:rsidR="00FE3726" w:rsidRPr="001B40CB">
        <w:rPr>
          <w:lang w:val="en-GB"/>
        </w:rPr>
        <w:t xml:space="preserve"> the Programme's environment-focused actions contribute the most to the preservation of natural and semi-natural habitats, biodiversity, as well as to </w:t>
      </w:r>
      <w:r w:rsidR="00EB208D">
        <w:rPr>
          <w:lang w:val="en-GB"/>
        </w:rPr>
        <w:t>protection of surface and ground water,</w:t>
      </w:r>
      <w:r w:rsidR="00FE3726" w:rsidRPr="001B40CB">
        <w:rPr>
          <w:lang w:val="en-GB"/>
        </w:rPr>
        <w:t xml:space="preserve"> the lack of planned developments would primarily have an adverse effect </w:t>
      </w:r>
      <w:r w:rsidR="00992ECD">
        <w:rPr>
          <w:lang w:val="en-GB"/>
        </w:rPr>
        <w:t xml:space="preserve">on these environmental systems. </w:t>
      </w:r>
      <w:r w:rsidR="00FE3726" w:rsidRPr="001B40CB">
        <w:rPr>
          <w:lang w:val="en-GB"/>
        </w:rPr>
        <w:t xml:space="preserve"> </w:t>
      </w:r>
      <w:r w:rsidR="00873262" w:rsidRPr="00873262">
        <w:rPr>
          <w:lang w:val="en-GB"/>
        </w:rPr>
        <w:t>However, given the fact that a significant part of environmental development is directed at planning tasks, it is more appropriate to say that the lack of action reduces the chances of protecting environmental elements and systems.</w:t>
      </w:r>
    </w:p>
    <w:p w14:paraId="51B9D01F" w14:textId="14933669" w:rsidR="00FE3726" w:rsidRDefault="00FE3726" w:rsidP="00FE3726">
      <w:pPr>
        <w:rPr>
          <w:lang w:val="en-GB"/>
        </w:rPr>
      </w:pPr>
      <w:r w:rsidRPr="001B40CB">
        <w:rPr>
          <w:lang w:val="en-GB"/>
        </w:rPr>
        <w:t xml:space="preserve">Contrary to the above, the absence of actions with an environmental risk, limited to tourism development within the Programme, would logically avoid environmental pressures arising </w:t>
      </w:r>
      <w:r w:rsidR="00893CDD">
        <w:rPr>
          <w:lang w:val="en-GB"/>
        </w:rPr>
        <w:t xml:space="preserve">potentially </w:t>
      </w:r>
      <w:r w:rsidRPr="001B40CB">
        <w:rPr>
          <w:lang w:val="en-GB"/>
        </w:rPr>
        <w:t xml:space="preserve">from this activity. However, due to the low level of associated environmental risks (see Chapter 4.1 for details), the planned development of tourism is unlikely to have a significant impact on the state of the environment, </w:t>
      </w:r>
      <w:proofErr w:type="gramStart"/>
      <w:r w:rsidRPr="001B40CB">
        <w:rPr>
          <w:lang w:val="en-GB"/>
        </w:rPr>
        <w:t>i.e.</w:t>
      </w:r>
      <w:proofErr w:type="gramEnd"/>
      <w:r w:rsidRPr="001B40CB">
        <w:rPr>
          <w:lang w:val="en-GB"/>
        </w:rPr>
        <w:t xml:space="preserve"> the absence of these elements of the Programme would not result in significant environmental benefits.</w:t>
      </w:r>
      <w:r>
        <w:rPr>
          <w:lang w:val="en-GB"/>
        </w:rPr>
        <w:t xml:space="preserve"> </w:t>
      </w:r>
    </w:p>
    <w:p w14:paraId="2D3697C1" w14:textId="77777777" w:rsidR="000D4E38" w:rsidRPr="00204CA1" w:rsidRDefault="000D4E38" w:rsidP="00FE3726">
      <w:pPr>
        <w:rPr>
          <w:lang w:val="en-GB"/>
        </w:rPr>
      </w:pPr>
    </w:p>
    <w:p w14:paraId="0A2C1523" w14:textId="0244D5CA" w:rsidR="00D57979" w:rsidRPr="00BE6CA5" w:rsidRDefault="0007078D" w:rsidP="00284A3E">
      <w:pPr>
        <w:pStyle w:val="Cmsor1"/>
        <w:spacing w:afterLines="120" w:after="288"/>
        <w:rPr>
          <w:lang w:val="en-GB"/>
        </w:rPr>
      </w:pPr>
      <w:bookmarkStart w:id="62" w:name="_Toc93648677"/>
      <w:r w:rsidRPr="00BE6CA5">
        <w:rPr>
          <w:lang w:val="en-GB"/>
        </w:rPr>
        <w:t>LIKELY ENVIRONMENTAL EFFECTS OF PROGRAMME IMPLEMENTATION</w:t>
      </w:r>
      <w:bookmarkEnd w:id="62"/>
    </w:p>
    <w:p w14:paraId="7F1D1491" w14:textId="54E42027" w:rsidR="00954722" w:rsidRDefault="00B72A1A" w:rsidP="00284A3E">
      <w:pPr>
        <w:pStyle w:val="Cmsor2"/>
        <w:spacing w:afterLines="120" w:after="288"/>
        <w:rPr>
          <w:lang w:val="en-GB"/>
        </w:rPr>
      </w:pPr>
      <w:bookmarkStart w:id="63" w:name="_Toc93648678"/>
      <w:r w:rsidRPr="00BE6CA5">
        <w:rPr>
          <w:lang w:val="en-GB"/>
        </w:rPr>
        <w:t>Pote</w:t>
      </w:r>
      <w:r w:rsidR="00AC013C">
        <w:rPr>
          <w:lang w:val="en-GB"/>
        </w:rPr>
        <w:t>n</w:t>
      </w:r>
      <w:r w:rsidRPr="00BE6CA5">
        <w:rPr>
          <w:lang w:val="en-GB"/>
        </w:rPr>
        <w:t>tial impacts on environmental systems</w:t>
      </w:r>
      <w:bookmarkEnd w:id="63"/>
      <w:r w:rsidRPr="00BE6CA5">
        <w:rPr>
          <w:lang w:val="en-GB"/>
        </w:rPr>
        <w:t xml:space="preserve"> </w:t>
      </w:r>
    </w:p>
    <w:p w14:paraId="4B91A845" w14:textId="31505BFC" w:rsidR="00D57979" w:rsidRPr="00BE6CA5" w:rsidRDefault="00B72A1A" w:rsidP="00284A3E">
      <w:pPr>
        <w:pStyle w:val="Cmsor3"/>
        <w:spacing w:afterLines="120" w:after="288"/>
        <w:rPr>
          <w:lang w:val="en-GB"/>
        </w:rPr>
      </w:pPr>
      <w:bookmarkStart w:id="64" w:name="_Toc93648679"/>
      <w:r w:rsidRPr="00BE6CA5">
        <w:rPr>
          <w:lang w:val="en-GB"/>
        </w:rPr>
        <w:t>Soil</w:t>
      </w:r>
      <w:bookmarkEnd w:id="64"/>
    </w:p>
    <w:p w14:paraId="08D67AC3" w14:textId="0E4BB82A" w:rsidR="00925B0E" w:rsidRPr="00925B0E" w:rsidRDefault="00925B0E" w:rsidP="00BE6008">
      <w:pPr>
        <w:spacing w:afterLines="120" w:after="288"/>
      </w:pPr>
      <w:r w:rsidRPr="00A912F3">
        <w:rPr>
          <w:b/>
          <w:bCs/>
        </w:rPr>
        <w:t xml:space="preserve">None of the interventions in the Programme have been identified </w:t>
      </w:r>
      <w:r w:rsidR="00131B49" w:rsidRPr="00A912F3">
        <w:rPr>
          <w:b/>
          <w:bCs/>
        </w:rPr>
        <w:t>as potentially leading</w:t>
      </w:r>
      <w:r w:rsidRPr="00A912F3">
        <w:rPr>
          <w:b/>
          <w:bCs/>
        </w:rPr>
        <w:t xml:space="preserve"> to permanent and significant pressures on soils.</w:t>
      </w:r>
      <w:r w:rsidRPr="00925B0E">
        <w:t xml:space="preserve"> The document defines the soils as an important natural resource</w:t>
      </w:r>
      <w:r w:rsidR="00A912F3">
        <w:t xml:space="preserve"> of Programme area</w:t>
      </w:r>
      <w:r w:rsidRPr="00925B0E">
        <w:t xml:space="preserve">, and several </w:t>
      </w:r>
      <w:r w:rsidR="00D47B7A">
        <w:t>activities</w:t>
      </w:r>
      <w:r w:rsidRPr="00925B0E">
        <w:t xml:space="preserve"> are therefore aimed at protecting and improving them, </w:t>
      </w:r>
      <w:proofErr w:type="gramStart"/>
      <w:r w:rsidRPr="00925B0E">
        <w:t>in particular through</w:t>
      </w:r>
      <w:proofErr w:type="gramEnd"/>
      <w:r w:rsidRPr="00925B0E">
        <w:t xml:space="preserve"> planning and awareness-raising</w:t>
      </w:r>
      <w:r w:rsidR="00266D78">
        <w:t>.</w:t>
      </w:r>
      <w:r w:rsidRPr="00925B0E">
        <w:t xml:space="preserve"> </w:t>
      </w:r>
      <w:r w:rsidR="00BB5121" w:rsidRPr="00925B0E">
        <w:t>Several</w:t>
      </w:r>
      <w:r w:rsidRPr="00925B0E">
        <w:t xml:space="preserve"> </w:t>
      </w:r>
      <w:r w:rsidR="000673E4">
        <w:t>activities</w:t>
      </w:r>
      <w:r w:rsidRPr="00925B0E">
        <w:t xml:space="preserve">, although not targeted, also have a positive impact on soils, including </w:t>
      </w:r>
      <w:r w:rsidR="001342EF">
        <w:t>interventions</w:t>
      </w:r>
      <w:r w:rsidR="000673E4" w:rsidRPr="00925B0E">
        <w:t xml:space="preserve"> </w:t>
      </w:r>
      <w:r w:rsidRPr="00925B0E">
        <w:t>to improve groundwater and surface water status and to develop green infrastructure.</w:t>
      </w:r>
    </w:p>
    <w:p w14:paraId="65C5D93B" w14:textId="16B3C197" w:rsidR="00334502" w:rsidRPr="00BE6CA5" w:rsidRDefault="00EB5527" w:rsidP="00776DA4">
      <w:pPr>
        <w:pStyle w:val="Listaszerbekezds"/>
        <w:numPr>
          <w:ilvl w:val="0"/>
          <w:numId w:val="11"/>
        </w:numPr>
        <w:spacing w:afterLines="120" w:after="288" w:afterAutospacing="0"/>
        <w:rPr>
          <w:color w:val="C00000"/>
          <w:lang w:val="en-GB"/>
        </w:rPr>
      </w:pPr>
      <w:r>
        <w:rPr>
          <w:color w:val="C00000"/>
          <w:lang w:val="en-GB"/>
        </w:rPr>
        <w:t xml:space="preserve">Actions with no impact on soil </w:t>
      </w:r>
    </w:p>
    <w:p w14:paraId="63D379AF" w14:textId="77777777" w:rsidR="00980783" w:rsidRPr="003E3B95" w:rsidRDefault="00980783" w:rsidP="00980783">
      <w:pPr>
        <w:pStyle w:val="Listaszerbekezds"/>
        <w:numPr>
          <w:ilvl w:val="0"/>
          <w:numId w:val="9"/>
        </w:numPr>
        <w:spacing w:afterLines="120" w:after="288" w:afterAutospacing="0"/>
        <w:rPr>
          <w:bCs/>
          <w:color w:val="000000"/>
          <w:lang w:val="en-GB"/>
        </w:rPr>
      </w:pPr>
      <w:r w:rsidRPr="003E3B95">
        <w:rPr>
          <w:bCs/>
          <w:color w:val="000000"/>
          <w:lang w:val="en-GB"/>
        </w:rPr>
        <w:t xml:space="preserve">2.1. Establishment of joint tourism quality standards and joint tourism destination management models </w:t>
      </w:r>
      <w:proofErr w:type="gramStart"/>
      <w:r w:rsidRPr="003E3B95">
        <w:rPr>
          <w:bCs/>
          <w:color w:val="000000"/>
          <w:lang w:val="en-GB"/>
        </w:rPr>
        <w:t>on the basis of</w:t>
      </w:r>
      <w:proofErr w:type="gramEnd"/>
      <w:r w:rsidRPr="003E3B95">
        <w:rPr>
          <w:bCs/>
          <w:color w:val="000000"/>
          <w:lang w:val="en-GB"/>
        </w:rPr>
        <w:t xml:space="preserve"> cooperation of tourism organisations</w:t>
      </w:r>
    </w:p>
    <w:p w14:paraId="42F01A65" w14:textId="77777777" w:rsidR="00980783" w:rsidRPr="003E3B95" w:rsidRDefault="00980783" w:rsidP="00980783">
      <w:pPr>
        <w:pStyle w:val="Listaszerbekezds"/>
        <w:numPr>
          <w:ilvl w:val="0"/>
          <w:numId w:val="9"/>
        </w:numPr>
        <w:spacing w:afterLines="120" w:after="288" w:afterAutospacing="0"/>
        <w:rPr>
          <w:bCs/>
          <w:color w:val="000000"/>
          <w:lang w:val="en-GB"/>
        </w:rPr>
      </w:pPr>
      <w:r w:rsidRPr="003E3B95">
        <w:rPr>
          <w:bCs/>
          <w:color w:val="000000"/>
          <w:lang w:val="en-GB"/>
        </w:rPr>
        <w:lastRenderedPageBreak/>
        <w:t xml:space="preserve">3.1. Enhance efficient public administration by promoting legal and administrative cooperation and cooperation between citizens, civil society actors and institutions, </w:t>
      </w:r>
      <w:proofErr w:type="gramStart"/>
      <w:r w:rsidRPr="003E3B95">
        <w:rPr>
          <w:bCs/>
          <w:color w:val="000000"/>
          <w:lang w:val="en-GB"/>
        </w:rPr>
        <w:t>in particular with</w:t>
      </w:r>
      <w:proofErr w:type="gramEnd"/>
      <w:r w:rsidRPr="003E3B95">
        <w:rPr>
          <w:bCs/>
          <w:color w:val="000000"/>
          <w:lang w:val="en-GB"/>
        </w:rPr>
        <w:t xml:space="preserve"> a view to resolving legal and other obstacles in border regions</w:t>
      </w:r>
    </w:p>
    <w:p w14:paraId="6CF9AF23" w14:textId="4B365383" w:rsidR="00334502" w:rsidRPr="003E3B95" w:rsidRDefault="00980783" w:rsidP="006E2E29">
      <w:pPr>
        <w:pStyle w:val="Listaszerbekezds"/>
        <w:numPr>
          <w:ilvl w:val="0"/>
          <w:numId w:val="9"/>
        </w:numPr>
        <w:spacing w:afterLines="120" w:after="288" w:afterAutospacing="0"/>
        <w:rPr>
          <w:bCs/>
          <w:color w:val="000000"/>
          <w:lang w:val="en-GB"/>
        </w:rPr>
      </w:pPr>
      <w:r w:rsidRPr="003E3B95">
        <w:rPr>
          <w:bCs/>
          <w:color w:val="000000"/>
          <w:lang w:val="en-GB"/>
        </w:rPr>
        <w:t xml:space="preserve">3.2. Build up mutual trust, </w:t>
      </w:r>
      <w:proofErr w:type="gramStart"/>
      <w:r w:rsidRPr="003E3B95">
        <w:rPr>
          <w:bCs/>
          <w:color w:val="000000"/>
          <w:lang w:val="en-GB"/>
        </w:rPr>
        <w:t>in particular by</w:t>
      </w:r>
      <w:proofErr w:type="gramEnd"/>
      <w:r w:rsidRPr="003E3B95">
        <w:rPr>
          <w:bCs/>
          <w:color w:val="000000"/>
          <w:lang w:val="en-GB"/>
        </w:rPr>
        <w:t xml:space="preserve"> encouraging people-to-people actions</w:t>
      </w:r>
    </w:p>
    <w:p w14:paraId="41C0C9C0" w14:textId="62214054" w:rsidR="00334502" w:rsidRPr="00BE6CA5" w:rsidRDefault="00404041" w:rsidP="00776DA4">
      <w:pPr>
        <w:pStyle w:val="Listaszerbekezds"/>
        <w:numPr>
          <w:ilvl w:val="0"/>
          <w:numId w:val="11"/>
        </w:numPr>
        <w:spacing w:afterLines="120" w:after="288" w:afterAutospacing="0"/>
        <w:rPr>
          <w:color w:val="C00000"/>
          <w:lang w:val="en-GB"/>
        </w:rPr>
      </w:pPr>
      <w:r>
        <w:rPr>
          <w:color w:val="C00000"/>
          <w:lang w:val="en-GB"/>
        </w:rPr>
        <w:t xml:space="preserve">Actions with likely positive effect on soil conditions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485C00" w:rsidRPr="00BE6CA5" w14:paraId="0F0CAE93" w14:textId="77777777" w:rsidTr="000A1EBA">
        <w:trPr>
          <w:trHeight w:val="353"/>
          <w:tblHeader/>
        </w:trPr>
        <w:tc>
          <w:tcPr>
            <w:tcW w:w="1838" w:type="dxa"/>
            <w:shd w:val="clear" w:color="auto" w:fill="C00000"/>
            <w:vAlign w:val="center"/>
          </w:tcPr>
          <w:p w14:paraId="5908993A" w14:textId="77777777" w:rsidR="00485C00" w:rsidRPr="00BE6CA5" w:rsidRDefault="00485C00" w:rsidP="000A1EBA">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39EB32E8" w14:textId="77777777" w:rsidR="00485C00" w:rsidRPr="00BE6CA5" w:rsidRDefault="00485C00" w:rsidP="000A1EBA">
            <w:pPr>
              <w:spacing w:after="0"/>
              <w:jc w:val="center"/>
              <w:rPr>
                <w:b/>
                <w:bCs/>
                <w:sz w:val="20"/>
                <w:szCs w:val="20"/>
              </w:rPr>
            </w:pPr>
            <w:r>
              <w:rPr>
                <w:b/>
                <w:bCs/>
                <w:sz w:val="20"/>
                <w:szCs w:val="20"/>
              </w:rPr>
              <w:t>Likely positive impact on environmental system</w:t>
            </w:r>
          </w:p>
        </w:tc>
      </w:tr>
      <w:tr w:rsidR="00485C00" w:rsidRPr="00BE6CA5" w14:paraId="4022CE9A" w14:textId="77777777" w:rsidTr="000A1EBA">
        <w:trPr>
          <w:trHeight w:val="828"/>
        </w:trPr>
        <w:tc>
          <w:tcPr>
            <w:tcW w:w="1838" w:type="dxa"/>
            <w:vMerge w:val="restart"/>
            <w:shd w:val="clear" w:color="auto" w:fill="D0CECE" w:themeFill="background2" w:themeFillShade="E6"/>
            <w:vAlign w:val="center"/>
          </w:tcPr>
          <w:p w14:paraId="4C49E379" w14:textId="3433129D" w:rsidR="009D2A40" w:rsidRDefault="00485C00" w:rsidP="009D2A40">
            <w:pPr>
              <w:keepNext/>
              <w:spacing w:after="0" w:line="240" w:lineRule="auto"/>
              <w:jc w:val="left"/>
              <w:rPr>
                <w:rFonts w:cs="Arial"/>
                <w:b/>
                <w:bCs/>
                <w:color w:val="000000"/>
                <w:sz w:val="20"/>
                <w:szCs w:val="20"/>
              </w:rPr>
            </w:pPr>
            <w:r w:rsidRPr="005A0B01">
              <w:rPr>
                <w:b/>
                <w:sz w:val="20"/>
                <w:szCs w:val="20"/>
              </w:rPr>
              <w:t>1.1.</w:t>
            </w:r>
            <w:r w:rsidRPr="00090C64">
              <w:rPr>
                <w:b/>
                <w:i/>
                <w:iCs/>
                <w:sz w:val="20"/>
                <w:szCs w:val="20"/>
              </w:rPr>
              <w:br/>
            </w:r>
            <w:r w:rsidRPr="00467C91">
              <w:rPr>
                <w:b/>
                <w:sz w:val="20"/>
                <w:szCs w:val="20"/>
              </w:rPr>
              <w:t>Elaboration of cross-border/common analytical studies, strategies, action plans and models for more effective preservation of natural assets</w:t>
            </w:r>
            <w:r w:rsidR="009D2A40">
              <w:rPr>
                <w:b/>
                <w:sz w:val="20"/>
                <w:szCs w:val="20"/>
              </w:rPr>
              <w:t>,</w:t>
            </w:r>
            <w:r w:rsidR="007F46A1">
              <w:rPr>
                <w:b/>
                <w:sz w:val="20"/>
                <w:szCs w:val="20"/>
              </w:rPr>
              <w:t xml:space="preserve"> </w:t>
            </w:r>
            <w:r w:rsidRPr="00467C91">
              <w:rPr>
                <w:b/>
                <w:sz w:val="20"/>
                <w:szCs w:val="20"/>
              </w:rPr>
              <w:t xml:space="preserve">biodiversity </w:t>
            </w:r>
            <w:r w:rsidR="009D2A40" w:rsidRPr="007F46A1">
              <w:rPr>
                <w:b/>
                <w:sz w:val="20"/>
                <w:szCs w:val="20"/>
              </w:rPr>
              <w:t>and improvement or maintenance of natural assets</w:t>
            </w:r>
          </w:p>
          <w:p w14:paraId="7491EB08" w14:textId="39FE97EF" w:rsidR="00485C00" w:rsidRPr="00090C64" w:rsidRDefault="00485C00" w:rsidP="000A1EBA">
            <w:pPr>
              <w:spacing w:after="120"/>
              <w:jc w:val="left"/>
              <w:rPr>
                <w:b/>
                <w:i/>
                <w:iCs/>
                <w:sz w:val="20"/>
                <w:szCs w:val="20"/>
              </w:rPr>
            </w:pPr>
          </w:p>
        </w:tc>
        <w:tc>
          <w:tcPr>
            <w:tcW w:w="1923" w:type="dxa"/>
            <w:shd w:val="clear" w:color="auto" w:fill="D0CECE" w:themeFill="background2" w:themeFillShade="E6"/>
            <w:vAlign w:val="center"/>
          </w:tcPr>
          <w:p w14:paraId="1CF28380" w14:textId="77777777" w:rsidR="00485C00" w:rsidRPr="00BE6CA5" w:rsidRDefault="00485C00" w:rsidP="000A1E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1EAB8711" w14:textId="77777777" w:rsidR="00485C00" w:rsidRPr="00BE6CA5" w:rsidRDefault="00485C00"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3569482E" w14:textId="77777777" w:rsidR="00485C00" w:rsidRPr="00BE6CA5" w:rsidRDefault="00485C00"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2302DE9C" w14:textId="77777777" w:rsidR="00485C00" w:rsidRPr="00BE6CA5" w:rsidRDefault="00485C00" w:rsidP="000A1EBA">
            <w:pPr>
              <w:spacing w:after="0"/>
              <w:jc w:val="center"/>
              <w:rPr>
                <w:b/>
                <w:bCs/>
                <w:sz w:val="20"/>
                <w:szCs w:val="20"/>
              </w:rPr>
            </w:pPr>
            <w:r>
              <w:rPr>
                <w:b/>
                <w:bCs/>
                <w:sz w:val="20"/>
                <w:szCs w:val="20"/>
              </w:rPr>
              <w:t>Geographical scope of the impact</w:t>
            </w:r>
          </w:p>
        </w:tc>
      </w:tr>
      <w:tr w:rsidR="00485C00" w:rsidRPr="00BE6CA5" w14:paraId="65550032" w14:textId="77777777" w:rsidTr="000A1EBA">
        <w:trPr>
          <w:trHeight w:val="381"/>
        </w:trPr>
        <w:tc>
          <w:tcPr>
            <w:tcW w:w="1838" w:type="dxa"/>
            <w:vMerge/>
            <w:shd w:val="clear" w:color="auto" w:fill="D0CECE" w:themeFill="background2" w:themeFillShade="E6"/>
          </w:tcPr>
          <w:p w14:paraId="125CD22C" w14:textId="77777777" w:rsidR="00485C00" w:rsidRPr="00BE6CA5" w:rsidRDefault="00485C00" w:rsidP="000A1EBA">
            <w:pPr>
              <w:spacing w:after="120"/>
              <w:rPr>
                <w:b/>
                <w:bCs/>
                <w:sz w:val="20"/>
                <w:szCs w:val="20"/>
              </w:rPr>
            </w:pPr>
          </w:p>
        </w:tc>
        <w:tc>
          <w:tcPr>
            <w:tcW w:w="1923" w:type="dxa"/>
            <w:vAlign w:val="center"/>
          </w:tcPr>
          <w:p w14:paraId="0DF7AEDD" w14:textId="7CDC6A10" w:rsidR="00485C00" w:rsidRPr="00BE6CA5" w:rsidRDefault="00426D80" w:rsidP="000A1EBA">
            <w:pPr>
              <w:spacing w:after="0"/>
              <w:jc w:val="center"/>
              <w:rPr>
                <w:sz w:val="20"/>
                <w:szCs w:val="20"/>
              </w:rPr>
            </w:pPr>
            <w:r>
              <w:rPr>
                <w:sz w:val="20"/>
                <w:szCs w:val="20"/>
              </w:rPr>
              <w:t>low</w:t>
            </w:r>
          </w:p>
        </w:tc>
        <w:tc>
          <w:tcPr>
            <w:tcW w:w="1904" w:type="dxa"/>
            <w:vAlign w:val="center"/>
          </w:tcPr>
          <w:p w14:paraId="71FC15B2" w14:textId="3E89A139" w:rsidR="00485C00" w:rsidRPr="00BE6CA5" w:rsidRDefault="001342EF" w:rsidP="000A1EBA">
            <w:pPr>
              <w:spacing w:after="0"/>
              <w:jc w:val="center"/>
              <w:rPr>
                <w:sz w:val="20"/>
                <w:szCs w:val="20"/>
              </w:rPr>
            </w:pPr>
            <w:r>
              <w:rPr>
                <w:sz w:val="20"/>
                <w:szCs w:val="20"/>
              </w:rPr>
              <w:t>lasting</w:t>
            </w:r>
          </w:p>
        </w:tc>
        <w:tc>
          <w:tcPr>
            <w:tcW w:w="1985" w:type="dxa"/>
            <w:vAlign w:val="center"/>
          </w:tcPr>
          <w:p w14:paraId="6ED93D74" w14:textId="77777777" w:rsidR="00485C00" w:rsidRPr="00BE6CA5" w:rsidRDefault="00485C00" w:rsidP="000A1EBA">
            <w:pPr>
              <w:spacing w:after="0"/>
              <w:jc w:val="center"/>
              <w:rPr>
                <w:sz w:val="20"/>
                <w:szCs w:val="20"/>
              </w:rPr>
            </w:pPr>
            <w:r>
              <w:rPr>
                <w:sz w:val="20"/>
                <w:szCs w:val="20"/>
              </w:rPr>
              <w:t>reversible</w:t>
            </w:r>
          </w:p>
        </w:tc>
        <w:tc>
          <w:tcPr>
            <w:tcW w:w="1417" w:type="dxa"/>
            <w:vAlign w:val="center"/>
          </w:tcPr>
          <w:p w14:paraId="1F178BA5" w14:textId="77777777" w:rsidR="00485C00" w:rsidRPr="00BE6CA5" w:rsidRDefault="00485C00" w:rsidP="000A1EBA">
            <w:pPr>
              <w:spacing w:after="0"/>
              <w:jc w:val="center"/>
              <w:rPr>
                <w:sz w:val="20"/>
                <w:szCs w:val="20"/>
              </w:rPr>
            </w:pPr>
            <w:r>
              <w:rPr>
                <w:sz w:val="20"/>
                <w:szCs w:val="20"/>
              </w:rPr>
              <w:t>regional</w:t>
            </w:r>
          </w:p>
        </w:tc>
      </w:tr>
      <w:tr w:rsidR="00485C00" w:rsidRPr="00BE6CA5" w14:paraId="706D2738" w14:textId="77777777" w:rsidTr="000A1EBA">
        <w:tc>
          <w:tcPr>
            <w:tcW w:w="1838" w:type="dxa"/>
            <w:vMerge/>
            <w:shd w:val="clear" w:color="auto" w:fill="D0CECE" w:themeFill="background2" w:themeFillShade="E6"/>
          </w:tcPr>
          <w:p w14:paraId="08F57468" w14:textId="77777777" w:rsidR="00485C00" w:rsidRPr="00BE6CA5" w:rsidRDefault="00485C00" w:rsidP="000A1EBA">
            <w:pPr>
              <w:spacing w:after="120"/>
              <w:rPr>
                <w:b/>
                <w:bCs/>
                <w:sz w:val="20"/>
                <w:szCs w:val="20"/>
              </w:rPr>
            </w:pPr>
          </w:p>
        </w:tc>
        <w:tc>
          <w:tcPr>
            <w:tcW w:w="7229" w:type="dxa"/>
            <w:gridSpan w:val="4"/>
          </w:tcPr>
          <w:p w14:paraId="4B7F5F05" w14:textId="12DDE349" w:rsidR="00485C00" w:rsidRPr="00BE6CA5" w:rsidRDefault="00706FBC" w:rsidP="000A1EBA">
            <w:pPr>
              <w:spacing w:after="120"/>
              <w:rPr>
                <w:sz w:val="20"/>
                <w:szCs w:val="20"/>
              </w:rPr>
            </w:pPr>
            <w:r w:rsidRPr="00706FBC">
              <w:rPr>
                <w:sz w:val="20"/>
                <w:szCs w:val="20"/>
              </w:rPr>
              <w:t xml:space="preserve">The action also includes an </w:t>
            </w:r>
            <w:r w:rsidR="00B51310">
              <w:rPr>
                <w:sz w:val="20"/>
                <w:szCs w:val="20"/>
              </w:rPr>
              <w:t>activity</w:t>
            </w:r>
            <w:r w:rsidRPr="00706FBC">
              <w:rPr>
                <w:sz w:val="20"/>
                <w:szCs w:val="20"/>
              </w:rPr>
              <w:t xml:space="preserve"> aimed directly at improving soil condition: developing action plans to reduce pollution (including soil). </w:t>
            </w:r>
            <w:r w:rsidR="00B51310" w:rsidRPr="00706FBC">
              <w:rPr>
                <w:sz w:val="20"/>
                <w:szCs w:val="20"/>
              </w:rPr>
              <w:t>Most of</w:t>
            </w:r>
            <w:r w:rsidRPr="00706FBC">
              <w:rPr>
                <w:sz w:val="20"/>
                <w:szCs w:val="20"/>
              </w:rPr>
              <w:t xml:space="preserve"> the other measures may also have an indirect impact on soil condition, by improving the water balance and physical </w:t>
            </w:r>
            <w:r w:rsidR="006F2C21" w:rsidRPr="006F2C21">
              <w:rPr>
                <w:sz w:val="20"/>
                <w:szCs w:val="20"/>
              </w:rPr>
              <w:t>characteristics</w:t>
            </w:r>
            <w:r w:rsidR="00BC4339">
              <w:rPr>
                <w:sz w:val="20"/>
                <w:szCs w:val="20"/>
              </w:rPr>
              <w:t xml:space="preserve"> </w:t>
            </w:r>
            <w:r w:rsidRPr="00706FBC">
              <w:rPr>
                <w:sz w:val="20"/>
                <w:szCs w:val="20"/>
              </w:rPr>
              <w:t xml:space="preserve">of the area's soils, increasing biodiversity, which may improve soil organic matter content, etc. However, it is important to stress that the actual positive effects expected from the activities supported under this action are uncertain, as they depend on the implementation of the </w:t>
            </w:r>
            <w:r w:rsidR="00B51310">
              <w:rPr>
                <w:sz w:val="20"/>
                <w:szCs w:val="20"/>
              </w:rPr>
              <w:t xml:space="preserve">strategies and </w:t>
            </w:r>
            <w:r w:rsidRPr="00706FBC">
              <w:rPr>
                <w:sz w:val="20"/>
                <w:szCs w:val="20"/>
              </w:rPr>
              <w:t xml:space="preserve">plans developed under the </w:t>
            </w:r>
            <w:r w:rsidR="00B51310">
              <w:rPr>
                <w:sz w:val="20"/>
                <w:szCs w:val="20"/>
              </w:rPr>
              <w:t>action</w:t>
            </w:r>
            <w:r w:rsidRPr="00706FBC">
              <w:rPr>
                <w:sz w:val="20"/>
                <w:szCs w:val="20"/>
              </w:rPr>
              <w:t>.</w:t>
            </w:r>
          </w:p>
        </w:tc>
      </w:tr>
      <w:tr w:rsidR="00485C00" w:rsidRPr="00BE6CA5" w14:paraId="1AC3E041" w14:textId="77777777" w:rsidTr="000A1EBA">
        <w:trPr>
          <w:trHeight w:val="828"/>
        </w:trPr>
        <w:tc>
          <w:tcPr>
            <w:tcW w:w="1838" w:type="dxa"/>
            <w:vMerge w:val="restart"/>
            <w:shd w:val="clear" w:color="auto" w:fill="D0CECE" w:themeFill="background2" w:themeFillShade="E6"/>
            <w:vAlign w:val="center"/>
          </w:tcPr>
          <w:p w14:paraId="26867878" w14:textId="77777777" w:rsidR="00485C00" w:rsidRPr="00CE3A1B" w:rsidRDefault="00485C00" w:rsidP="000A1EBA">
            <w:pPr>
              <w:spacing w:after="120"/>
              <w:jc w:val="left"/>
              <w:rPr>
                <w:b/>
                <w:sz w:val="20"/>
                <w:szCs w:val="20"/>
              </w:rPr>
            </w:pPr>
            <w:r w:rsidRPr="00CE3A1B">
              <w:rPr>
                <w:b/>
                <w:sz w:val="20"/>
                <w:szCs w:val="20"/>
              </w:rPr>
              <w:t xml:space="preserve">1.2. </w:t>
            </w:r>
          </w:p>
          <w:p w14:paraId="0FC86771" w14:textId="77777777" w:rsidR="00485C00" w:rsidRPr="00BE6CA5" w:rsidRDefault="00485C00" w:rsidP="000A1EBA">
            <w:pPr>
              <w:spacing w:after="120"/>
              <w:jc w:val="left"/>
              <w:rPr>
                <w:b/>
                <w:sz w:val="20"/>
                <w:szCs w:val="20"/>
              </w:rPr>
            </w:pPr>
            <w:r w:rsidRPr="00CE3A1B">
              <w:rPr>
                <w:b/>
                <w:sz w:val="20"/>
                <w:szCs w:val="20"/>
              </w:rPr>
              <w:t>Implementing joint pilot actions contributing to protecting biodiversity, fostering joint water and disaster management and reduction of pollution</w:t>
            </w:r>
          </w:p>
        </w:tc>
        <w:tc>
          <w:tcPr>
            <w:tcW w:w="1923" w:type="dxa"/>
            <w:shd w:val="clear" w:color="auto" w:fill="D0CECE" w:themeFill="background2" w:themeFillShade="E6"/>
            <w:vAlign w:val="center"/>
          </w:tcPr>
          <w:p w14:paraId="16351758" w14:textId="77777777" w:rsidR="00485C00" w:rsidRPr="00BE6CA5" w:rsidRDefault="00485C00" w:rsidP="000A1E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0DCD54C7" w14:textId="77777777" w:rsidR="00485C00" w:rsidRPr="00BE6CA5" w:rsidRDefault="00485C00"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193A068D" w14:textId="77777777" w:rsidR="00485C00" w:rsidRPr="00BE6CA5" w:rsidRDefault="00485C00"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621A01CC" w14:textId="77777777" w:rsidR="00485C00" w:rsidRPr="00BE6CA5" w:rsidRDefault="00485C00" w:rsidP="000A1EBA">
            <w:pPr>
              <w:spacing w:after="0"/>
              <w:jc w:val="center"/>
              <w:rPr>
                <w:b/>
                <w:bCs/>
                <w:sz w:val="20"/>
                <w:szCs w:val="20"/>
              </w:rPr>
            </w:pPr>
            <w:r>
              <w:rPr>
                <w:b/>
                <w:bCs/>
                <w:sz w:val="20"/>
                <w:szCs w:val="20"/>
              </w:rPr>
              <w:t>Geographical scope of the impact</w:t>
            </w:r>
          </w:p>
        </w:tc>
      </w:tr>
      <w:tr w:rsidR="00485C00" w:rsidRPr="00BE6CA5" w14:paraId="6CAB8803" w14:textId="77777777" w:rsidTr="000A1EBA">
        <w:trPr>
          <w:trHeight w:val="381"/>
        </w:trPr>
        <w:tc>
          <w:tcPr>
            <w:tcW w:w="1838" w:type="dxa"/>
            <w:vMerge/>
            <w:shd w:val="clear" w:color="auto" w:fill="D0CECE" w:themeFill="background2" w:themeFillShade="E6"/>
          </w:tcPr>
          <w:p w14:paraId="677EDBBA" w14:textId="77777777" w:rsidR="00485C00" w:rsidRPr="00BE6CA5" w:rsidRDefault="00485C00" w:rsidP="000A1EBA">
            <w:pPr>
              <w:spacing w:after="120"/>
              <w:rPr>
                <w:b/>
                <w:bCs/>
                <w:sz w:val="20"/>
                <w:szCs w:val="20"/>
              </w:rPr>
            </w:pPr>
          </w:p>
        </w:tc>
        <w:tc>
          <w:tcPr>
            <w:tcW w:w="1923" w:type="dxa"/>
            <w:vAlign w:val="center"/>
          </w:tcPr>
          <w:p w14:paraId="08C05EAB" w14:textId="477AE280" w:rsidR="00485C00" w:rsidRPr="00BE6CA5" w:rsidRDefault="00BC4339" w:rsidP="000A1EBA">
            <w:pPr>
              <w:spacing w:after="0"/>
              <w:jc w:val="center"/>
              <w:rPr>
                <w:sz w:val="20"/>
                <w:szCs w:val="20"/>
              </w:rPr>
            </w:pPr>
            <w:r>
              <w:rPr>
                <w:sz w:val="20"/>
                <w:szCs w:val="20"/>
              </w:rPr>
              <w:t>medium</w:t>
            </w:r>
          </w:p>
        </w:tc>
        <w:tc>
          <w:tcPr>
            <w:tcW w:w="1904" w:type="dxa"/>
            <w:vAlign w:val="center"/>
          </w:tcPr>
          <w:p w14:paraId="56FC6F68" w14:textId="363F543D" w:rsidR="00485C00" w:rsidRPr="00BE6CA5" w:rsidRDefault="00BC4339" w:rsidP="000A1EBA">
            <w:pPr>
              <w:spacing w:after="0"/>
              <w:jc w:val="center"/>
              <w:rPr>
                <w:sz w:val="20"/>
                <w:szCs w:val="20"/>
              </w:rPr>
            </w:pPr>
            <w:r>
              <w:rPr>
                <w:sz w:val="20"/>
                <w:szCs w:val="20"/>
              </w:rPr>
              <w:t>lasting</w:t>
            </w:r>
          </w:p>
        </w:tc>
        <w:tc>
          <w:tcPr>
            <w:tcW w:w="1985" w:type="dxa"/>
            <w:vAlign w:val="center"/>
          </w:tcPr>
          <w:p w14:paraId="2D4AC5D8" w14:textId="77777777" w:rsidR="00485C00" w:rsidRPr="00BE6CA5" w:rsidRDefault="00485C00" w:rsidP="000A1EBA">
            <w:pPr>
              <w:spacing w:after="0"/>
              <w:jc w:val="center"/>
              <w:rPr>
                <w:sz w:val="20"/>
                <w:szCs w:val="20"/>
              </w:rPr>
            </w:pPr>
            <w:r>
              <w:rPr>
                <w:sz w:val="20"/>
                <w:szCs w:val="20"/>
              </w:rPr>
              <w:t>reversible</w:t>
            </w:r>
          </w:p>
        </w:tc>
        <w:tc>
          <w:tcPr>
            <w:tcW w:w="1417" w:type="dxa"/>
            <w:vAlign w:val="center"/>
          </w:tcPr>
          <w:p w14:paraId="2894B9E0" w14:textId="77777777" w:rsidR="00485C00" w:rsidRPr="00BE6CA5" w:rsidRDefault="00485C00" w:rsidP="000A1EBA">
            <w:pPr>
              <w:spacing w:after="0"/>
              <w:jc w:val="center"/>
              <w:rPr>
                <w:sz w:val="20"/>
                <w:szCs w:val="20"/>
              </w:rPr>
            </w:pPr>
            <w:r>
              <w:rPr>
                <w:sz w:val="20"/>
                <w:szCs w:val="20"/>
              </w:rPr>
              <w:t>regional</w:t>
            </w:r>
          </w:p>
        </w:tc>
      </w:tr>
      <w:tr w:rsidR="00485C00" w:rsidRPr="00BE6CA5" w14:paraId="419EEA4E" w14:textId="77777777" w:rsidTr="000A1EBA">
        <w:tc>
          <w:tcPr>
            <w:tcW w:w="1838" w:type="dxa"/>
            <w:vMerge/>
            <w:shd w:val="clear" w:color="auto" w:fill="D0CECE" w:themeFill="background2" w:themeFillShade="E6"/>
          </w:tcPr>
          <w:p w14:paraId="0B8DB96E" w14:textId="77777777" w:rsidR="00485C00" w:rsidRPr="00BE6CA5" w:rsidRDefault="00485C00" w:rsidP="000A1EBA">
            <w:pPr>
              <w:spacing w:after="120"/>
              <w:rPr>
                <w:b/>
                <w:bCs/>
                <w:sz w:val="20"/>
                <w:szCs w:val="20"/>
              </w:rPr>
            </w:pPr>
          </w:p>
        </w:tc>
        <w:tc>
          <w:tcPr>
            <w:tcW w:w="7229" w:type="dxa"/>
            <w:gridSpan w:val="4"/>
          </w:tcPr>
          <w:p w14:paraId="02C1030E" w14:textId="5272AEF5" w:rsidR="00485C00" w:rsidRPr="00F44F36" w:rsidRDefault="008B2015" w:rsidP="000A1EBA">
            <w:pPr>
              <w:spacing w:after="120"/>
              <w:rPr>
                <w:sz w:val="20"/>
                <w:szCs w:val="20"/>
              </w:rPr>
            </w:pPr>
            <w:proofErr w:type="gramStart"/>
            <w:r w:rsidRPr="008B2015">
              <w:rPr>
                <w:sz w:val="20"/>
                <w:szCs w:val="20"/>
              </w:rPr>
              <w:t>Similar to</w:t>
            </w:r>
            <w:proofErr w:type="gramEnd"/>
            <w:r w:rsidRPr="008B2015">
              <w:rPr>
                <w:sz w:val="20"/>
                <w:szCs w:val="20"/>
              </w:rPr>
              <w:t xml:space="preserve"> Action 1.1, a positive impact is expected through the improvement of biodiversity and soil water balance, but the magnitude of the impact may be higher than in Action 1.1, as the action includes concrete interventions</w:t>
            </w:r>
            <w:r>
              <w:rPr>
                <w:sz w:val="20"/>
                <w:szCs w:val="20"/>
              </w:rPr>
              <w:t xml:space="preserve">, not </w:t>
            </w:r>
            <w:r w:rsidRPr="008B2015">
              <w:rPr>
                <w:sz w:val="20"/>
                <w:szCs w:val="20"/>
              </w:rPr>
              <w:t xml:space="preserve">"only" planning and preparation </w:t>
            </w:r>
            <w:r>
              <w:rPr>
                <w:sz w:val="20"/>
                <w:szCs w:val="20"/>
              </w:rPr>
              <w:t>activities</w:t>
            </w:r>
            <w:r w:rsidRPr="008B2015">
              <w:rPr>
                <w:sz w:val="20"/>
                <w:szCs w:val="20"/>
              </w:rPr>
              <w:t>.</w:t>
            </w:r>
          </w:p>
        </w:tc>
      </w:tr>
    </w:tbl>
    <w:p w14:paraId="5F87D5BE" w14:textId="76BF349E" w:rsidR="00334502" w:rsidRPr="00BE6CA5" w:rsidRDefault="00FD78A1" w:rsidP="00776DA4">
      <w:pPr>
        <w:pStyle w:val="Listaszerbekezds"/>
        <w:numPr>
          <w:ilvl w:val="0"/>
          <w:numId w:val="11"/>
        </w:numPr>
        <w:spacing w:afterLines="120" w:after="288" w:afterAutospacing="0"/>
        <w:rPr>
          <w:color w:val="C00000"/>
          <w:lang w:val="en-GB"/>
        </w:rPr>
      </w:pPr>
      <w:r w:rsidRPr="00237974">
        <w:rPr>
          <w:color w:val="C00000"/>
          <w:lang w:val="en-GB"/>
        </w:rPr>
        <w:t>Actions</w:t>
      </w:r>
      <w:r w:rsidR="0047002D">
        <w:rPr>
          <w:color w:val="C00000"/>
          <w:lang w:val="en-GB"/>
        </w:rPr>
        <w:t xml:space="preserve"> with </w:t>
      </w:r>
      <w:r w:rsidR="00CA3C24">
        <w:rPr>
          <w:color w:val="C00000"/>
          <w:lang w:val="en-GB"/>
        </w:rPr>
        <w:t>adverse effect</w:t>
      </w:r>
      <w:r w:rsidR="0047002D">
        <w:rPr>
          <w:color w:val="C00000"/>
          <w:lang w:val="en-GB"/>
        </w:rPr>
        <w:t xml:space="preserve"> on soil</w:t>
      </w:r>
      <w:r w:rsidR="00334502" w:rsidRPr="00BE6CA5">
        <w:rPr>
          <w:color w:val="C00000"/>
          <w:lang w:val="en-GB"/>
        </w:rPr>
        <w:t xml:space="preserve"> </w:t>
      </w:r>
    </w:p>
    <w:p w14:paraId="791FCB9D" w14:textId="5985E02B" w:rsidR="00334502" w:rsidRPr="00BE6CA5" w:rsidRDefault="00485C00" w:rsidP="00AF0F8B">
      <w:pPr>
        <w:tabs>
          <w:tab w:val="left" w:pos="3210"/>
        </w:tabs>
        <w:spacing w:afterLines="120" w:after="288"/>
        <w:ind w:left="709"/>
        <w:rPr>
          <w:lang w:val="en-GB"/>
        </w:rPr>
      </w:pPr>
      <w:r>
        <w:rPr>
          <w:lang w:val="en-GB"/>
        </w:rPr>
        <w:t>None of the actions</w:t>
      </w:r>
    </w:p>
    <w:p w14:paraId="342F803E" w14:textId="77777777" w:rsidR="001526C0" w:rsidRDefault="001526C0">
      <w:pPr>
        <w:spacing w:after="0" w:line="240" w:lineRule="auto"/>
        <w:jc w:val="left"/>
        <w:rPr>
          <w:color w:val="C00000"/>
          <w:lang w:val="en-GB" w:eastAsia="hu-HU"/>
        </w:rPr>
      </w:pPr>
      <w:r>
        <w:rPr>
          <w:color w:val="C00000"/>
          <w:lang w:val="en-GB"/>
        </w:rPr>
        <w:br w:type="page"/>
      </w:r>
    </w:p>
    <w:p w14:paraId="53D32DF6" w14:textId="3F0EC1D9" w:rsidR="00334502" w:rsidRDefault="00FD78A1" w:rsidP="00776DA4">
      <w:pPr>
        <w:pStyle w:val="Listaszerbekezds"/>
        <w:numPr>
          <w:ilvl w:val="0"/>
          <w:numId w:val="11"/>
        </w:numPr>
        <w:spacing w:afterLines="120" w:after="288" w:afterAutospacing="0"/>
        <w:rPr>
          <w:color w:val="C00000"/>
          <w:lang w:val="en-GB"/>
        </w:rPr>
      </w:pPr>
      <w:r w:rsidRPr="00237974">
        <w:rPr>
          <w:color w:val="C00000"/>
          <w:lang w:val="en-GB"/>
        </w:rPr>
        <w:lastRenderedPageBreak/>
        <w:t>Actions</w:t>
      </w:r>
      <w:r w:rsidR="0047002D" w:rsidRPr="00951487">
        <w:rPr>
          <w:color w:val="C00000"/>
          <w:lang w:val="en-GB"/>
        </w:rPr>
        <w:t xml:space="preserve"> </w:t>
      </w:r>
      <w:r w:rsidR="00CA3C24" w:rsidRPr="00CA3C24">
        <w:rPr>
          <w:color w:val="C00000"/>
          <w:lang w:val="en-GB"/>
        </w:rPr>
        <w:t xml:space="preserve">potentially also causing adverse effect </w:t>
      </w:r>
      <w:r w:rsidR="0047002D" w:rsidRPr="00CA3C24">
        <w:rPr>
          <w:color w:val="C00000"/>
          <w:lang w:val="en-GB"/>
        </w:rPr>
        <w:t xml:space="preserve">on soil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1661CA" w:rsidRPr="00BE6CA5" w14:paraId="2884232B" w14:textId="77777777" w:rsidTr="000A1EBA">
        <w:trPr>
          <w:trHeight w:val="353"/>
          <w:tblHeader/>
        </w:trPr>
        <w:tc>
          <w:tcPr>
            <w:tcW w:w="1838" w:type="dxa"/>
            <w:shd w:val="clear" w:color="auto" w:fill="C00000"/>
            <w:vAlign w:val="center"/>
          </w:tcPr>
          <w:p w14:paraId="1D3725B6" w14:textId="77777777" w:rsidR="001661CA" w:rsidRPr="00BE6CA5" w:rsidRDefault="001661CA" w:rsidP="000A1EBA">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67AE65CC" w14:textId="77777777" w:rsidR="001661CA" w:rsidRPr="00BE6CA5" w:rsidRDefault="001661CA" w:rsidP="000A1EBA">
            <w:pPr>
              <w:spacing w:after="0"/>
              <w:jc w:val="center"/>
              <w:rPr>
                <w:b/>
                <w:bCs/>
                <w:sz w:val="20"/>
                <w:szCs w:val="20"/>
              </w:rPr>
            </w:pPr>
            <w:r w:rsidRPr="00596FE2">
              <w:rPr>
                <w:b/>
                <w:bCs/>
                <w:sz w:val="20"/>
                <w:szCs w:val="20"/>
              </w:rPr>
              <w:t>Potential negative impact on environmental system</w:t>
            </w:r>
          </w:p>
        </w:tc>
      </w:tr>
      <w:tr w:rsidR="001661CA" w:rsidRPr="00BE6CA5" w14:paraId="2C4A9AF5" w14:textId="77777777" w:rsidTr="000A1EBA">
        <w:trPr>
          <w:trHeight w:val="828"/>
        </w:trPr>
        <w:tc>
          <w:tcPr>
            <w:tcW w:w="1838" w:type="dxa"/>
            <w:vMerge w:val="restart"/>
            <w:shd w:val="clear" w:color="auto" w:fill="D0CECE" w:themeFill="background2" w:themeFillShade="E6"/>
            <w:vAlign w:val="center"/>
          </w:tcPr>
          <w:p w14:paraId="7045FD36" w14:textId="77777777" w:rsidR="001661CA" w:rsidRDefault="001661CA" w:rsidP="000A1EBA">
            <w:pPr>
              <w:spacing w:after="120"/>
              <w:jc w:val="left"/>
              <w:rPr>
                <w:b/>
                <w:sz w:val="20"/>
                <w:szCs w:val="20"/>
              </w:rPr>
            </w:pPr>
            <w:r w:rsidRPr="00395CA9">
              <w:rPr>
                <w:b/>
                <w:sz w:val="20"/>
                <w:szCs w:val="20"/>
              </w:rPr>
              <w:t xml:space="preserve">2.2. </w:t>
            </w:r>
          </w:p>
          <w:p w14:paraId="48100397" w14:textId="77178104" w:rsidR="001661CA" w:rsidRPr="00BE6CA5" w:rsidRDefault="001661CA" w:rsidP="000A1EBA">
            <w:pPr>
              <w:spacing w:after="120"/>
              <w:jc w:val="left"/>
              <w:rPr>
                <w:b/>
                <w:sz w:val="20"/>
                <w:szCs w:val="20"/>
              </w:rPr>
            </w:pPr>
            <w:r w:rsidRPr="00395CA9">
              <w:rPr>
                <w:b/>
                <w:sz w:val="20"/>
                <w:szCs w:val="20"/>
              </w:rPr>
              <w:t xml:space="preserve">Implementing pilot actions and joint solutions for </w:t>
            </w:r>
            <w:r w:rsidR="00BD666E" w:rsidRPr="00BD666E">
              <w:rPr>
                <w:b/>
                <w:sz w:val="20"/>
                <w:szCs w:val="20"/>
              </w:rPr>
              <w:t xml:space="preserve">development of </w:t>
            </w:r>
            <w:r w:rsidRPr="00395CA9">
              <w:rPr>
                <w:b/>
                <w:sz w:val="20"/>
                <w:szCs w:val="20"/>
              </w:rPr>
              <w:t>quality tourism attractions and connected tourism services</w:t>
            </w:r>
          </w:p>
        </w:tc>
        <w:tc>
          <w:tcPr>
            <w:tcW w:w="1923" w:type="dxa"/>
            <w:shd w:val="clear" w:color="auto" w:fill="D0CECE" w:themeFill="background2" w:themeFillShade="E6"/>
            <w:vAlign w:val="center"/>
          </w:tcPr>
          <w:p w14:paraId="2966A52D" w14:textId="77777777" w:rsidR="001661CA" w:rsidRPr="00BE6CA5" w:rsidRDefault="001661CA" w:rsidP="000A1E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61DB89B6" w14:textId="77777777" w:rsidR="001661CA" w:rsidRPr="00BE6CA5" w:rsidRDefault="001661CA"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3E3EE734" w14:textId="77777777" w:rsidR="001661CA" w:rsidRPr="00BE6CA5" w:rsidRDefault="001661CA"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0E3898CD" w14:textId="77777777" w:rsidR="001661CA" w:rsidRPr="00BE6CA5" w:rsidRDefault="001661CA" w:rsidP="000A1EBA">
            <w:pPr>
              <w:spacing w:after="0"/>
              <w:jc w:val="center"/>
              <w:rPr>
                <w:b/>
                <w:bCs/>
                <w:sz w:val="20"/>
                <w:szCs w:val="20"/>
              </w:rPr>
            </w:pPr>
            <w:r>
              <w:rPr>
                <w:b/>
                <w:bCs/>
                <w:sz w:val="20"/>
                <w:szCs w:val="20"/>
              </w:rPr>
              <w:t>Geographical scope of the impact</w:t>
            </w:r>
          </w:p>
        </w:tc>
      </w:tr>
      <w:tr w:rsidR="001661CA" w:rsidRPr="00BE6CA5" w14:paraId="43DA4863" w14:textId="77777777" w:rsidTr="000A1EBA">
        <w:trPr>
          <w:trHeight w:val="381"/>
        </w:trPr>
        <w:tc>
          <w:tcPr>
            <w:tcW w:w="1838" w:type="dxa"/>
            <w:vMerge/>
            <w:shd w:val="clear" w:color="auto" w:fill="D0CECE" w:themeFill="background2" w:themeFillShade="E6"/>
          </w:tcPr>
          <w:p w14:paraId="45278278" w14:textId="77777777" w:rsidR="001661CA" w:rsidRPr="00BE6CA5" w:rsidRDefault="001661CA" w:rsidP="000A1EBA">
            <w:pPr>
              <w:spacing w:after="120"/>
              <w:rPr>
                <w:b/>
                <w:bCs/>
                <w:sz w:val="20"/>
                <w:szCs w:val="20"/>
              </w:rPr>
            </w:pPr>
          </w:p>
        </w:tc>
        <w:tc>
          <w:tcPr>
            <w:tcW w:w="1923" w:type="dxa"/>
            <w:vAlign w:val="center"/>
          </w:tcPr>
          <w:p w14:paraId="17C50ACA" w14:textId="29F0DB68" w:rsidR="001661CA" w:rsidRPr="00BE6CA5" w:rsidRDefault="008B2015" w:rsidP="000A1EBA">
            <w:pPr>
              <w:spacing w:after="0"/>
              <w:jc w:val="center"/>
              <w:rPr>
                <w:sz w:val="20"/>
                <w:szCs w:val="20"/>
              </w:rPr>
            </w:pPr>
            <w:r>
              <w:rPr>
                <w:sz w:val="20"/>
                <w:szCs w:val="20"/>
              </w:rPr>
              <w:t>low</w:t>
            </w:r>
          </w:p>
        </w:tc>
        <w:tc>
          <w:tcPr>
            <w:tcW w:w="1904" w:type="dxa"/>
            <w:vAlign w:val="center"/>
          </w:tcPr>
          <w:p w14:paraId="7D3BAF03" w14:textId="74834632" w:rsidR="001661CA" w:rsidRPr="00BE6CA5" w:rsidRDefault="008B2015" w:rsidP="000A1EBA">
            <w:pPr>
              <w:spacing w:after="0"/>
              <w:jc w:val="center"/>
              <w:rPr>
                <w:sz w:val="20"/>
                <w:szCs w:val="20"/>
              </w:rPr>
            </w:pPr>
            <w:r>
              <w:rPr>
                <w:sz w:val="20"/>
                <w:szCs w:val="20"/>
              </w:rPr>
              <w:t>lasting</w:t>
            </w:r>
          </w:p>
        </w:tc>
        <w:tc>
          <w:tcPr>
            <w:tcW w:w="1985" w:type="dxa"/>
            <w:vAlign w:val="center"/>
          </w:tcPr>
          <w:p w14:paraId="75B5F8CD" w14:textId="2E997D26" w:rsidR="001661CA" w:rsidRPr="00BE6CA5" w:rsidRDefault="008B2015" w:rsidP="000A1EBA">
            <w:pPr>
              <w:spacing w:after="0"/>
              <w:jc w:val="center"/>
              <w:rPr>
                <w:sz w:val="20"/>
                <w:szCs w:val="20"/>
              </w:rPr>
            </w:pPr>
            <w:r>
              <w:rPr>
                <w:sz w:val="20"/>
                <w:szCs w:val="20"/>
              </w:rPr>
              <w:t>reversible</w:t>
            </w:r>
          </w:p>
        </w:tc>
        <w:tc>
          <w:tcPr>
            <w:tcW w:w="1417" w:type="dxa"/>
            <w:vAlign w:val="center"/>
          </w:tcPr>
          <w:p w14:paraId="6116D445" w14:textId="0C2CE8C8" w:rsidR="001661CA" w:rsidRPr="00BE6CA5" w:rsidRDefault="005047B7" w:rsidP="000A1EBA">
            <w:pPr>
              <w:spacing w:after="0"/>
              <w:jc w:val="center"/>
              <w:rPr>
                <w:sz w:val="20"/>
                <w:szCs w:val="20"/>
              </w:rPr>
            </w:pPr>
            <w:r>
              <w:rPr>
                <w:sz w:val="20"/>
                <w:szCs w:val="20"/>
              </w:rPr>
              <w:t>local</w:t>
            </w:r>
          </w:p>
        </w:tc>
      </w:tr>
      <w:tr w:rsidR="001661CA" w:rsidRPr="00BE6CA5" w14:paraId="52C54389" w14:textId="77777777" w:rsidTr="000A1EBA">
        <w:tc>
          <w:tcPr>
            <w:tcW w:w="1838" w:type="dxa"/>
            <w:vMerge/>
            <w:shd w:val="clear" w:color="auto" w:fill="D0CECE" w:themeFill="background2" w:themeFillShade="E6"/>
          </w:tcPr>
          <w:p w14:paraId="2817D855" w14:textId="77777777" w:rsidR="001661CA" w:rsidRPr="00BE6CA5" w:rsidRDefault="001661CA" w:rsidP="000A1EBA">
            <w:pPr>
              <w:spacing w:after="120"/>
              <w:rPr>
                <w:b/>
                <w:bCs/>
                <w:sz w:val="20"/>
                <w:szCs w:val="20"/>
              </w:rPr>
            </w:pPr>
          </w:p>
        </w:tc>
        <w:tc>
          <w:tcPr>
            <w:tcW w:w="7229" w:type="dxa"/>
            <w:gridSpan w:val="4"/>
          </w:tcPr>
          <w:p w14:paraId="1F4AE670" w14:textId="61E192DC" w:rsidR="00EE13A0" w:rsidRDefault="00527814" w:rsidP="000A1EBA">
            <w:pPr>
              <w:spacing w:after="120"/>
              <w:rPr>
                <w:sz w:val="20"/>
                <w:szCs w:val="20"/>
              </w:rPr>
            </w:pPr>
            <w:r>
              <w:rPr>
                <w:sz w:val="20"/>
                <w:szCs w:val="20"/>
              </w:rPr>
              <w:t>D</w:t>
            </w:r>
            <w:r w:rsidR="00227731" w:rsidRPr="00227731">
              <w:rPr>
                <w:sz w:val="20"/>
                <w:szCs w:val="20"/>
              </w:rPr>
              <w:t xml:space="preserve">evelopment of tourist attractions can result in pressure on the soils if the intervention generates a significant increase in visitor numbers and motorised traffic. Additional pressures may arise if </w:t>
            </w:r>
            <w:r w:rsidR="0054325E">
              <w:rPr>
                <w:sz w:val="20"/>
                <w:szCs w:val="20"/>
              </w:rPr>
              <w:t>activities</w:t>
            </w:r>
            <w:r w:rsidR="00227731" w:rsidRPr="00227731">
              <w:rPr>
                <w:sz w:val="20"/>
                <w:szCs w:val="20"/>
              </w:rPr>
              <w:t xml:space="preserve"> are carried out in previously less visited areas, as mentioned in the action. All the natural resources, including soils, in the areas that have hitherto been less stressed should be protected and their stress avoided.</w:t>
            </w:r>
          </w:p>
          <w:p w14:paraId="777EF8D9" w14:textId="1C77141A" w:rsidR="001661CA" w:rsidRPr="00BE6CA5" w:rsidRDefault="001661CA" w:rsidP="000A1EBA">
            <w:pPr>
              <w:spacing w:after="120"/>
              <w:rPr>
                <w:sz w:val="20"/>
                <w:szCs w:val="20"/>
              </w:rPr>
            </w:pPr>
            <w:r>
              <w:rPr>
                <w:sz w:val="20"/>
                <w:szCs w:val="20"/>
              </w:rPr>
              <w:t>Recommended measures</w:t>
            </w:r>
            <w:r w:rsidRPr="00BE6CA5">
              <w:rPr>
                <w:sz w:val="20"/>
                <w:szCs w:val="20"/>
              </w:rPr>
              <w:t>:</w:t>
            </w:r>
          </w:p>
          <w:p w14:paraId="5D1D940B" w14:textId="1674DBBD" w:rsidR="001661CA" w:rsidRPr="00BE6CA5" w:rsidRDefault="00533F39" w:rsidP="000A1EBA">
            <w:pPr>
              <w:pStyle w:val="Listaszerbekezds"/>
              <w:numPr>
                <w:ilvl w:val="0"/>
                <w:numId w:val="10"/>
              </w:numPr>
              <w:spacing w:before="0" w:beforeAutospacing="0" w:after="120" w:afterAutospacing="0"/>
              <w:rPr>
                <w:sz w:val="20"/>
                <w:szCs w:val="20"/>
                <w:lang w:val="en-GB"/>
              </w:rPr>
            </w:pPr>
            <w:r w:rsidRPr="00533F39">
              <w:rPr>
                <w:sz w:val="20"/>
                <w:szCs w:val="20"/>
                <w:lang w:val="en-GB"/>
              </w:rPr>
              <w:t>The development of tourist services and attractions should avoid investments that require significant land take.</w:t>
            </w:r>
          </w:p>
        </w:tc>
      </w:tr>
    </w:tbl>
    <w:p w14:paraId="6C769B77" w14:textId="77777777" w:rsidR="001661CA" w:rsidRPr="001661CA" w:rsidRDefault="001661CA" w:rsidP="001661CA">
      <w:pPr>
        <w:spacing w:afterLines="120" w:after="288"/>
        <w:rPr>
          <w:color w:val="C00000"/>
          <w:lang w:val="en-GB"/>
        </w:rPr>
      </w:pPr>
    </w:p>
    <w:p w14:paraId="2DF12F77" w14:textId="704E2AB0" w:rsidR="00D57979" w:rsidRDefault="00BF118D" w:rsidP="00284A3E">
      <w:pPr>
        <w:pStyle w:val="Cmsor3"/>
        <w:spacing w:afterLines="120" w:after="288"/>
        <w:rPr>
          <w:lang w:val="en-GB"/>
        </w:rPr>
      </w:pPr>
      <w:bookmarkStart w:id="65" w:name="_Toc93648680"/>
      <w:r w:rsidRPr="00BE6CA5">
        <w:rPr>
          <w:lang w:val="en-GB"/>
        </w:rPr>
        <w:t>Air</w:t>
      </w:r>
      <w:bookmarkEnd w:id="65"/>
    </w:p>
    <w:p w14:paraId="0487D045" w14:textId="5777B618" w:rsidR="0005685A" w:rsidRPr="0005685A" w:rsidRDefault="0005685A" w:rsidP="00106656">
      <w:pPr>
        <w:rPr>
          <w:lang w:val="en-GB"/>
        </w:rPr>
      </w:pPr>
      <w:r w:rsidRPr="0005685A">
        <w:rPr>
          <w:lang w:val="en-GB"/>
        </w:rPr>
        <w:t xml:space="preserve">Based on the </w:t>
      </w:r>
      <w:r>
        <w:rPr>
          <w:lang w:val="en-GB"/>
        </w:rPr>
        <w:t>assessment</w:t>
      </w:r>
      <w:r w:rsidRPr="0005685A">
        <w:rPr>
          <w:lang w:val="en-GB"/>
        </w:rPr>
        <w:t xml:space="preserve"> carried out, </w:t>
      </w:r>
      <w:r w:rsidRPr="00F67985">
        <w:rPr>
          <w:b/>
          <w:bCs/>
          <w:lang w:val="en-GB"/>
        </w:rPr>
        <w:t xml:space="preserve">no action under the Programme can be identified that would have an adverse effect on air quality. </w:t>
      </w:r>
      <w:r w:rsidR="00FC7A17" w:rsidRPr="00FC7A17">
        <w:rPr>
          <w:lang w:val="en-GB"/>
        </w:rPr>
        <w:t xml:space="preserve">On the contrary, support is also given to activities that have the potential to reduce air pollutant emissions and air pollution, even though their primary objective is not to protect air quality. </w:t>
      </w:r>
      <w:r w:rsidRPr="0005685A">
        <w:rPr>
          <w:lang w:val="en-GB"/>
        </w:rPr>
        <w:t>These include</w:t>
      </w:r>
      <w:r w:rsidR="004C5245" w:rsidRPr="0005685A">
        <w:rPr>
          <w:lang w:val="en-GB"/>
        </w:rPr>
        <w:t xml:space="preserve"> strategic</w:t>
      </w:r>
      <w:r w:rsidRPr="0005685A">
        <w:rPr>
          <w:lang w:val="en-GB"/>
        </w:rPr>
        <w:t xml:space="preserve"> planning and awareness-raising activities aimed at preventing pollution of various kinds, and </w:t>
      </w:r>
      <w:r w:rsidR="004C5245">
        <w:rPr>
          <w:lang w:val="en-GB"/>
        </w:rPr>
        <w:t>activities</w:t>
      </w:r>
      <w:r w:rsidRPr="0005685A">
        <w:rPr>
          <w:lang w:val="en-GB"/>
        </w:rPr>
        <w:t xml:space="preserve"> aimed at protecting natural assets, in particular vegetation.</w:t>
      </w:r>
    </w:p>
    <w:p w14:paraId="39542B79" w14:textId="1FADB518" w:rsidR="00106656" w:rsidRPr="00106656" w:rsidRDefault="00584A2B" w:rsidP="00106656">
      <w:pPr>
        <w:rPr>
          <w:lang w:val="en-GB"/>
        </w:rPr>
      </w:pPr>
      <w:r>
        <w:rPr>
          <w:lang w:val="en-GB"/>
        </w:rPr>
        <w:t xml:space="preserve"> </w:t>
      </w:r>
    </w:p>
    <w:p w14:paraId="51071C76" w14:textId="40822772" w:rsidR="009447F9" w:rsidRPr="00923E4E" w:rsidRDefault="00923E4E" w:rsidP="00883131">
      <w:pPr>
        <w:spacing w:afterLines="120" w:after="288"/>
        <w:ind w:left="709" w:hanging="425"/>
        <w:rPr>
          <w:color w:val="C00000"/>
          <w:lang w:val="en-GB" w:eastAsia="hu-HU"/>
        </w:rPr>
      </w:pPr>
      <w:r>
        <w:rPr>
          <w:color w:val="C00000"/>
          <w:lang w:val="en-GB" w:eastAsia="hu-HU"/>
        </w:rPr>
        <w:t xml:space="preserve">A) </w:t>
      </w:r>
      <w:r w:rsidR="00883131">
        <w:rPr>
          <w:color w:val="C00000"/>
          <w:lang w:val="en-GB" w:eastAsia="hu-HU"/>
        </w:rPr>
        <w:tab/>
      </w:r>
      <w:r w:rsidR="00655667" w:rsidRPr="00923E4E">
        <w:rPr>
          <w:color w:val="C00000"/>
          <w:lang w:val="en-GB" w:eastAsia="hu-HU"/>
        </w:rPr>
        <w:t xml:space="preserve">Actions not affecting air quality </w:t>
      </w:r>
      <w:r w:rsidR="009447F9" w:rsidRPr="00923E4E">
        <w:rPr>
          <w:color w:val="C00000"/>
          <w:lang w:val="en-GB" w:eastAsia="hu-HU"/>
        </w:rPr>
        <w:t xml:space="preserve"> </w:t>
      </w:r>
    </w:p>
    <w:p w14:paraId="0050BAB8" w14:textId="2E22C882" w:rsidR="002A2BA5" w:rsidRPr="00E2776F" w:rsidRDefault="00A20235" w:rsidP="00033411">
      <w:pPr>
        <w:pStyle w:val="Listaszerbekezds"/>
        <w:numPr>
          <w:ilvl w:val="0"/>
          <w:numId w:val="9"/>
        </w:numPr>
        <w:spacing w:afterLines="120" w:after="288" w:afterAutospacing="0"/>
        <w:rPr>
          <w:bCs/>
          <w:color w:val="000000"/>
          <w:lang w:val="en-GB"/>
        </w:rPr>
      </w:pPr>
      <w:r w:rsidRPr="00FC44C2">
        <w:rPr>
          <w:bCs/>
          <w:color w:val="000000"/>
          <w:lang w:val="en-GB"/>
        </w:rPr>
        <w:t xml:space="preserve">2.1. Establishment of joint tourism quality standards and joint tourism destination management models </w:t>
      </w:r>
      <w:proofErr w:type="gramStart"/>
      <w:r w:rsidRPr="00FC44C2">
        <w:rPr>
          <w:bCs/>
          <w:color w:val="000000"/>
          <w:lang w:val="en-GB"/>
        </w:rPr>
        <w:t>on the basis of</w:t>
      </w:r>
      <w:proofErr w:type="gramEnd"/>
      <w:r w:rsidRPr="00FC44C2">
        <w:rPr>
          <w:bCs/>
          <w:color w:val="000000"/>
          <w:lang w:val="en-GB"/>
        </w:rPr>
        <w:t xml:space="preserve"> cooperation of tourism organisations</w:t>
      </w:r>
    </w:p>
    <w:p w14:paraId="1DCB9BCB" w14:textId="03510DD8" w:rsidR="00E2776F" w:rsidRDefault="00E2776F" w:rsidP="00033411">
      <w:pPr>
        <w:pStyle w:val="Listaszerbekezds"/>
        <w:numPr>
          <w:ilvl w:val="0"/>
          <w:numId w:val="9"/>
        </w:numPr>
        <w:spacing w:afterLines="120" w:after="288" w:afterAutospacing="0"/>
        <w:rPr>
          <w:bCs/>
          <w:color w:val="000000"/>
          <w:lang w:val="en-GB"/>
        </w:rPr>
      </w:pPr>
      <w:r w:rsidRPr="00E2776F">
        <w:rPr>
          <w:bCs/>
          <w:color w:val="000000"/>
          <w:lang w:val="en-GB"/>
        </w:rPr>
        <w:t>2.2.</w:t>
      </w:r>
      <w:r>
        <w:rPr>
          <w:bCs/>
          <w:color w:val="000000"/>
          <w:lang w:val="en-GB"/>
        </w:rPr>
        <w:t xml:space="preserve"> </w:t>
      </w:r>
      <w:r w:rsidRPr="00E2776F">
        <w:rPr>
          <w:bCs/>
          <w:color w:val="000000"/>
          <w:lang w:val="en-GB"/>
        </w:rPr>
        <w:t xml:space="preserve">Implementing pilot actions and joint solutions for </w:t>
      </w:r>
      <w:r w:rsidR="00AC1BB5" w:rsidRPr="00AC1BB5">
        <w:rPr>
          <w:bCs/>
          <w:color w:val="000000"/>
          <w:lang w:val="en-GB"/>
        </w:rPr>
        <w:t xml:space="preserve">development of </w:t>
      </w:r>
      <w:r w:rsidRPr="00E2776F">
        <w:rPr>
          <w:bCs/>
          <w:color w:val="000000"/>
          <w:lang w:val="en-GB"/>
        </w:rPr>
        <w:t>quality tourism attractions and connected tourism services</w:t>
      </w:r>
    </w:p>
    <w:p w14:paraId="02740CC3" w14:textId="6477462F" w:rsidR="00554BF1" w:rsidRPr="00554BF1" w:rsidRDefault="00554BF1" w:rsidP="00033411">
      <w:pPr>
        <w:pStyle w:val="Listaszerbekezds"/>
        <w:numPr>
          <w:ilvl w:val="0"/>
          <w:numId w:val="9"/>
        </w:numPr>
        <w:spacing w:afterLines="120" w:after="288" w:afterAutospacing="0"/>
        <w:rPr>
          <w:bCs/>
          <w:color w:val="000000"/>
          <w:lang w:val="en-GB"/>
        </w:rPr>
      </w:pPr>
      <w:r w:rsidRPr="00554BF1">
        <w:rPr>
          <w:bCs/>
          <w:color w:val="000000"/>
          <w:lang w:val="en-GB"/>
        </w:rPr>
        <w:t xml:space="preserve">3.1. Enhance efficient public administration by promoting legal and administrative cooperation and cooperation between citizens, civil society actors and institutions, </w:t>
      </w:r>
      <w:proofErr w:type="gramStart"/>
      <w:r w:rsidRPr="00554BF1">
        <w:rPr>
          <w:bCs/>
          <w:color w:val="000000"/>
          <w:lang w:val="en-GB"/>
        </w:rPr>
        <w:t>in particular with</w:t>
      </w:r>
      <w:proofErr w:type="gramEnd"/>
      <w:r w:rsidRPr="00554BF1">
        <w:rPr>
          <w:bCs/>
          <w:color w:val="000000"/>
          <w:lang w:val="en-GB"/>
        </w:rPr>
        <w:t xml:space="preserve"> a view to resolving legal and other obstacles in border regions</w:t>
      </w:r>
    </w:p>
    <w:p w14:paraId="328780B9" w14:textId="77777777" w:rsidR="00D2406F" w:rsidRPr="00D2406F" w:rsidRDefault="00D2406F" w:rsidP="00D2406F">
      <w:pPr>
        <w:pStyle w:val="Listaszerbekezds"/>
        <w:numPr>
          <w:ilvl w:val="0"/>
          <w:numId w:val="9"/>
        </w:numPr>
        <w:rPr>
          <w:bCs/>
          <w:color w:val="000000"/>
          <w:lang w:val="en-GB"/>
        </w:rPr>
      </w:pPr>
      <w:r w:rsidRPr="00D2406F">
        <w:rPr>
          <w:bCs/>
          <w:color w:val="000000"/>
          <w:lang w:val="en-GB"/>
        </w:rPr>
        <w:t xml:space="preserve">3.2. Build up mutual trust, </w:t>
      </w:r>
      <w:proofErr w:type="gramStart"/>
      <w:r w:rsidRPr="00D2406F">
        <w:rPr>
          <w:bCs/>
          <w:color w:val="000000"/>
          <w:lang w:val="en-GB"/>
        </w:rPr>
        <w:t>in particular by</w:t>
      </w:r>
      <w:proofErr w:type="gramEnd"/>
      <w:r w:rsidRPr="00D2406F">
        <w:rPr>
          <w:bCs/>
          <w:color w:val="000000"/>
          <w:lang w:val="en-GB"/>
        </w:rPr>
        <w:t xml:space="preserve"> encouraging people-to-people actions</w:t>
      </w:r>
    </w:p>
    <w:p w14:paraId="4585DE40" w14:textId="77777777" w:rsidR="001526C0" w:rsidRDefault="001526C0">
      <w:pPr>
        <w:spacing w:after="0" w:line="240" w:lineRule="auto"/>
        <w:jc w:val="left"/>
        <w:rPr>
          <w:color w:val="C00000"/>
          <w:lang w:val="en-GB" w:eastAsia="hu-HU"/>
        </w:rPr>
      </w:pPr>
      <w:r>
        <w:rPr>
          <w:color w:val="C00000"/>
          <w:lang w:val="en-GB"/>
        </w:rPr>
        <w:br w:type="page"/>
      </w:r>
    </w:p>
    <w:p w14:paraId="7D40DE8E" w14:textId="1D579F45" w:rsidR="009447F9" w:rsidRPr="00923E4E" w:rsidRDefault="00655667" w:rsidP="00B23F2C">
      <w:pPr>
        <w:pStyle w:val="Listaszerbekezds"/>
        <w:numPr>
          <w:ilvl w:val="0"/>
          <w:numId w:val="16"/>
        </w:numPr>
        <w:spacing w:afterLines="120" w:after="288"/>
        <w:rPr>
          <w:color w:val="C00000"/>
          <w:lang w:val="en-GB"/>
        </w:rPr>
      </w:pPr>
      <w:r w:rsidRPr="00923E4E">
        <w:rPr>
          <w:color w:val="C00000"/>
          <w:lang w:val="en-GB"/>
        </w:rPr>
        <w:lastRenderedPageBreak/>
        <w:t xml:space="preserve">Actions with a likely positive impact on air quality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BD6F1D" w:rsidRPr="00BE6CA5" w14:paraId="49FF7C08" w14:textId="77777777" w:rsidTr="00033411">
        <w:trPr>
          <w:trHeight w:val="353"/>
          <w:tblHeader/>
        </w:trPr>
        <w:tc>
          <w:tcPr>
            <w:tcW w:w="1838" w:type="dxa"/>
            <w:shd w:val="clear" w:color="auto" w:fill="C00000"/>
            <w:vAlign w:val="center"/>
          </w:tcPr>
          <w:p w14:paraId="461B270C" w14:textId="77777777" w:rsidR="00BD6F1D" w:rsidRPr="00BE6CA5" w:rsidRDefault="00BD6F1D" w:rsidP="00033411">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1AB5C2D1" w14:textId="77777777" w:rsidR="00BD6F1D" w:rsidRPr="00BE6CA5" w:rsidRDefault="00BD6F1D" w:rsidP="00033411">
            <w:pPr>
              <w:spacing w:after="0"/>
              <w:jc w:val="center"/>
              <w:rPr>
                <w:b/>
                <w:bCs/>
                <w:sz w:val="20"/>
                <w:szCs w:val="20"/>
              </w:rPr>
            </w:pPr>
            <w:r>
              <w:rPr>
                <w:b/>
                <w:bCs/>
                <w:sz w:val="20"/>
                <w:szCs w:val="20"/>
              </w:rPr>
              <w:t>Likely positive impact on environmental system</w:t>
            </w:r>
          </w:p>
        </w:tc>
      </w:tr>
      <w:tr w:rsidR="00BD6F1D" w:rsidRPr="00BE6CA5" w14:paraId="1F27626E" w14:textId="77777777" w:rsidTr="00033411">
        <w:trPr>
          <w:trHeight w:val="828"/>
        </w:trPr>
        <w:tc>
          <w:tcPr>
            <w:tcW w:w="1838" w:type="dxa"/>
            <w:vMerge w:val="restart"/>
            <w:shd w:val="clear" w:color="auto" w:fill="D0CECE" w:themeFill="background2" w:themeFillShade="E6"/>
            <w:vAlign w:val="center"/>
          </w:tcPr>
          <w:p w14:paraId="441C1BF6" w14:textId="6BD2AF21" w:rsidR="009D2A40" w:rsidRPr="00FC44C2" w:rsidRDefault="0095679E" w:rsidP="009D2A40">
            <w:pPr>
              <w:keepNext/>
              <w:spacing w:after="0" w:line="240" w:lineRule="auto"/>
              <w:jc w:val="left"/>
              <w:rPr>
                <w:b/>
                <w:sz w:val="20"/>
                <w:szCs w:val="20"/>
              </w:rPr>
            </w:pPr>
            <w:r>
              <w:rPr>
                <w:b/>
                <w:sz w:val="20"/>
                <w:szCs w:val="20"/>
              </w:rPr>
              <w:t>1.1.</w:t>
            </w:r>
            <w:r>
              <w:rPr>
                <w:b/>
                <w:sz w:val="20"/>
                <w:szCs w:val="20"/>
              </w:rPr>
              <w:br/>
            </w:r>
            <w:r w:rsidRPr="0095679E">
              <w:rPr>
                <w:b/>
                <w:sz w:val="20"/>
                <w:szCs w:val="20"/>
              </w:rPr>
              <w:t>Elaboration of cross-border/common analytical studies, strategies, action plans and models for more effective preservation of natural assets</w:t>
            </w:r>
            <w:r w:rsidR="009D2A40">
              <w:rPr>
                <w:b/>
                <w:sz w:val="20"/>
                <w:szCs w:val="20"/>
              </w:rPr>
              <w:t xml:space="preserve">, </w:t>
            </w:r>
            <w:r w:rsidRPr="0095679E">
              <w:rPr>
                <w:b/>
                <w:sz w:val="20"/>
                <w:szCs w:val="20"/>
              </w:rPr>
              <w:t xml:space="preserve">biodiversity </w:t>
            </w:r>
            <w:r w:rsidR="009D2A40" w:rsidRPr="00FC44C2">
              <w:rPr>
                <w:b/>
                <w:sz w:val="20"/>
                <w:szCs w:val="20"/>
              </w:rPr>
              <w:t>and improvement or maintenance of natural assets</w:t>
            </w:r>
          </w:p>
          <w:p w14:paraId="694609E8" w14:textId="4C5DD199" w:rsidR="00BD6F1D" w:rsidRPr="00BE6CA5" w:rsidRDefault="00BD6F1D" w:rsidP="0095679E">
            <w:pPr>
              <w:spacing w:after="120"/>
              <w:jc w:val="left"/>
              <w:rPr>
                <w:b/>
                <w:sz w:val="20"/>
                <w:szCs w:val="20"/>
              </w:rPr>
            </w:pPr>
          </w:p>
        </w:tc>
        <w:tc>
          <w:tcPr>
            <w:tcW w:w="1923" w:type="dxa"/>
            <w:shd w:val="clear" w:color="auto" w:fill="D0CECE" w:themeFill="background2" w:themeFillShade="E6"/>
            <w:vAlign w:val="center"/>
          </w:tcPr>
          <w:p w14:paraId="3EF702AA" w14:textId="77777777" w:rsidR="00BD6F1D" w:rsidRPr="00BE6CA5" w:rsidRDefault="00BD6F1D"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252E177D" w14:textId="77777777" w:rsidR="00BD6F1D" w:rsidRPr="00BE6CA5" w:rsidRDefault="00BD6F1D"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7447E72E" w14:textId="77777777" w:rsidR="00BD6F1D" w:rsidRPr="00BE6CA5" w:rsidRDefault="00BD6F1D"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057CC893" w14:textId="77777777" w:rsidR="00BD6F1D" w:rsidRPr="00BE6CA5" w:rsidRDefault="00BD6F1D" w:rsidP="00033411">
            <w:pPr>
              <w:spacing w:after="0"/>
              <w:jc w:val="center"/>
              <w:rPr>
                <w:b/>
                <w:bCs/>
                <w:sz w:val="20"/>
                <w:szCs w:val="20"/>
              </w:rPr>
            </w:pPr>
            <w:r>
              <w:rPr>
                <w:b/>
                <w:bCs/>
                <w:sz w:val="20"/>
                <w:szCs w:val="20"/>
              </w:rPr>
              <w:t>Geographical scope of the impact</w:t>
            </w:r>
          </w:p>
        </w:tc>
      </w:tr>
      <w:tr w:rsidR="00BD6F1D" w:rsidRPr="00BE6CA5" w14:paraId="5BF7D312" w14:textId="77777777" w:rsidTr="00033411">
        <w:trPr>
          <w:trHeight w:val="381"/>
        </w:trPr>
        <w:tc>
          <w:tcPr>
            <w:tcW w:w="1838" w:type="dxa"/>
            <w:vMerge/>
            <w:shd w:val="clear" w:color="auto" w:fill="D0CECE" w:themeFill="background2" w:themeFillShade="E6"/>
          </w:tcPr>
          <w:p w14:paraId="44F7E430" w14:textId="77777777" w:rsidR="00BD6F1D" w:rsidRPr="00BE6CA5" w:rsidRDefault="00BD6F1D" w:rsidP="00033411">
            <w:pPr>
              <w:spacing w:after="120"/>
              <w:rPr>
                <w:b/>
                <w:bCs/>
                <w:sz w:val="20"/>
                <w:szCs w:val="20"/>
              </w:rPr>
            </w:pPr>
          </w:p>
        </w:tc>
        <w:tc>
          <w:tcPr>
            <w:tcW w:w="1923" w:type="dxa"/>
            <w:vAlign w:val="center"/>
          </w:tcPr>
          <w:p w14:paraId="74F9D130" w14:textId="2CDC30C5" w:rsidR="00BD6F1D" w:rsidRPr="00BE6CA5" w:rsidRDefault="00B41929" w:rsidP="00033411">
            <w:pPr>
              <w:spacing w:after="0"/>
              <w:jc w:val="center"/>
              <w:rPr>
                <w:sz w:val="20"/>
                <w:szCs w:val="20"/>
              </w:rPr>
            </w:pPr>
            <w:r>
              <w:rPr>
                <w:sz w:val="20"/>
                <w:szCs w:val="20"/>
              </w:rPr>
              <w:t>low</w:t>
            </w:r>
          </w:p>
        </w:tc>
        <w:tc>
          <w:tcPr>
            <w:tcW w:w="1904" w:type="dxa"/>
            <w:vAlign w:val="center"/>
          </w:tcPr>
          <w:p w14:paraId="2EDB10C8" w14:textId="473FD4D4" w:rsidR="00BD6F1D" w:rsidRPr="00BE6CA5" w:rsidRDefault="00135D79" w:rsidP="00033411">
            <w:pPr>
              <w:spacing w:after="0"/>
              <w:jc w:val="center"/>
              <w:rPr>
                <w:sz w:val="20"/>
                <w:szCs w:val="20"/>
              </w:rPr>
            </w:pPr>
            <w:r>
              <w:rPr>
                <w:sz w:val="20"/>
                <w:szCs w:val="20"/>
              </w:rPr>
              <w:t>lasting</w:t>
            </w:r>
          </w:p>
        </w:tc>
        <w:tc>
          <w:tcPr>
            <w:tcW w:w="1985" w:type="dxa"/>
            <w:vAlign w:val="center"/>
          </w:tcPr>
          <w:p w14:paraId="251F8354" w14:textId="04F81AEC" w:rsidR="00BD6F1D" w:rsidRPr="00BE6CA5" w:rsidRDefault="00B41929" w:rsidP="00033411">
            <w:pPr>
              <w:spacing w:after="0"/>
              <w:jc w:val="center"/>
              <w:rPr>
                <w:sz w:val="20"/>
                <w:szCs w:val="20"/>
              </w:rPr>
            </w:pPr>
            <w:r>
              <w:rPr>
                <w:sz w:val="20"/>
                <w:szCs w:val="20"/>
              </w:rPr>
              <w:t>reversible</w:t>
            </w:r>
          </w:p>
        </w:tc>
        <w:tc>
          <w:tcPr>
            <w:tcW w:w="1417" w:type="dxa"/>
            <w:vAlign w:val="center"/>
          </w:tcPr>
          <w:p w14:paraId="44FDE99C" w14:textId="420F8B74" w:rsidR="00BD6F1D" w:rsidRPr="00BE6CA5" w:rsidRDefault="00B41929" w:rsidP="00033411">
            <w:pPr>
              <w:spacing w:after="0"/>
              <w:jc w:val="center"/>
              <w:rPr>
                <w:sz w:val="20"/>
                <w:szCs w:val="20"/>
              </w:rPr>
            </w:pPr>
            <w:r>
              <w:rPr>
                <w:sz w:val="20"/>
                <w:szCs w:val="20"/>
              </w:rPr>
              <w:t>regional</w:t>
            </w:r>
          </w:p>
        </w:tc>
      </w:tr>
      <w:tr w:rsidR="00BD6F1D" w:rsidRPr="00BE6CA5" w14:paraId="45B4B2D1" w14:textId="77777777" w:rsidTr="00033411">
        <w:tc>
          <w:tcPr>
            <w:tcW w:w="1838" w:type="dxa"/>
            <w:vMerge/>
            <w:shd w:val="clear" w:color="auto" w:fill="D0CECE" w:themeFill="background2" w:themeFillShade="E6"/>
          </w:tcPr>
          <w:p w14:paraId="4D694BBB" w14:textId="77777777" w:rsidR="00BD6F1D" w:rsidRPr="00BE6CA5" w:rsidRDefault="00BD6F1D" w:rsidP="00033411">
            <w:pPr>
              <w:spacing w:after="120"/>
              <w:rPr>
                <w:b/>
                <w:bCs/>
                <w:sz w:val="20"/>
                <w:szCs w:val="20"/>
              </w:rPr>
            </w:pPr>
          </w:p>
        </w:tc>
        <w:tc>
          <w:tcPr>
            <w:tcW w:w="7229" w:type="dxa"/>
            <w:gridSpan w:val="4"/>
          </w:tcPr>
          <w:p w14:paraId="1E33D665" w14:textId="351DB3A2" w:rsidR="00BD6F1D" w:rsidRPr="00BE6CA5" w:rsidRDefault="00EA2534" w:rsidP="0053471B">
            <w:pPr>
              <w:spacing w:after="120"/>
              <w:rPr>
                <w:sz w:val="20"/>
                <w:szCs w:val="20"/>
              </w:rPr>
            </w:pPr>
            <w:r w:rsidRPr="00EA2534">
              <w:rPr>
                <w:sz w:val="20"/>
                <w:szCs w:val="20"/>
              </w:rPr>
              <w:t xml:space="preserve">Although the focus of the action is not on protecting air quality, the protection of this environmental element is also mentioned as a possible target area for action plans </w:t>
            </w:r>
            <w:r w:rsidR="00754AE5" w:rsidRPr="00754AE5">
              <w:rPr>
                <w:sz w:val="20"/>
                <w:szCs w:val="20"/>
              </w:rPr>
              <w:t>for reduction of various forms of pollution</w:t>
            </w:r>
            <w:r w:rsidRPr="00EA2534">
              <w:rPr>
                <w:sz w:val="20"/>
                <w:szCs w:val="20"/>
              </w:rPr>
              <w:t xml:space="preserve">, which is certainly welcome. </w:t>
            </w:r>
            <w:proofErr w:type="spellStart"/>
            <w:r w:rsidR="008E3942" w:rsidRPr="008E3942">
              <w:rPr>
                <w:sz w:val="20"/>
                <w:szCs w:val="20"/>
              </w:rPr>
              <w:t>Spational</w:t>
            </w:r>
            <w:proofErr w:type="spellEnd"/>
            <w:r w:rsidR="008E3942" w:rsidRPr="008E3942">
              <w:rPr>
                <w:sz w:val="20"/>
                <w:szCs w:val="20"/>
              </w:rPr>
              <w:t xml:space="preserve"> planning of urban areas with a focus on protecting natural assets, through the development of green spaces, can also contribute to improving air quality in urban areas. However, the scale of the expected positive effects is determined by the fact that the programme supports preparatory activities, and the actual impact will depend on the implementation of the strategies and plans </w:t>
            </w:r>
            <w:r w:rsidR="007759BA">
              <w:rPr>
                <w:sz w:val="20"/>
                <w:szCs w:val="20"/>
              </w:rPr>
              <w:t>developed</w:t>
            </w:r>
            <w:r w:rsidR="008E3942" w:rsidRPr="008E3942">
              <w:rPr>
                <w:sz w:val="20"/>
                <w:szCs w:val="20"/>
              </w:rPr>
              <w:t xml:space="preserve"> and </w:t>
            </w:r>
            <w:r w:rsidR="00CC5C21">
              <w:rPr>
                <w:sz w:val="20"/>
                <w:szCs w:val="20"/>
              </w:rPr>
              <w:t xml:space="preserve">on </w:t>
            </w:r>
            <w:r w:rsidR="008E3942" w:rsidRPr="008E3942">
              <w:rPr>
                <w:sz w:val="20"/>
                <w:szCs w:val="20"/>
              </w:rPr>
              <w:t xml:space="preserve">the use of research results.  </w:t>
            </w:r>
          </w:p>
        </w:tc>
      </w:tr>
      <w:tr w:rsidR="007F5396" w:rsidRPr="00BE6CA5" w14:paraId="1186E76A" w14:textId="77777777" w:rsidTr="00033411">
        <w:trPr>
          <w:trHeight w:val="828"/>
        </w:trPr>
        <w:tc>
          <w:tcPr>
            <w:tcW w:w="1838" w:type="dxa"/>
            <w:vMerge w:val="restart"/>
            <w:shd w:val="clear" w:color="auto" w:fill="D0CECE" w:themeFill="background2" w:themeFillShade="E6"/>
            <w:vAlign w:val="center"/>
          </w:tcPr>
          <w:p w14:paraId="07542498" w14:textId="77777777" w:rsidR="00CE3A1B" w:rsidRPr="00CE3A1B" w:rsidRDefault="00CE3A1B" w:rsidP="00CE3A1B">
            <w:pPr>
              <w:spacing w:after="120"/>
              <w:jc w:val="left"/>
              <w:rPr>
                <w:b/>
                <w:sz w:val="20"/>
                <w:szCs w:val="20"/>
              </w:rPr>
            </w:pPr>
            <w:r w:rsidRPr="00CE3A1B">
              <w:rPr>
                <w:b/>
                <w:sz w:val="20"/>
                <w:szCs w:val="20"/>
              </w:rPr>
              <w:t xml:space="preserve">1.2. </w:t>
            </w:r>
          </w:p>
          <w:p w14:paraId="1738E1D1" w14:textId="420C8B79" w:rsidR="007F5396" w:rsidRPr="00BE6CA5" w:rsidRDefault="00CE3A1B" w:rsidP="00CE3A1B">
            <w:pPr>
              <w:spacing w:after="120"/>
              <w:jc w:val="left"/>
              <w:rPr>
                <w:b/>
                <w:sz w:val="20"/>
                <w:szCs w:val="20"/>
              </w:rPr>
            </w:pPr>
            <w:r w:rsidRPr="00CE3A1B">
              <w:rPr>
                <w:b/>
                <w:sz w:val="20"/>
                <w:szCs w:val="20"/>
              </w:rPr>
              <w:t>Implementing joint pilot actions contributing to protecting biodiversity, fostering joint water and disaster management and reduction of pollution</w:t>
            </w:r>
          </w:p>
        </w:tc>
        <w:tc>
          <w:tcPr>
            <w:tcW w:w="1923" w:type="dxa"/>
            <w:shd w:val="clear" w:color="auto" w:fill="D0CECE" w:themeFill="background2" w:themeFillShade="E6"/>
            <w:vAlign w:val="center"/>
          </w:tcPr>
          <w:p w14:paraId="7C3BBAD5" w14:textId="77777777" w:rsidR="007F5396" w:rsidRPr="00BE6CA5" w:rsidRDefault="007F5396"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1A7B6828" w14:textId="77777777" w:rsidR="007F5396" w:rsidRPr="00BE6CA5" w:rsidRDefault="007F5396"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0B5773DE" w14:textId="77777777" w:rsidR="007F5396" w:rsidRPr="00BE6CA5" w:rsidRDefault="007F5396"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3504BB01" w14:textId="77777777" w:rsidR="007F5396" w:rsidRPr="00BE6CA5" w:rsidRDefault="007F5396" w:rsidP="00033411">
            <w:pPr>
              <w:spacing w:after="0"/>
              <w:jc w:val="center"/>
              <w:rPr>
                <w:b/>
                <w:bCs/>
                <w:sz w:val="20"/>
                <w:szCs w:val="20"/>
              </w:rPr>
            </w:pPr>
            <w:r>
              <w:rPr>
                <w:b/>
                <w:bCs/>
                <w:sz w:val="20"/>
                <w:szCs w:val="20"/>
              </w:rPr>
              <w:t>Geographical scope of the impact</w:t>
            </w:r>
          </w:p>
        </w:tc>
      </w:tr>
      <w:tr w:rsidR="007F5396" w:rsidRPr="00BE6CA5" w14:paraId="3D3CE477" w14:textId="77777777" w:rsidTr="00033411">
        <w:trPr>
          <w:trHeight w:val="381"/>
        </w:trPr>
        <w:tc>
          <w:tcPr>
            <w:tcW w:w="1838" w:type="dxa"/>
            <w:vMerge/>
            <w:shd w:val="clear" w:color="auto" w:fill="D0CECE" w:themeFill="background2" w:themeFillShade="E6"/>
          </w:tcPr>
          <w:p w14:paraId="7F687D02" w14:textId="77777777" w:rsidR="007F5396" w:rsidRPr="00BE6CA5" w:rsidRDefault="007F5396" w:rsidP="00033411">
            <w:pPr>
              <w:spacing w:after="120"/>
              <w:rPr>
                <w:b/>
                <w:bCs/>
                <w:sz w:val="20"/>
                <w:szCs w:val="20"/>
              </w:rPr>
            </w:pPr>
          </w:p>
        </w:tc>
        <w:tc>
          <w:tcPr>
            <w:tcW w:w="1923" w:type="dxa"/>
            <w:vAlign w:val="center"/>
          </w:tcPr>
          <w:p w14:paraId="6690BC12" w14:textId="77777777" w:rsidR="007F5396" w:rsidRPr="00BE6CA5" w:rsidRDefault="007F5396" w:rsidP="00033411">
            <w:pPr>
              <w:spacing w:after="0"/>
              <w:jc w:val="center"/>
              <w:rPr>
                <w:sz w:val="20"/>
                <w:szCs w:val="20"/>
              </w:rPr>
            </w:pPr>
            <w:r>
              <w:rPr>
                <w:sz w:val="20"/>
                <w:szCs w:val="20"/>
              </w:rPr>
              <w:t>low</w:t>
            </w:r>
          </w:p>
        </w:tc>
        <w:tc>
          <w:tcPr>
            <w:tcW w:w="1904" w:type="dxa"/>
            <w:vAlign w:val="center"/>
          </w:tcPr>
          <w:p w14:paraId="598BF29A" w14:textId="77777777" w:rsidR="007F5396" w:rsidRPr="00BE6CA5" w:rsidRDefault="007F5396" w:rsidP="00033411">
            <w:pPr>
              <w:spacing w:after="0"/>
              <w:jc w:val="center"/>
              <w:rPr>
                <w:sz w:val="20"/>
                <w:szCs w:val="20"/>
              </w:rPr>
            </w:pPr>
            <w:r>
              <w:rPr>
                <w:sz w:val="20"/>
                <w:szCs w:val="20"/>
              </w:rPr>
              <w:t>lasting</w:t>
            </w:r>
          </w:p>
        </w:tc>
        <w:tc>
          <w:tcPr>
            <w:tcW w:w="1985" w:type="dxa"/>
            <w:vAlign w:val="center"/>
          </w:tcPr>
          <w:p w14:paraId="68E6E5A5" w14:textId="77777777" w:rsidR="007F5396" w:rsidRPr="00BE6CA5" w:rsidRDefault="007F5396" w:rsidP="00033411">
            <w:pPr>
              <w:spacing w:after="0"/>
              <w:jc w:val="center"/>
              <w:rPr>
                <w:sz w:val="20"/>
                <w:szCs w:val="20"/>
              </w:rPr>
            </w:pPr>
            <w:r>
              <w:rPr>
                <w:sz w:val="20"/>
                <w:szCs w:val="20"/>
              </w:rPr>
              <w:t>reversible</w:t>
            </w:r>
          </w:p>
        </w:tc>
        <w:tc>
          <w:tcPr>
            <w:tcW w:w="1417" w:type="dxa"/>
            <w:vAlign w:val="center"/>
          </w:tcPr>
          <w:p w14:paraId="7D04D3C3" w14:textId="77777777" w:rsidR="007F5396" w:rsidRPr="00BE6CA5" w:rsidRDefault="007F5396" w:rsidP="00033411">
            <w:pPr>
              <w:spacing w:after="0"/>
              <w:jc w:val="center"/>
              <w:rPr>
                <w:sz w:val="20"/>
                <w:szCs w:val="20"/>
              </w:rPr>
            </w:pPr>
            <w:r>
              <w:rPr>
                <w:sz w:val="20"/>
                <w:szCs w:val="20"/>
              </w:rPr>
              <w:t>regional</w:t>
            </w:r>
          </w:p>
        </w:tc>
      </w:tr>
      <w:tr w:rsidR="007F5396" w:rsidRPr="00BE6CA5" w14:paraId="128C8D69" w14:textId="77777777" w:rsidTr="00033411">
        <w:tc>
          <w:tcPr>
            <w:tcW w:w="1838" w:type="dxa"/>
            <w:vMerge/>
            <w:shd w:val="clear" w:color="auto" w:fill="D0CECE" w:themeFill="background2" w:themeFillShade="E6"/>
          </w:tcPr>
          <w:p w14:paraId="64157030" w14:textId="77777777" w:rsidR="007F5396" w:rsidRPr="00BE6CA5" w:rsidRDefault="007F5396" w:rsidP="00033411">
            <w:pPr>
              <w:spacing w:after="120"/>
              <w:rPr>
                <w:b/>
                <w:bCs/>
                <w:sz w:val="20"/>
                <w:szCs w:val="20"/>
              </w:rPr>
            </w:pPr>
          </w:p>
        </w:tc>
        <w:tc>
          <w:tcPr>
            <w:tcW w:w="7229" w:type="dxa"/>
            <w:gridSpan w:val="4"/>
          </w:tcPr>
          <w:p w14:paraId="68C763DE" w14:textId="77777777" w:rsidR="004A2F6F" w:rsidRDefault="00D710A8" w:rsidP="00033411">
            <w:pPr>
              <w:spacing w:after="120"/>
              <w:rPr>
                <w:sz w:val="20"/>
                <w:szCs w:val="20"/>
              </w:rPr>
            </w:pPr>
            <w:r w:rsidRPr="00D710A8">
              <w:rPr>
                <w:sz w:val="20"/>
                <w:szCs w:val="20"/>
              </w:rPr>
              <w:t>In contrast to Action 1.1, air quality protection is not mentioned in the description of this action. Nevertheless, it is worth noting that the development of green infrastructure almost always has a positive impact on air quality, which is of course also the case for this action. Awareness-raising activities are also identified as an opportunity for air quality protection, as they can, inter alia, target air quality problems (</w:t>
            </w:r>
            <w:proofErr w:type="gramStart"/>
            <w:r w:rsidRPr="00D710A8">
              <w:rPr>
                <w:sz w:val="20"/>
                <w:szCs w:val="20"/>
              </w:rPr>
              <w:t>e.g.</w:t>
            </w:r>
            <w:proofErr w:type="gramEnd"/>
            <w:r w:rsidRPr="00D710A8">
              <w:rPr>
                <w:sz w:val="20"/>
                <w:szCs w:val="20"/>
              </w:rPr>
              <w:t xml:space="preserve"> burning of grass, polluting heating methods).</w:t>
            </w:r>
          </w:p>
          <w:p w14:paraId="639A838F" w14:textId="657230CF" w:rsidR="007F5396" w:rsidRPr="00BE6CA5" w:rsidRDefault="007F5396" w:rsidP="00033411">
            <w:pPr>
              <w:spacing w:after="120"/>
              <w:rPr>
                <w:sz w:val="20"/>
                <w:szCs w:val="20"/>
              </w:rPr>
            </w:pPr>
            <w:r>
              <w:rPr>
                <w:sz w:val="20"/>
                <w:szCs w:val="20"/>
              </w:rPr>
              <w:t>Recommended measures</w:t>
            </w:r>
            <w:r w:rsidRPr="00BE6CA5">
              <w:rPr>
                <w:sz w:val="20"/>
                <w:szCs w:val="20"/>
              </w:rPr>
              <w:t>:</w:t>
            </w:r>
          </w:p>
          <w:p w14:paraId="39B5E7DB" w14:textId="221F011C" w:rsidR="007F5396" w:rsidRPr="00BE6CA5" w:rsidRDefault="001E2AC8" w:rsidP="00033411">
            <w:pPr>
              <w:pStyle w:val="Listaszerbekezds"/>
              <w:numPr>
                <w:ilvl w:val="0"/>
                <w:numId w:val="10"/>
              </w:numPr>
              <w:spacing w:before="0" w:beforeAutospacing="0" w:after="120" w:afterAutospacing="0"/>
              <w:rPr>
                <w:sz w:val="20"/>
                <w:szCs w:val="20"/>
                <w:lang w:val="en-GB"/>
              </w:rPr>
            </w:pPr>
            <w:r w:rsidRPr="001E2AC8">
              <w:rPr>
                <w:sz w:val="20"/>
                <w:szCs w:val="20"/>
                <w:lang w:val="en-GB"/>
              </w:rPr>
              <w:t xml:space="preserve">It is suggested to include among the topics of environmental awareness raising the ways of clean domestic </w:t>
            </w:r>
            <w:r w:rsidR="00E07260">
              <w:rPr>
                <w:sz w:val="20"/>
                <w:szCs w:val="20"/>
                <w:lang w:val="en-GB"/>
              </w:rPr>
              <w:t xml:space="preserve">heating and </w:t>
            </w:r>
            <w:r w:rsidR="00E07260" w:rsidRPr="001E2AC8">
              <w:rPr>
                <w:sz w:val="20"/>
                <w:szCs w:val="20"/>
                <w:lang w:val="en-GB"/>
              </w:rPr>
              <w:t xml:space="preserve">avoiding the burning of </w:t>
            </w:r>
            <w:r w:rsidR="00381B04">
              <w:rPr>
                <w:sz w:val="20"/>
                <w:szCs w:val="20"/>
                <w:lang w:val="en-GB"/>
              </w:rPr>
              <w:t>duff</w:t>
            </w:r>
            <w:r w:rsidR="00E07260">
              <w:rPr>
                <w:sz w:val="20"/>
                <w:szCs w:val="20"/>
                <w:lang w:val="en-GB"/>
              </w:rPr>
              <w:t>.</w:t>
            </w:r>
            <w:r>
              <w:rPr>
                <w:sz w:val="20"/>
                <w:szCs w:val="20"/>
                <w:lang w:val="en-GB"/>
              </w:rPr>
              <w:t xml:space="preserve"> </w:t>
            </w:r>
          </w:p>
        </w:tc>
      </w:tr>
    </w:tbl>
    <w:p w14:paraId="052F3F91" w14:textId="26B1DA71" w:rsidR="009447F9" w:rsidRPr="00BE6CA5" w:rsidRDefault="009447F9" w:rsidP="009447F9">
      <w:pPr>
        <w:rPr>
          <w:lang w:val="en-GB"/>
        </w:rPr>
      </w:pPr>
    </w:p>
    <w:p w14:paraId="0899608D" w14:textId="614A1D2C" w:rsidR="00F810F8" w:rsidRDefault="0011118D" w:rsidP="00B23F2C">
      <w:pPr>
        <w:pStyle w:val="Listaszerbekezds"/>
        <w:numPr>
          <w:ilvl w:val="0"/>
          <w:numId w:val="16"/>
        </w:numPr>
        <w:spacing w:afterLines="120" w:after="288" w:afterAutospacing="0"/>
        <w:rPr>
          <w:color w:val="C00000"/>
          <w:lang w:val="en-GB"/>
        </w:rPr>
      </w:pPr>
      <w:r w:rsidRPr="0011118D">
        <w:rPr>
          <w:color w:val="C00000"/>
          <w:lang w:val="en-GB"/>
        </w:rPr>
        <w:t xml:space="preserve">Actions with </w:t>
      </w:r>
      <w:r w:rsidR="00CA3C24">
        <w:rPr>
          <w:color w:val="C00000"/>
          <w:lang w:val="en-GB"/>
        </w:rPr>
        <w:t>adverse effect</w:t>
      </w:r>
      <w:r w:rsidRPr="0011118D">
        <w:rPr>
          <w:color w:val="C00000"/>
          <w:lang w:val="en-GB"/>
        </w:rPr>
        <w:t xml:space="preserve"> on air quality </w:t>
      </w:r>
    </w:p>
    <w:p w14:paraId="371786B9" w14:textId="4BF0BF96" w:rsidR="00B51A52" w:rsidRPr="00AE563B" w:rsidRDefault="00B51A52" w:rsidP="00B51A52">
      <w:pPr>
        <w:pStyle w:val="0-Szveg"/>
        <w:ind w:firstLine="720"/>
        <w:rPr>
          <w:rFonts w:asciiTheme="minorHAnsi" w:hAnsiTheme="minorHAnsi" w:cstheme="minorHAnsi"/>
          <w:sz w:val="22"/>
          <w:szCs w:val="22"/>
        </w:rPr>
      </w:pPr>
      <w:proofErr w:type="spellStart"/>
      <w:r w:rsidRPr="00AE563B">
        <w:rPr>
          <w:rFonts w:asciiTheme="minorHAnsi" w:hAnsiTheme="minorHAnsi" w:cstheme="minorHAnsi"/>
          <w:sz w:val="22"/>
          <w:szCs w:val="22"/>
        </w:rPr>
        <w:t>None</w:t>
      </w:r>
      <w:proofErr w:type="spellEnd"/>
      <w:r w:rsidRPr="00AE563B">
        <w:rPr>
          <w:rFonts w:asciiTheme="minorHAnsi" w:hAnsiTheme="minorHAnsi" w:cstheme="minorHAnsi"/>
          <w:sz w:val="22"/>
          <w:szCs w:val="22"/>
        </w:rPr>
        <w:t xml:space="preserve"> of </w:t>
      </w:r>
      <w:proofErr w:type="spellStart"/>
      <w:r w:rsidRPr="00AE563B">
        <w:rPr>
          <w:rFonts w:asciiTheme="minorHAnsi" w:hAnsiTheme="minorHAnsi" w:cstheme="minorHAnsi"/>
          <w:sz w:val="22"/>
          <w:szCs w:val="22"/>
        </w:rPr>
        <w:t>the</w:t>
      </w:r>
      <w:proofErr w:type="spellEnd"/>
      <w:r w:rsidRPr="00AE563B">
        <w:rPr>
          <w:rFonts w:asciiTheme="minorHAnsi" w:hAnsiTheme="minorHAnsi" w:cstheme="minorHAnsi"/>
          <w:sz w:val="22"/>
          <w:szCs w:val="22"/>
        </w:rPr>
        <w:t xml:space="preserve"> </w:t>
      </w:r>
      <w:proofErr w:type="spellStart"/>
      <w:r w:rsidRPr="00AE563B">
        <w:rPr>
          <w:rFonts w:asciiTheme="minorHAnsi" w:hAnsiTheme="minorHAnsi" w:cstheme="minorHAnsi"/>
          <w:sz w:val="22"/>
          <w:szCs w:val="22"/>
        </w:rPr>
        <w:t>actions</w:t>
      </w:r>
      <w:proofErr w:type="spellEnd"/>
      <w:r w:rsidRPr="00AE563B">
        <w:rPr>
          <w:rFonts w:asciiTheme="minorHAnsi" w:hAnsiTheme="minorHAnsi" w:cstheme="minorHAnsi"/>
          <w:sz w:val="22"/>
          <w:szCs w:val="22"/>
        </w:rPr>
        <w:t>.</w:t>
      </w:r>
    </w:p>
    <w:p w14:paraId="1A7D8E73" w14:textId="6F90B361" w:rsidR="00F810F8" w:rsidRPr="00BE6CA5" w:rsidRDefault="00CA3C24" w:rsidP="00B23F2C">
      <w:pPr>
        <w:pStyle w:val="Listaszerbekezds"/>
        <w:numPr>
          <w:ilvl w:val="0"/>
          <w:numId w:val="16"/>
        </w:numPr>
        <w:spacing w:afterLines="120" w:after="288" w:afterAutospacing="0"/>
        <w:rPr>
          <w:color w:val="C00000"/>
          <w:lang w:val="en-GB"/>
        </w:rPr>
      </w:pPr>
      <w:r w:rsidRPr="00CA3C24">
        <w:rPr>
          <w:color w:val="C00000"/>
          <w:lang w:val="en-GB"/>
        </w:rPr>
        <w:t>Actions potential</w:t>
      </w:r>
      <w:r>
        <w:rPr>
          <w:color w:val="C00000"/>
          <w:lang w:val="en-GB"/>
        </w:rPr>
        <w:t>ly</w:t>
      </w:r>
      <w:r w:rsidRPr="00CA3C24">
        <w:rPr>
          <w:color w:val="C00000"/>
          <w:lang w:val="en-GB"/>
        </w:rPr>
        <w:t xml:space="preserve"> </w:t>
      </w:r>
      <w:r>
        <w:rPr>
          <w:color w:val="C00000"/>
          <w:lang w:val="en-GB"/>
        </w:rPr>
        <w:t xml:space="preserve">also causing </w:t>
      </w:r>
      <w:r w:rsidRPr="00CA3C24">
        <w:rPr>
          <w:color w:val="C00000"/>
          <w:lang w:val="en-GB"/>
        </w:rPr>
        <w:t xml:space="preserve">adverse effect on air quality </w:t>
      </w:r>
    </w:p>
    <w:p w14:paraId="12987341" w14:textId="77777777" w:rsidR="00B51A52" w:rsidRPr="00AE563B" w:rsidRDefault="00B51A52" w:rsidP="00B51A52">
      <w:pPr>
        <w:pStyle w:val="0-Szveg"/>
        <w:ind w:left="720"/>
        <w:rPr>
          <w:rFonts w:asciiTheme="minorHAnsi" w:hAnsiTheme="minorHAnsi" w:cstheme="minorHAnsi"/>
          <w:sz w:val="22"/>
          <w:szCs w:val="22"/>
        </w:rPr>
      </w:pPr>
      <w:proofErr w:type="spellStart"/>
      <w:r w:rsidRPr="00AE563B">
        <w:rPr>
          <w:rFonts w:asciiTheme="minorHAnsi" w:hAnsiTheme="minorHAnsi" w:cstheme="minorHAnsi"/>
          <w:sz w:val="22"/>
          <w:szCs w:val="22"/>
        </w:rPr>
        <w:t>None</w:t>
      </w:r>
      <w:proofErr w:type="spellEnd"/>
      <w:r w:rsidRPr="00AE563B">
        <w:rPr>
          <w:rFonts w:asciiTheme="minorHAnsi" w:hAnsiTheme="minorHAnsi" w:cstheme="minorHAnsi"/>
          <w:sz w:val="22"/>
          <w:szCs w:val="22"/>
        </w:rPr>
        <w:t xml:space="preserve"> of </w:t>
      </w:r>
      <w:proofErr w:type="spellStart"/>
      <w:r w:rsidRPr="00AE563B">
        <w:rPr>
          <w:rFonts w:asciiTheme="minorHAnsi" w:hAnsiTheme="minorHAnsi" w:cstheme="minorHAnsi"/>
          <w:sz w:val="22"/>
          <w:szCs w:val="22"/>
        </w:rPr>
        <w:t>the</w:t>
      </w:r>
      <w:proofErr w:type="spellEnd"/>
      <w:r w:rsidRPr="00AE563B">
        <w:rPr>
          <w:rFonts w:asciiTheme="minorHAnsi" w:hAnsiTheme="minorHAnsi" w:cstheme="minorHAnsi"/>
          <w:sz w:val="22"/>
          <w:szCs w:val="22"/>
        </w:rPr>
        <w:t xml:space="preserve"> </w:t>
      </w:r>
      <w:proofErr w:type="spellStart"/>
      <w:r w:rsidRPr="00AE563B">
        <w:rPr>
          <w:rFonts w:asciiTheme="minorHAnsi" w:hAnsiTheme="minorHAnsi" w:cstheme="minorHAnsi"/>
          <w:sz w:val="22"/>
          <w:szCs w:val="22"/>
        </w:rPr>
        <w:t>actions</w:t>
      </w:r>
      <w:proofErr w:type="spellEnd"/>
      <w:r w:rsidRPr="00AE563B">
        <w:rPr>
          <w:rFonts w:asciiTheme="minorHAnsi" w:hAnsiTheme="minorHAnsi" w:cstheme="minorHAnsi"/>
          <w:sz w:val="22"/>
          <w:szCs w:val="22"/>
        </w:rPr>
        <w:t>.</w:t>
      </w:r>
    </w:p>
    <w:p w14:paraId="430297A8" w14:textId="1112412B" w:rsidR="00D14AFC" w:rsidRDefault="00D14AFC" w:rsidP="00EB25B7">
      <w:pPr>
        <w:pStyle w:val="Levlszveg"/>
      </w:pPr>
    </w:p>
    <w:p w14:paraId="453FBBAA" w14:textId="6DEF5026" w:rsidR="00375CCB" w:rsidRPr="00BE6CA5" w:rsidRDefault="003F5654" w:rsidP="00284A3E">
      <w:pPr>
        <w:pStyle w:val="Cmsor3"/>
        <w:spacing w:afterLines="120" w:after="288"/>
        <w:rPr>
          <w:lang w:val="en-GB"/>
        </w:rPr>
      </w:pPr>
      <w:bookmarkStart w:id="66" w:name="_Toc93648681"/>
      <w:r w:rsidRPr="00BE6CA5">
        <w:rPr>
          <w:lang w:val="en-GB"/>
        </w:rPr>
        <w:t>Noise and vibration</w:t>
      </w:r>
      <w:bookmarkEnd w:id="66"/>
      <w:r w:rsidRPr="00BE6CA5">
        <w:rPr>
          <w:lang w:val="en-GB"/>
        </w:rPr>
        <w:t xml:space="preserve"> </w:t>
      </w:r>
    </w:p>
    <w:p w14:paraId="6365D1E5" w14:textId="3E555061" w:rsidR="009F4867" w:rsidRPr="009F4867" w:rsidRDefault="009F4867" w:rsidP="003B7F91">
      <w:pPr>
        <w:rPr>
          <w:lang w:val="en-GB"/>
        </w:rPr>
      </w:pPr>
      <w:r w:rsidRPr="00326595">
        <w:rPr>
          <w:b/>
          <w:bCs/>
          <w:lang w:val="en-GB"/>
        </w:rPr>
        <w:t xml:space="preserve">Overall, it can be concluded that none of the actions supported under the Programme are expected to have a significant impact on the noise and vibration exposure of the population and wildlife in </w:t>
      </w:r>
      <w:r w:rsidRPr="00326595">
        <w:rPr>
          <w:b/>
          <w:bCs/>
          <w:lang w:val="en-GB"/>
        </w:rPr>
        <w:lastRenderedPageBreak/>
        <w:t>the area.</w:t>
      </w:r>
      <w:r w:rsidRPr="009F4867">
        <w:rPr>
          <w:lang w:val="en-GB"/>
        </w:rPr>
        <w:t xml:space="preserve"> In general, the maintenance and planting of multi-level vegetation, encouraged by the Programme through various means, will lead to a reduction in noise and vibration, but the actual effects will depend on </w:t>
      </w:r>
      <w:r w:rsidR="00A3393D">
        <w:rPr>
          <w:lang w:val="en-GB"/>
        </w:rPr>
        <w:t>local</w:t>
      </w:r>
      <w:r w:rsidRPr="009F4867">
        <w:rPr>
          <w:lang w:val="en-GB"/>
        </w:rPr>
        <w:t xml:space="preserve"> conditions, which are not known at </w:t>
      </w:r>
      <w:r w:rsidR="00A3393D">
        <w:rPr>
          <w:lang w:val="en-GB"/>
        </w:rPr>
        <w:t xml:space="preserve">the </w:t>
      </w:r>
      <w:r w:rsidRPr="009F4867">
        <w:rPr>
          <w:lang w:val="en-GB"/>
        </w:rPr>
        <w:t>detail</w:t>
      </w:r>
      <w:r w:rsidR="00A3393D">
        <w:rPr>
          <w:lang w:val="en-GB"/>
        </w:rPr>
        <w:t>edness</w:t>
      </w:r>
      <w:r w:rsidRPr="009F4867">
        <w:rPr>
          <w:lang w:val="en-GB"/>
        </w:rPr>
        <w:t xml:space="preserve"> of the Programme. In contrast, tourism developments have the potential for intermittent, localised, low-level noise impacts, which are, however, of low probability and can be effectively prevented by appropriate measures.</w:t>
      </w:r>
    </w:p>
    <w:p w14:paraId="2E414904" w14:textId="79536568" w:rsidR="00615128" w:rsidRPr="0009019C" w:rsidRDefault="0009019C" w:rsidP="0009019C">
      <w:pPr>
        <w:spacing w:afterLines="120" w:after="288"/>
        <w:rPr>
          <w:color w:val="C00000"/>
          <w:lang w:val="en-GB"/>
        </w:rPr>
      </w:pPr>
      <w:r>
        <w:rPr>
          <w:color w:val="C00000"/>
          <w:lang w:val="en-GB"/>
        </w:rPr>
        <w:t xml:space="preserve">A) </w:t>
      </w:r>
      <w:r w:rsidR="00A43279" w:rsidRPr="0009019C">
        <w:rPr>
          <w:color w:val="C00000"/>
          <w:lang w:val="en-GB"/>
        </w:rPr>
        <w:t xml:space="preserve">Actions not having an effect related to noise and vibration exposure </w:t>
      </w:r>
    </w:p>
    <w:p w14:paraId="2F1B4A66" w14:textId="4B9D5DBA" w:rsidR="00745E8B" w:rsidRDefault="0050375B" w:rsidP="00033411">
      <w:pPr>
        <w:pStyle w:val="Listaszerbekezds"/>
        <w:numPr>
          <w:ilvl w:val="0"/>
          <w:numId w:val="9"/>
        </w:numPr>
        <w:spacing w:afterLines="120" w:after="288" w:afterAutospacing="0"/>
        <w:rPr>
          <w:bCs/>
          <w:color w:val="000000"/>
          <w:lang w:val="en-GB"/>
        </w:rPr>
      </w:pPr>
      <w:r w:rsidRPr="0050375B">
        <w:rPr>
          <w:bCs/>
          <w:color w:val="000000"/>
          <w:lang w:val="en-GB"/>
        </w:rPr>
        <w:t>1.2. Implementing joint pilot actions contributing to protecting biodiversity, fostering joint water and disaster management and reduction of pollution</w:t>
      </w:r>
    </w:p>
    <w:p w14:paraId="3D2D2CCE" w14:textId="77777777" w:rsidR="00A20235" w:rsidRDefault="00A20235" w:rsidP="004E592C">
      <w:pPr>
        <w:pStyle w:val="Listaszerbekezds"/>
        <w:numPr>
          <w:ilvl w:val="0"/>
          <w:numId w:val="9"/>
        </w:numPr>
        <w:spacing w:afterLines="120" w:after="288" w:afterAutospacing="0"/>
        <w:rPr>
          <w:bCs/>
          <w:color w:val="000000"/>
          <w:lang w:val="en-GB"/>
        </w:rPr>
      </w:pPr>
      <w:r w:rsidRPr="00A20235">
        <w:rPr>
          <w:bCs/>
          <w:color w:val="000000"/>
          <w:lang w:val="en-GB"/>
        </w:rPr>
        <w:t xml:space="preserve">2.1. Establishment of joint tourism quality standards and joint tourism destination management models </w:t>
      </w:r>
      <w:proofErr w:type="gramStart"/>
      <w:r w:rsidRPr="00A20235">
        <w:rPr>
          <w:bCs/>
          <w:color w:val="000000"/>
          <w:lang w:val="en-GB"/>
        </w:rPr>
        <w:t>on the basis of</w:t>
      </w:r>
      <w:proofErr w:type="gramEnd"/>
      <w:r w:rsidRPr="00A20235">
        <w:rPr>
          <w:bCs/>
          <w:color w:val="000000"/>
          <w:lang w:val="en-GB"/>
        </w:rPr>
        <w:t xml:space="preserve"> cooperation of tourism organisations</w:t>
      </w:r>
    </w:p>
    <w:p w14:paraId="66E5DB96" w14:textId="77777777" w:rsidR="00554BF1" w:rsidRPr="00554BF1" w:rsidRDefault="00554BF1" w:rsidP="00554BF1">
      <w:pPr>
        <w:pStyle w:val="Listaszerbekezds"/>
        <w:numPr>
          <w:ilvl w:val="0"/>
          <w:numId w:val="9"/>
        </w:numPr>
        <w:spacing w:afterLines="120" w:after="288" w:afterAutospacing="0"/>
        <w:rPr>
          <w:bCs/>
          <w:color w:val="000000"/>
          <w:lang w:val="en-GB"/>
        </w:rPr>
      </w:pPr>
      <w:r w:rsidRPr="00554BF1">
        <w:rPr>
          <w:bCs/>
          <w:color w:val="000000"/>
          <w:lang w:val="en-GB"/>
        </w:rPr>
        <w:t xml:space="preserve">3.1. Enhance efficient public administration by promoting legal and administrative cooperation and cooperation between citizens, civil society actors and institutions, </w:t>
      </w:r>
      <w:proofErr w:type="gramStart"/>
      <w:r w:rsidRPr="00554BF1">
        <w:rPr>
          <w:bCs/>
          <w:color w:val="000000"/>
          <w:lang w:val="en-GB"/>
        </w:rPr>
        <w:t>in particular with</w:t>
      </w:r>
      <w:proofErr w:type="gramEnd"/>
      <w:r w:rsidRPr="00554BF1">
        <w:rPr>
          <w:bCs/>
          <w:color w:val="000000"/>
          <w:lang w:val="en-GB"/>
        </w:rPr>
        <w:t xml:space="preserve"> a view to resolving legal and other obstacles in border regions</w:t>
      </w:r>
    </w:p>
    <w:p w14:paraId="0BA80C18" w14:textId="618F1BD8" w:rsidR="00535F90" w:rsidRPr="00D94D90" w:rsidRDefault="00535F90" w:rsidP="00B23F2C">
      <w:pPr>
        <w:pStyle w:val="Listaszerbekezds"/>
        <w:numPr>
          <w:ilvl w:val="0"/>
          <w:numId w:val="17"/>
        </w:numPr>
        <w:rPr>
          <w:bCs/>
          <w:color w:val="C00000"/>
          <w:lang w:val="en-GB"/>
        </w:rPr>
      </w:pPr>
      <w:r w:rsidRPr="00462EB4">
        <w:rPr>
          <w:bCs/>
          <w:color w:val="C00000"/>
          <w:lang w:val="en-GB"/>
        </w:rPr>
        <w:t xml:space="preserve">Actions with a likely positive impact </w:t>
      </w:r>
      <w:r w:rsidR="006C2123">
        <w:rPr>
          <w:bCs/>
          <w:color w:val="C00000"/>
          <w:lang w:val="en-GB"/>
        </w:rPr>
        <w:t xml:space="preserve">related </w:t>
      </w:r>
      <w:r w:rsidR="00D94D90">
        <w:rPr>
          <w:bCs/>
          <w:color w:val="C00000"/>
          <w:lang w:val="en-GB"/>
        </w:rPr>
        <w:t xml:space="preserve">to </w:t>
      </w:r>
      <w:proofErr w:type="spellStart"/>
      <w:r w:rsidR="00D94D90" w:rsidRPr="0009019C">
        <w:rPr>
          <w:color w:val="C00000"/>
          <w:lang w:val="en-GB"/>
        </w:rPr>
        <w:t>to</w:t>
      </w:r>
      <w:proofErr w:type="spellEnd"/>
      <w:r w:rsidR="00D94D90" w:rsidRPr="0009019C">
        <w:rPr>
          <w:color w:val="C00000"/>
          <w:lang w:val="en-GB"/>
        </w:rPr>
        <w:t xml:space="preserve"> noise and vibration exposure</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050951" w:rsidRPr="00BE6CA5" w14:paraId="375884B4" w14:textId="77777777" w:rsidTr="00033411">
        <w:trPr>
          <w:trHeight w:val="353"/>
          <w:tblHeader/>
        </w:trPr>
        <w:tc>
          <w:tcPr>
            <w:tcW w:w="1838" w:type="dxa"/>
            <w:shd w:val="clear" w:color="auto" w:fill="C00000"/>
            <w:vAlign w:val="center"/>
          </w:tcPr>
          <w:p w14:paraId="36B52868" w14:textId="77777777" w:rsidR="00050951" w:rsidRPr="00BE6CA5" w:rsidRDefault="00050951" w:rsidP="00033411">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5EDBF525" w14:textId="77777777" w:rsidR="00050951" w:rsidRPr="00BE6CA5" w:rsidRDefault="00050951" w:rsidP="00033411">
            <w:pPr>
              <w:spacing w:after="0"/>
              <w:jc w:val="center"/>
              <w:rPr>
                <w:b/>
                <w:bCs/>
                <w:sz w:val="20"/>
                <w:szCs w:val="20"/>
              </w:rPr>
            </w:pPr>
            <w:r>
              <w:rPr>
                <w:b/>
                <w:bCs/>
                <w:sz w:val="20"/>
                <w:szCs w:val="20"/>
              </w:rPr>
              <w:t>Likely positive impact on environmental system</w:t>
            </w:r>
          </w:p>
        </w:tc>
      </w:tr>
      <w:tr w:rsidR="00050951" w:rsidRPr="00BE6CA5" w14:paraId="1CE043FD" w14:textId="77777777" w:rsidTr="00033411">
        <w:trPr>
          <w:trHeight w:val="828"/>
        </w:trPr>
        <w:tc>
          <w:tcPr>
            <w:tcW w:w="1838" w:type="dxa"/>
            <w:vMerge w:val="restart"/>
            <w:shd w:val="clear" w:color="auto" w:fill="D0CECE" w:themeFill="background2" w:themeFillShade="E6"/>
            <w:vAlign w:val="center"/>
          </w:tcPr>
          <w:p w14:paraId="6557456E" w14:textId="4C0886AA" w:rsidR="00C244BE" w:rsidRPr="00FC44C2" w:rsidRDefault="00F32B76" w:rsidP="00C244BE">
            <w:pPr>
              <w:keepNext/>
              <w:spacing w:after="0" w:line="240" w:lineRule="auto"/>
              <w:jc w:val="left"/>
              <w:rPr>
                <w:b/>
                <w:sz w:val="20"/>
                <w:szCs w:val="20"/>
              </w:rPr>
            </w:pPr>
            <w:r w:rsidRPr="00F32B76">
              <w:rPr>
                <w:b/>
                <w:sz w:val="20"/>
                <w:szCs w:val="20"/>
              </w:rPr>
              <w:t>1.1.</w:t>
            </w:r>
            <w:r w:rsidR="00336793">
              <w:rPr>
                <w:b/>
                <w:sz w:val="20"/>
                <w:szCs w:val="20"/>
              </w:rPr>
              <w:br/>
            </w:r>
            <w:r w:rsidRPr="00F32B76">
              <w:rPr>
                <w:b/>
                <w:sz w:val="20"/>
                <w:szCs w:val="20"/>
              </w:rPr>
              <w:t xml:space="preserve">Elaboration of cross-border/common analytical studies, strategies, action plans and models for more effective preservation of natural </w:t>
            </w:r>
            <w:proofErr w:type="gramStart"/>
            <w:r w:rsidRPr="00F32B76">
              <w:rPr>
                <w:b/>
                <w:sz w:val="20"/>
                <w:szCs w:val="20"/>
              </w:rPr>
              <w:t>assets</w:t>
            </w:r>
            <w:r w:rsidR="00C244BE">
              <w:rPr>
                <w:b/>
                <w:sz w:val="20"/>
                <w:szCs w:val="20"/>
              </w:rPr>
              <w:t xml:space="preserve">, </w:t>
            </w:r>
            <w:r w:rsidRPr="00F32B76">
              <w:rPr>
                <w:b/>
                <w:sz w:val="20"/>
                <w:szCs w:val="20"/>
              </w:rPr>
              <w:t xml:space="preserve"> biodiversity</w:t>
            </w:r>
            <w:proofErr w:type="gramEnd"/>
            <w:r w:rsidRPr="00F32B76">
              <w:rPr>
                <w:b/>
                <w:sz w:val="20"/>
                <w:szCs w:val="20"/>
              </w:rPr>
              <w:t xml:space="preserve"> </w:t>
            </w:r>
            <w:r w:rsidR="00C244BE" w:rsidRPr="00FC44C2">
              <w:rPr>
                <w:b/>
                <w:sz w:val="20"/>
                <w:szCs w:val="20"/>
              </w:rPr>
              <w:t>and improvement or maintenance of natural assets</w:t>
            </w:r>
          </w:p>
          <w:p w14:paraId="59E7B552" w14:textId="7E22FADA" w:rsidR="00050951" w:rsidRPr="00BE6CA5" w:rsidRDefault="00050951" w:rsidP="00336793">
            <w:pPr>
              <w:spacing w:after="120"/>
              <w:jc w:val="left"/>
              <w:rPr>
                <w:b/>
                <w:sz w:val="20"/>
                <w:szCs w:val="20"/>
              </w:rPr>
            </w:pPr>
          </w:p>
        </w:tc>
        <w:tc>
          <w:tcPr>
            <w:tcW w:w="1923" w:type="dxa"/>
            <w:shd w:val="clear" w:color="auto" w:fill="D0CECE" w:themeFill="background2" w:themeFillShade="E6"/>
            <w:vAlign w:val="center"/>
          </w:tcPr>
          <w:p w14:paraId="2923F304" w14:textId="77777777" w:rsidR="00050951" w:rsidRPr="00BE6CA5" w:rsidRDefault="00050951"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632EAD54" w14:textId="77777777" w:rsidR="00050951" w:rsidRPr="00BE6CA5" w:rsidRDefault="00050951"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10BC574B" w14:textId="77777777" w:rsidR="00050951" w:rsidRPr="00BE6CA5" w:rsidRDefault="00050951"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246DA1AE" w14:textId="77777777" w:rsidR="00050951" w:rsidRPr="00BE6CA5" w:rsidRDefault="00050951" w:rsidP="00033411">
            <w:pPr>
              <w:spacing w:after="0"/>
              <w:jc w:val="center"/>
              <w:rPr>
                <w:b/>
                <w:bCs/>
                <w:sz w:val="20"/>
                <w:szCs w:val="20"/>
              </w:rPr>
            </w:pPr>
            <w:r>
              <w:rPr>
                <w:b/>
                <w:bCs/>
                <w:sz w:val="20"/>
                <w:szCs w:val="20"/>
              </w:rPr>
              <w:t>Geographical scope of the impact</w:t>
            </w:r>
          </w:p>
        </w:tc>
      </w:tr>
      <w:tr w:rsidR="00050951" w:rsidRPr="00BE6CA5" w14:paraId="0B7BA50E" w14:textId="77777777" w:rsidTr="00033411">
        <w:trPr>
          <w:trHeight w:val="381"/>
        </w:trPr>
        <w:tc>
          <w:tcPr>
            <w:tcW w:w="1838" w:type="dxa"/>
            <w:vMerge/>
            <w:shd w:val="clear" w:color="auto" w:fill="D0CECE" w:themeFill="background2" w:themeFillShade="E6"/>
          </w:tcPr>
          <w:p w14:paraId="629D0817" w14:textId="77777777" w:rsidR="00050951" w:rsidRPr="00BE6CA5" w:rsidRDefault="00050951" w:rsidP="00033411">
            <w:pPr>
              <w:spacing w:after="120"/>
              <w:rPr>
                <w:b/>
                <w:bCs/>
                <w:sz w:val="20"/>
                <w:szCs w:val="20"/>
              </w:rPr>
            </w:pPr>
          </w:p>
        </w:tc>
        <w:tc>
          <w:tcPr>
            <w:tcW w:w="1923" w:type="dxa"/>
            <w:vAlign w:val="center"/>
          </w:tcPr>
          <w:p w14:paraId="3D4C49A0" w14:textId="181EC588" w:rsidR="00050951" w:rsidRPr="00BE6CA5" w:rsidRDefault="00F32B76" w:rsidP="00033411">
            <w:pPr>
              <w:spacing w:after="0"/>
              <w:jc w:val="center"/>
              <w:rPr>
                <w:sz w:val="20"/>
                <w:szCs w:val="20"/>
              </w:rPr>
            </w:pPr>
            <w:r>
              <w:rPr>
                <w:sz w:val="20"/>
                <w:szCs w:val="20"/>
              </w:rPr>
              <w:t>low</w:t>
            </w:r>
          </w:p>
        </w:tc>
        <w:tc>
          <w:tcPr>
            <w:tcW w:w="1904" w:type="dxa"/>
            <w:vAlign w:val="center"/>
          </w:tcPr>
          <w:p w14:paraId="32B14EDA" w14:textId="70D7AC08" w:rsidR="00050951" w:rsidRPr="00BE6CA5" w:rsidRDefault="00F32B76" w:rsidP="00033411">
            <w:pPr>
              <w:spacing w:after="0"/>
              <w:jc w:val="center"/>
              <w:rPr>
                <w:sz w:val="20"/>
                <w:szCs w:val="20"/>
              </w:rPr>
            </w:pPr>
            <w:r>
              <w:rPr>
                <w:sz w:val="20"/>
                <w:szCs w:val="20"/>
              </w:rPr>
              <w:t>lasting</w:t>
            </w:r>
          </w:p>
        </w:tc>
        <w:tc>
          <w:tcPr>
            <w:tcW w:w="1985" w:type="dxa"/>
            <w:vAlign w:val="center"/>
          </w:tcPr>
          <w:p w14:paraId="572ABEDC" w14:textId="077173A1" w:rsidR="00050951" w:rsidRPr="00BE6CA5" w:rsidRDefault="00F32B76" w:rsidP="00033411">
            <w:pPr>
              <w:spacing w:after="0"/>
              <w:jc w:val="center"/>
              <w:rPr>
                <w:sz w:val="20"/>
                <w:szCs w:val="20"/>
              </w:rPr>
            </w:pPr>
            <w:r>
              <w:rPr>
                <w:sz w:val="20"/>
                <w:szCs w:val="20"/>
              </w:rPr>
              <w:t>reversible</w:t>
            </w:r>
          </w:p>
        </w:tc>
        <w:tc>
          <w:tcPr>
            <w:tcW w:w="1417" w:type="dxa"/>
            <w:vAlign w:val="center"/>
          </w:tcPr>
          <w:p w14:paraId="1DE8EA92" w14:textId="664F59C3" w:rsidR="00050951" w:rsidRPr="00BE6CA5" w:rsidRDefault="00F32B76" w:rsidP="00033411">
            <w:pPr>
              <w:spacing w:after="0"/>
              <w:jc w:val="center"/>
              <w:rPr>
                <w:sz w:val="20"/>
                <w:szCs w:val="20"/>
              </w:rPr>
            </w:pPr>
            <w:r>
              <w:rPr>
                <w:sz w:val="20"/>
                <w:szCs w:val="20"/>
              </w:rPr>
              <w:t>local</w:t>
            </w:r>
          </w:p>
        </w:tc>
      </w:tr>
      <w:tr w:rsidR="00050951" w:rsidRPr="00BE6CA5" w14:paraId="7085F10E" w14:textId="77777777" w:rsidTr="00033411">
        <w:tc>
          <w:tcPr>
            <w:tcW w:w="1838" w:type="dxa"/>
            <w:vMerge/>
            <w:shd w:val="clear" w:color="auto" w:fill="D0CECE" w:themeFill="background2" w:themeFillShade="E6"/>
          </w:tcPr>
          <w:p w14:paraId="2177BE8A" w14:textId="77777777" w:rsidR="00050951" w:rsidRPr="00BE6CA5" w:rsidRDefault="00050951" w:rsidP="00033411">
            <w:pPr>
              <w:spacing w:after="120"/>
              <w:rPr>
                <w:b/>
                <w:bCs/>
                <w:sz w:val="20"/>
                <w:szCs w:val="20"/>
              </w:rPr>
            </w:pPr>
          </w:p>
        </w:tc>
        <w:tc>
          <w:tcPr>
            <w:tcW w:w="7229" w:type="dxa"/>
            <w:gridSpan w:val="4"/>
          </w:tcPr>
          <w:p w14:paraId="7D94B764" w14:textId="77777777" w:rsidR="006260AA" w:rsidRDefault="00327E23" w:rsidP="00033411">
            <w:pPr>
              <w:spacing w:after="120"/>
              <w:rPr>
                <w:sz w:val="20"/>
                <w:szCs w:val="20"/>
              </w:rPr>
            </w:pPr>
            <w:r w:rsidRPr="00327E23">
              <w:rPr>
                <w:sz w:val="20"/>
                <w:szCs w:val="20"/>
              </w:rPr>
              <w:t>The action has a very indirect, yet noteworthy, link to noise and vibration</w:t>
            </w:r>
            <w:r w:rsidR="006260AA">
              <w:rPr>
                <w:sz w:val="20"/>
                <w:szCs w:val="20"/>
              </w:rPr>
              <w:t xml:space="preserve"> pollution</w:t>
            </w:r>
            <w:r w:rsidRPr="00327E23">
              <w:rPr>
                <w:sz w:val="20"/>
                <w:szCs w:val="20"/>
              </w:rPr>
              <w:t xml:space="preserve">. Spatial planning that prioritises the protection of natural assets, by preserving vegetated areas, can lead to the prevention and reduction of noise and vibration pollution for both humans and wildlife. </w:t>
            </w:r>
          </w:p>
          <w:p w14:paraId="5BCF1383" w14:textId="651F51DF" w:rsidR="00050951" w:rsidRPr="00BE6CA5" w:rsidRDefault="00050951" w:rsidP="00033411">
            <w:pPr>
              <w:spacing w:after="120"/>
              <w:rPr>
                <w:sz w:val="20"/>
                <w:szCs w:val="20"/>
              </w:rPr>
            </w:pPr>
            <w:r>
              <w:rPr>
                <w:sz w:val="20"/>
                <w:szCs w:val="20"/>
              </w:rPr>
              <w:t>Recommended measures</w:t>
            </w:r>
            <w:r w:rsidRPr="00BE6CA5">
              <w:rPr>
                <w:sz w:val="20"/>
                <w:szCs w:val="20"/>
              </w:rPr>
              <w:t>:</w:t>
            </w:r>
          </w:p>
          <w:p w14:paraId="322C820D" w14:textId="6F7CC9C9" w:rsidR="00050951" w:rsidRPr="00BE6CA5" w:rsidRDefault="002B1ECD" w:rsidP="00033411">
            <w:pPr>
              <w:pStyle w:val="Listaszerbekezds"/>
              <w:numPr>
                <w:ilvl w:val="0"/>
                <w:numId w:val="10"/>
              </w:numPr>
              <w:spacing w:before="0" w:beforeAutospacing="0" w:after="120" w:afterAutospacing="0"/>
              <w:rPr>
                <w:sz w:val="20"/>
                <w:szCs w:val="20"/>
                <w:lang w:val="en-GB"/>
              </w:rPr>
            </w:pPr>
            <w:r>
              <w:rPr>
                <w:sz w:val="20"/>
                <w:szCs w:val="20"/>
                <w:lang w:val="en-GB"/>
              </w:rPr>
              <w:t>S</w:t>
            </w:r>
            <w:r w:rsidRPr="002B1ECD">
              <w:rPr>
                <w:sz w:val="20"/>
                <w:szCs w:val="20"/>
                <w:lang w:val="en-GB"/>
              </w:rPr>
              <w:t xml:space="preserve">trategies and plans for protection of natural values, </w:t>
            </w:r>
            <w:r w:rsidR="00123049">
              <w:rPr>
                <w:sz w:val="20"/>
                <w:szCs w:val="20"/>
                <w:lang w:val="en-GB"/>
              </w:rPr>
              <w:t xml:space="preserve">nature conservation and biodiversity </w:t>
            </w:r>
            <w:r w:rsidRPr="002B1ECD">
              <w:rPr>
                <w:sz w:val="20"/>
                <w:szCs w:val="20"/>
                <w:lang w:val="en-GB"/>
              </w:rPr>
              <w:t xml:space="preserve">to be developed under this action should also address the prevention and mitigation of noise and vibration </w:t>
            </w:r>
            <w:r w:rsidR="0070254E">
              <w:rPr>
                <w:sz w:val="20"/>
                <w:szCs w:val="20"/>
                <w:lang w:val="en-GB"/>
              </w:rPr>
              <w:t>exposure</w:t>
            </w:r>
            <w:r w:rsidRPr="002B1ECD">
              <w:rPr>
                <w:sz w:val="20"/>
                <w:szCs w:val="20"/>
                <w:lang w:val="en-GB"/>
              </w:rPr>
              <w:t xml:space="preserve"> on wildlife.</w:t>
            </w:r>
          </w:p>
        </w:tc>
      </w:tr>
    </w:tbl>
    <w:p w14:paraId="39E792CB" w14:textId="038935EE" w:rsidR="00D94D90" w:rsidRDefault="00D94D90" w:rsidP="00B23F2C">
      <w:pPr>
        <w:pStyle w:val="Listaszerbekezds"/>
        <w:numPr>
          <w:ilvl w:val="0"/>
          <w:numId w:val="17"/>
        </w:numPr>
        <w:spacing w:afterLines="120" w:after="288"/>
        <w:rPr>
          <w:color w:val="C00000"/>
          <w:lang w:val="en-GB"/>
        </w:rPr>
      </w:pPr>
      <w:r w:rsidRPr="006079F4">
        <w:rPr>
          <w:color w:val="C00000"/>
          <w:lang w:val="en-GB"/>
        </w:rPr>
        <w:t xml:space="preserve">Actions with adverse effect </w:t>
      </w:r>
      <w:r w:rsidR="006079F4">
        <w:rPr>
          <w:bCs/>
          <w:color w:val="C00000"/>
          <w:lang w:val="en-GB"/>
        </w:rPr>
        <w:t xml:space="preserve">related to </w:t>
      </w:r>
      <w:proofErr w:type="spellStart"/>
      <w:r w:rsidR="006079F4" w:rsidRPr="0009019C">
        <w:rPr>
          <w:color w:val="C00000"/>
          <w:lang w:val="en-GB"/>
        </w:rPr>
        <w:t>to</w:t>
      </w:r>
      <w:proofErr w:type="spellEnd"/>
      <w:r w:rsidR="006079F4" w:rsidRPr="0009019C">
        <w:rPr>
          <w:color w:val="C00000"/>
          <w:lang w:val="en-GB"/>
        </w:rPr>
        <w:t xml:space="preserve"> noise and vibration exposure</w:t>
      </w:r>
    </w:p>
    <w:p w14:paraId="2303C8C7" w14:textId="05B8EB96" w:rsidR="00450EBA" w:rsidRPr="00450EBA" w:rsidRDefault="00450EBA" w:rsidP="00450EBA">
      <w:pPr>
        <w:spacing w:afterLines="120" w:after="288"/>
        <w:ind w:left="720"/>
        <w:rPr>
          <w:lang w:val="en-GB"/>
        </w:rPr>
      </w:pPr>
      <w:r w:rsidRPr="00450EBA">
        <w:rPr>
          <w:lang w:val="en-GB"/>
        </w:rPr>
        <w:t>None of the actions.</w:t>
      </w:r>
    </w:p>
    <w:p w14:paraId="55ADCBA1" w14:textId="77777777" w:rsidR="001526C0" w:rsidRDefault="001526C0">
      <w:pPr>
        <w:spacing w:after="0" w:line="240" w:lineRule="auto"/>
        <w:jc w:val="left"/>
        <w:rPr>
          <w:color w:val="C00000"/>
          <w:lang w:val="en-GB" w:eastAsia="hu-HU"/>
        </w:rPr>
      </w:pPr>
      <w:r>
        <w:rPr>
          <w:color w:val="C00000"/>
          <w:lang w:val="en-GB"/>
        </w:rPr>
        <w:br w:type="page"/>
      </w:r>
    </w:p>
    <w:p w14:paraId="2564AF78" w14:textId="3BAC2254" w:rsidR="00A14156" w:rsidRPr="0009019C" w:rsidRDefault="00A43279" w:rsidP="00B23F2C">
      <w:pPr>
        <w:pStyle w:val="Listaszerbekezds"/>
        <w:numPr>
          <w:ilvl w:val="0"/>
          <w:numId w:val="17"/>
        </w:numPr>
        <w:spacing w:afterLines="120" w:after="288"/>
        <w:rPr>
          <w:color w:val="C00000"/>
          <w:lang w:val="en-GB"/>
        </w:rPr>
      </w:pPr>
      <w:r w:rsidRPr="0009019C">
        <w:rPr>
          <w:color w:val="C00000"/>
          <w:lang w:val="en-GB"/>
        </w:rPr>
        <w:lastRenderedPageBreak/>
        <w:t xml:space="preserve">Actions potentially also causing adverse effect related to noise and vibration exposure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050951" w:rsidRPr="00BE6CA5" w14:paraId="0096DDCE" w14:textId="77777777" w:rsidTr="00033411">
        <w:trPr>
          <w:trHeight w:val="353"/>
          <w:tblHeader/>
        </w:trPr>
        <w:tc>
          <w:tcPr>
            <w:tcW w:w="1838" w:type="dxa"/>
            <w:shd w:val="clear" w:color="auto" w:fill="C00000"/>
            <w:vAlign w:val="center"/>
          </w:tcPr>
          <w:p w14:paraId="79BECB90" w14:textId="77777777" w:rsidR="00050951" w:rsidRPr="00BE6CA5" w:rsidRDefault="00050951" w:rsidP="00033411">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2794553D" w14:textId="1981EEF3" w:rsidR="00050951" w:rsidRPr="00BE6CA5" w:rsidRDefault="00596FE2" w:rsidP="00033411">
            <w:pPr>
              <w:spacing w:after="0"/>
              <w:jc w:val="center"/>
              <w:rPr>
                <w:b/>
                <w:bCs/>
                <w:sz w:val="20"/>
                <w:szCs w:val="20"/>
              </w:rPr>
            </w:pPr>
            <w:r w:rsidRPr="00596FE2">
              <w:rPr>
                <w:b/>
                <w:bCs/>
                <w:sz w:val="20"/>
                <w:szCs w:val="20"/>
              </w:rPr>
              <w:t>Potential negative impact on environmental system</w:t>
            </w:r>
          </w:p>
        </w:tc>
      </w:tr>
      <w:tr w:rsidR="00050951" w:rsidRPr="00BE6CA5" w14:paraId="720EBBCB" w14:textId="77777777" w:rsidTr="00033411">
        <w:trPr>
          <w:trHeight w:val="828"/>
        </w:trPr>
        <w:tc>
          <w:tcPr>
            <w:tcW w:w="1838" w:type="dxa"/>
            <w:vMerge w:val="restart"/>
            <w:shd w:val="clear" w:color="auto" w:fill="D0CECE" w:themeFill="background2" w:themeFillShade="E6"/>
            <w:vAlign w:val="center"/>
          </w:tcPr>
          <w:p w14:paraId="6D9D5589" w14:textId="77777777" w:rsidR="00395CA9" w:rsidRDefault="00395CA9" w:rsidP="00033411">
            <w:pPr>
              <w:spacing w:after="120"/>
              <w:jc w:val="left"/>
              <w:rPr>
                <w:b/>
                <w:sz w:val="20"/>
                <w:szCs w:val="20"/>
              </w:rPr>
            </w:pPr>
            <w:r w:rsidRPr="00395CA9">
              <w:rPr>
                <w:b/>
                <w:sz w:val="20"/>
                <w:szCs w:val="20"/>
              </w:rPr>
              <w:t xml:space="preserve">2.2. </w:t>
            </w:r>
          </w:p>
          <w:p w14:paraId="225FB40A" w14:textId="77777777" w:rsidR="00050951" w:rsidRDefault="00395CA9" w:rsidP="00033411">
            <w:pPr>
              <w:spacing w:after="120"/>
              <w:jc w:val="left"/>
              <w:rPr>
                <w:b/>
                <w:sz w:val="20"/>
                <w:szCs w:val="20"/>
              </w:rPr>
            </w:pPr>
            <w:r w:rsidRPr="00395CA9">
              <w:rPr>
                <w:b/>
                <w:sz w:val="20"/>
                <w:szCs w:val="20"/>
              </w:rPr>
              <w:t xml:space="preserve">Implementing pilot actions and joint solutions for </w:t>
            </w:r>
            <w:r w:rsidR="00AC1BB5" w:rsidRPr="00AC1BB5">
              <w:rPr>
                <w:b/>
                <w:sz w:val="20"/>
                <w:szCs w:val="20"/>
              </w:rPr>
              <w:t xml:space="preserve">development of </w:t>
            </w:r>
            <w:r w:rsidRPr="00395CA9">
              <w:rPr>
                <w:b/>
                <w:sz w:val="20"/>
                <w:szCs w:val="20"/>
              </w:rPr>
              <w:t>quality tourism attractions and connected tourism services</w:t>
            </w:r>
          </w:p>
          <w:p w14:paraId="36C7D6BE" w14:textId="35418012" w:rsidR="00600D59" w:rsidRPr="00BE6CA5" w:rsidRDefault="00886885" w:rsidP="00033411">
            <w:pPr>
              <w:spacing w:after="120"/>
              <w:jc w:val="left"/>
              <w:rPr>
                <w:b/>
                <w:sz w:val="20"/>
                <w:szCs w:val="20"/>
              </w:rPr>
            </w:pPr>
            <w:r w:rsidRPr="00600D59">
              <w:rPr>
                <w:b/>
                <w:sz w:val="20"/>
                <w:szCs w:val="20"/>
              </w:rPr>
              <w:t xml:space="preserve">3.2. </w:t>
            </w:r>
            <w:r w:rsidR="00B171DC">
              <w:rPr>
                <w:b/>
                <w:sz w:val="20"/>
                <w:szCs w:val="20"/>
              </w:rPr>
              <w:br/>
            </w:r>
            <w:r w:rsidRPr="00600D59">
              <w:rPr>
                <w:b/>
                <w:sz w:val="20"/>
                <w:szCs w:val="20"/>
              </w:rPr>
              <w:t xml:space="preserve">Build up mutual trust, </w:t>
            </w:r>
            <w:proofErr w:type="gramStart"/>
            <w:r w:rsidRPr="00600D59">
              <w:rPr>
                <w:b/>
                <w:sz w:val="20"/>
                <w:szCs w:val="20"/>
              </w:rPr>
              <w:t>in particular by</w:t>
            </w:r>
            <w:proofErr w:type="gramEnd"/>
            <w:r w:rsidRPr="00600D59">
              <w:rPr>
                <w:b/>
                <w:sz w:val="20"/>
                <w:szCs w:val="20"/>
              </w:rPr>
              <w:t xml:space="preserve"> encouraging people-to-people actions</w:t>
            </w:r>
          </w:p>
        </w:tc>
        <w:tc>
          <w:tcPr>
            <w:tcW w:w="1923" w:type="dxa"/>
            <w:shd w:val="clear" w:color="auto" w:fill="D0CECE" w:themeFill="background2" w:themeFillShade="E6"/>
            <w:vAlign w:val="center"/>
          </w:tcPr>
          <w:p w14:paraId="2B8605A0" w14:textId="77777777" w:rsidR="00050951" w:rsidRPr="00BE6CA5" w:rsidRDefault="00050951"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4F929ED2" w14:textId="77777777" w:rsidR="00050951" w:rsidRPr="00BE6CA5" w:rsidRDefault="00050951"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46E3B402" w14:textId="77777777" w:rsidR="00050951" w:rsidRPr="00BE6CA5" w:rsidRDefault="00050951"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287D82C6" w14:textId="77777777" w:rsidR="00050951" w:rsidRPr="00BE6CA5" w:rsidRDefault="00050951" w:rsidP="00033411">
            <w:pPr>
              <w:spacing w:after="0"/>
              <w:jc w:val="center"/>
              <w:rPr>
                <w:b/>
                <w:bCs/>
                <w:sz w:val="20"/>
                <w:szCs w:val="20"/>
              </w:rPr>
            </w:pPr>
            <w:r>
              <w:rPr>
                <w:b/>
                <w:bCs/>
                <w:sz w:val="20"/>
                <w:szCs w:val="20"/>
              </w:rPr>
              <w:t>Geographical scope of the impact</w:t>
            </w:r>
          </w:p>
        </w:tc>
      </w:tr>
      <w:tr w:rsidR="00050951" w:rsidRPr="00BE6CA5" w14:paraId="73C1E1AA" w14:textId="77777777" w:rsidTr="00033411">
        <w:trPr>
          <w:trHeight w:val="381"/>
        </w:trPr>
        <w:tc>
          <w:tcPr>
            <w:tcW w:w="1838" w:type="dxa"/>
            <w:vMerge/>
            <w:shd w:val="clear" w:color="auto" w:fill="D0CECE" w:themeFill="background2" w:themeFillShade="E6"/>
          </w:tcPr>
          <w:p w14:paraId="3A476118" w14:textId="77777777" w:rsidR="00050951" w:rsidRPr="00BE6CA5" w:rsidRDefault="00050951" w:rsidP="00033411">
            <w:pPr>
              <w:spacing w:after="120"/>
              <w:rPr>
                <w:b/>
                <w:bCs/>
                <w:sz w:val="20"/>
                <w:szCs w:val="20"/>
              </w:rPr>
            </w:pPr>
          </w:p>
        </w:tc>
        <w:tc>
          <w:tcPr>
            <w:tcW w:w="1923" w:type="dxa"/>
            <w:vAlign w:val="center"/>
          </w:tcPr>
          <w:p w14:paraId="5F64A36B" w14:textId="3A424DD7" w:rsidR="00050951" w:rsidRPr="00BE6CA5" w:rsidRDefault="00395CA9" w:rsidP="00033411">
            <w:pPr>
              <w:spacing w:after="0"/>
              <w:jc w:val="center"/>
              <w:rPr>
                <w:sz w:val="20"/>
                <w:szCs w:val="20"/>
              </w:rPr>
            </w:pPr>
            <w:r>
              <w:rPr>
                <w:sz w:val="20"/>
                <w:szCs w:val="20"/>
              </w:rPr>
              <w:t>low</w:t>
            </w:r>
          </w:p>
        </w:tc>
        <w:tc>
          <w:tcPr>
            <w:tcW w:w="1904" w:type="dxa"/>
            <w:vAlign w:val="center"/>
          </w:tcPr>
          <w:p w14:paraId="32DE2793" w14:textId="16D68E49" w:rsidR="00050951" w:rsidRPr="00BE6CA5" w:rsidRDefault="00E52610" w:rsidP="00033411">
            <w:pPr>
              <w:spacing w:after="0"/>
              <w:jc w:val="center"/>
              <w:rPr>
                <w:sz w:val="20"/>
                <w:szCs w:val="20"/>
              </w:rPr>
            </w:pPr>
            <w:r>
              <w:rPr>
                <w:sz w:val="20"/>
                <w:szCs w:val="20"/>
              </w:rPr>
              <w:t>periodic, yearly</w:t>
            </w:r>
          </w:p>
        </w:tc>
        <w:tc>
          <w:tcPr>
            <w:tcW w:w="1985" w:type="dxa"/>
            <w:vAlign w:val="center"/>
          </w:tcPr>
          <w:p w14:paraId="0FA0F4DE" w14:textId="471EF187" w:rsidR="00050951" w:rsidRPr="00BE6CA5" w:rsidRDefault="00716AE5" w:rsidP="00033411">
            <w:pPr>
              <w:spacing w:after="0"/>
              <w:jc w:val="center"/>
              <w:rPr>
                <w:sz w:val="20"/>
                <w:szCs w:val="20"/>
              </w:rPr>
            </w:pPr>
            <w:r>
              <w:rPr>
                <w:sz w:val="20"/>
                <w:szCs w:val="20"/>
              </w:rPr>
              <w:t>reversible</w:t>
            </w:r>
          </w:p>
        </w:tc>
        <w:tc>
          <w:tcPr>
            <w:tcW w:w="1417" w:type="dxa"/>
            <w:vAlign w:val="center"/>
          </w:tcPr>
          <w:p w14:paraId="2CDEA08C" w14:textId="5414FD41" w:rsidR="00050951" w:rsidRPr="00BE6CA5" w:rsidRDefault="00716AE5" w:rsidP="00033411">
            <w:pPr>
              <w:spacing w:after="0"/>
              <w:jc w:val="center"/>
              <w:rPr>
                <w:sz w:val="20"/>
                <w:szCs w:val="20"/>
              </w:rPr>
            </w:pPr>
            <w:r>
              <w:rPr>
                <w:sz w:val="20"/>
                <w:szCs w:val="20"/>
              </w:rPr>
              <w:t>local</w:t>
            </w:r>
          </w:p>
        </w:tc>
      </w:tr>
      <w:tr w:rsidR="00050951" w:rsidRPr="00BE6CA5" w14:paraId="5518FA86" w14:textId="77777777" w:rsidTr="00033411">
        <w:tc>
          <w:tcPr>
            <w:tcW w:w="1838" w:type="dxa"/>
            <w:vMerge/>
            <w:shd w:val="clear" w:color="auto" w:fill="D0CECE" w:themeFill="background2" w:themeFillShade="E6"/>
          </w:tcPr>
          <w:p w14:paraId="6FFB298C" w14:textId="77777777" w:rsidR="00050951" w:rsidRPr="00BE6CA5" w:rsidRDefault="00050951" w:rsidP="00033411">
            <w:pPr>
              <w:spacing w:after="120"/>
              <w:rPr>
                <w:b/>
                <w:bCs/>
                <w:sz w:val="20"/>
                <w:szCs w:val="20"/>
              </w:rPr>
            </w:pPr>
          </w:p>
        </w:tc>
        <w:tc>
          <w:tcPr>
            <w:tcW w:w="7229" w:type="dxa"/>
            <w:gridSpan w:val="4"/>
          </w:tcPr>
          <w:p w14:paraId="76E04E45" w14:textId="653761D1" w:rsidR="00D444D4" w:rsidRDefault="00D444D4" w:rsidP="00033411">
            <w:pPr>
              <w:spacing w:after="120"/>
              <w:rPr>
                <w:sz w:val="20"/>
                <w:szCs w:val="20"/>
              </w:rPr>
            </w:pPr>
            <w:r>
              <w:rPr>
                <w:sz w:val="20"/>
                <w:szCs w:val="20"/>
              </w:rPr>
              <w:t>D</w:t>
            </w:r>
            <w:r w:rsidRPr="00D444D4">
              <w:rPr>
                <w:sz w:val="20"/>
                <w:szCs w:val="20"/>
              </w:rPr>
              <w:t xml:space="preserve">evelopment of tourism products and services, if it includes the organisation of musical events, may cause noise pollution to the population and wildlife concerned, locally and intermittently. </w:t>
            </w:r>
            <w:r w:rsidR="00926EFE" w:rsidRPr="00926EFE">
              <w:rPr>
                <w:sz w:val="20"/>
                <w:szCs w:val="20"/>
              </w:rPr>
              <w:t xml:space="preserve">Events of local importance but with a potential noise impact are also supported under Action 3.2. </w:t>
            </w:r>
            <w:r w:rsidRPr="00D444D4">
              <w:rPr>
                <w:sz w:val="20"/>
                <w:szCs w:val="20"/>
              </w:rPr>
              <w:t>However, the likely magnitude and likelihood of this impact is low and can be effectively prevented by appropriate measures.</w:t>
            </w:r>
          </w:p>
          <w:p w14:paraId="6DF447AA" w14:textId="019CC939" w:rsidR="00050951" w:rsidRPr="00BE6CA5" w:rsidRDefault="00050951" w:rsidP="00033411">
            <w:pPr>
              <w:spacing w:after="120"/>
              <w:rPr>
                <w:sz w:val="20"/>
                <w:szCs w:val="20"/>
              </w:rPr>
            </w:pPr>
            <w:r>
              <w:rPr>
                <w:sz w:val="20"/>
                <w:szCs w:val="20"/>
              </w:rPr>
              <w:t>Recommended measures</w:t>
            </w:r>
            <w:r w:rsidRPr="00BE6CA5">
              <w:rPr>
                <w:sz w:val="20"/>
                <w:szCs w:val="20"/>
              </w:rPr>
              <w:t>:</w:t>
            </w:r>
          </w:p>
          <w:p w14:paraId="4F6E49FB" w14:textId="50F3537C" w:rsidR="00050951" w:rsidRPr="00BE6CA5" w:rsidRDefault="005A397A" w:rsidP="00033411">
            <w:pPr>
              <w:pStyle w:val="Listaszerbekezds"/>
              <w:numPr>
                <w:ilvl w:val="0"/>
                <w:numId w:val="10"/>
              </w:numPr>
              <w:spacing w:before="0" w:beforeAutospacing="0" w:after="120" w:afterAutospacing="0"/>
              <w:rPr>
                <w:sz w:val="20"/>
                <w:szCs w:val="20"/>
                <w:lang w:val="en-GB"/>
              </w:rPr>
            </w:pPr>
            <w:r w:rsidRPr="005A397A">
              <w:rPr>
                <w:sz w:val="20"/>
                <w:szCs w:val="20"/>
                <w:lang w:val="en-GB"/>
              </w:rPr>
              <w:t>During the implementation of the Programme, noise protection should also play a role in the design of tourism products and services (</w:t>
            </w:r>
            <w:proofErr w:type="gramStart"/>
            <w:r w:rsidRPr="005A397A">
              <w:rPr>
                <w:sz w:val="20"/>
                <w:szCs w:val="20"/>
                <w:lang w:val="en-GB"/>
              </w:rPr>
              <w:t>e.g.</w:t>
            </w:r>
            <w:proofErr w:type="gramEnd"/>
            <w:r w:rsidRPr="005A397A">
              <w:rPr>
                <w:sz w:val="20"/>
                <w:szCs w:val="20"/>
                <w:lang w:val="en-GB"/>
              </w:rPr>
              <w:t xml:space="preserve"> timing and location of events), </w:t>
            </w:r>
            <w:r w:rsidR="00315542" w:rsidRPr="00315542">
              <w:rPr>
                <w:sz w:val="20"/>
                <w:szCs w:val="20"/>
                <w:lang w:val="en-GB"/>
              </w:rPr>
              <w:t xml:space="preserve">taking into account </w:t>
            </w:r>
            <w:r w:rsidR="00870F82">
              <w:rPr>
                <w:sz w:val="20"/>
                <w:szCs w:val="20"/>
                <w:lang w:val="en-GB"/>
              </w:rPr>
              <w:t xml:space="preserve">also </w:t>
            </w:r>
            <w:r w:rsidR="00315542" w:rsidRPr="00315542">
              <w:rPr>
                <w:sz w:val="20"/>
                <w:szCs w:val="20"/>
                <w:lang w:val="en-GB"/>
              </w:rPr>
              <w:t>wildlife considerations.</w:t>
            </w:r>
          </w:p>
        </w:tc>
      </w:tr>
    </w:tbl>
    <w:p w14:paraId="06BB7825" w14:textId="77777777" w:rsidR="001C7E36" w:rsidRPr="00BE6CA5" w:rsidRDefault="001C7E36" w:rsidP="003B7F91">
      <w:pPr>
        <w:rPr>
          <w:lang w:val="en-GB"/>
        </w:rPr>
      </w:pPr>
    </w:p>
    <w:p w14:paraId="3218ED0E" w14:textId="5FB25FC2" w:rsidR="00D10BFA" w:rsidRDefault="00D10BFA" w:rsidP="00D10BFA">
      <w:pPr>
        <w:pStyle w:val="Cmsor3"/>
        <w:rPr>
          <w:lang w:val="en-GB"/>
        </w:rPr>
      </w:pPr>
      <w:bookmarkStart w:id="67" w:name="_Toc93648682"/>
      <w:r w:rsidRPr="00D10BFA">
        <w:rPr>
          <w:lang w:val="en-GB"/>
        </w:rPr>
        <w:t>Surface waters and groundwater</w:t>
      </w:r>
      <w:r w:rsidR="008671B6">
        <w:rPr>
          <w:lang w:val="en-GB"/>
        </w:rPr>
        <w:t xml:space="preserve">, </w:t>
      </w:r>
      <w:r w:rsidR="008671B6" w:rsidRPr="008671B6">
        <w:rPr>
          <w:lang w:val="en-GB"/>
        </w:rPr>
        <w:t>incl</w:t>
      </w:r>
      <w:r w:rsidR="008671B6">
        <w:rPr>
          <w:lang w:val="en-GB"/>
        </w:rPr>
        <w:t>udi</w:t>
      </w:r>
      <w:r w:rsidR="00564B4E">
        <w:rPr>
          <w:lang w:val="en-GB"/>
        </w:rPr>
        <w:t>ng</w:t>
      </w:r>
      <w:r w:rsidR="008671B6" w:rsidRPr="008671B6">
        <w:rPr>
          <w:lang w:val="en-GB"/>
        </w:rPr>
        <w:t xml:space="preserve"> protection areas and risk areas</w:t>
      </w:r>
      <w:bookmarkEnd w:id="67"/>
    </w:p>
    <w:p w14:paraId="411AF257" w14:textId="74E41A5D" w:rsidR="00703B6A" w:rsidRDefault="00703B6A" w:rsidP="00C424F8">
      <w:pPr>
        <w:rPr>
          <w:lang w:val="hu-HU"/>
        </w:rPr>
      </w:pPr>
      <w:r w:rsidRPr="008163A0">
        <w:rPr>
          <w:b/>
          <w:bCs/>
          <w:lang w:val="hu-HU"/>
        </w:rPr>
        <w:t xml:space="preserve">The </w:t>
      </w:r>
      <w:proofErr w:type="spellStart"/>
      <w:r w:rsidRPr="008163A0">
        <w:rPr>
          <w:b/>
          <w:bCs/>
          <w:lang w:val="hu-HU"/>
        </w:rPr>
        <w:t>Programme</w:t>
      </w:r>
      <w:proofErr w:type="spellEnd"/>
      <w:r w:rsidRPr="008163A0">
        <w:rPr>
          <w:b/>
          <w:bCs/>
          <w:lang w:val="hu-HU"/>
        </w:rPr>
        <w:t xml:space="preserve"> </w:t>
      </w:r>
      <w:proofErr w:type="spellStart"/>
      <w:r w:rsidRPr="008163A0">
        <w:rPr>
          <w:b/>
          <w:bCs/>
          <w:lang w:val="hu-HU"/>
        </w:rPr>
        <w:t>includes</w:t>
      </w:r>
      <w:proofErr w:type="spellEnd"/>
      <w:r w:rsidRPr="008163A0">
        <w:rPr>
          <w:b/>
          <w:bCs/>
          <w:lang w:val="hu-HU"/>
        </w:rPr>
        <w:t xml:space="preserve"> a </w:t>
      </w:r>
      <w:proofErr w:type="spellStart"/>
      <w:r w:rsidRPr="008163A0">
        <w:rPr>
          <w:b/>
          <w:bCs/>
          <w:lang w:val="hu-HU"/>
        </w:rPr>
        <w:t>number</w:t>
      </w:r>
      <w:proofErr w:type="spellEnd"/>
      <w:r w:rsidRPr="008163A0">
        <w:rPr>
          <w:b/>
          <w:bCs/>
          <w:lang w:val="hu-HU"/>
        </w:rPr>
        <w:t xml:space="preserve"> of </w:t>
      </w:r>
      <w:proofErr w:type="spellStart"/>
      <w:r w:rsidR="00DE6E19">
        <w:rPr>
          <w:b/>
          <w:bCs/>
          <w:lang w:val="hu-HU"/>
        </w:rPr>
        <w:t>activities</w:t>
      </w:r>
      <w:proofErr w:type="spellEnd"/>
      <w:r w:rsidRPr="008163A0">
        <w:rPr>
          <w:b/>
          <w:bCs/>
          <w:lang w:val="hu-HU"/>
        </w:rPr>
        <w:t xml:space="preserve"> </w:t>
      </w:r>
      <w:proofErr w:type="spellStart"/>
      <w:r w:rsidRPr="008163A0">
        <w:rPr>
          <w:b/>
          <w:bCs/>
          <w:lang w:val="hu-HU"/>
        </w:rPr>
        <w:t>specifically</w:t>
      </w:r>
      <w:proofErr w:type="spellEnd"/>
      <w:r w:rsidRPr="008163A0">
        <w:rPr>
          <w:b/>
          <w:bCs/>
          <w:lang w:val="hu-HU"/>
        </w:rPr>
        <w:t xml:space="preserve"> </w:t>
      </w:r>
      <w:proofErr w:type="spellStart"/>
      <w:r w:rsidRPr="008163A0">
        <w:rPr>
          <w:b/>
          <w:bCs/>
          <w:lang w:val="hu-HU"/>
        </w:rPr>
        <w:t>for</w:t>
      </w:r>
      <w:proofErr w:type="spellEnd"/>
      <w:r w:rsidRPr="008163A0">
        <w:rPr>
          <w:b/>
          <w:bCs/>
          <w:lang w:val="hu-HU"/>
        </w:rPr>
        <w:t xml:space="preserve"> </w:t>
      </w:r>
      <w:proofErr w:type="spellStart"/>
      <w:r w:rsidRPr="008163A0">
        <w:rPr>
          <w:b/>
          <w:bCs/>
          <w:lang w:val="hu-HU"/>
        </w:rPr>
        <w:t>water</w:t>
      </w:r>
      <w:proofErr w:type="spellEnd"/>
      <w:r w:rsidRPr="008163A0">
        <w:rPr>
          <w:b/>
          <w:bCs/>
          <w:lang w:val="hu-HU"/>
        </w:rPr>
        <w:t xml:space="preserve"> management </w:t>
      </w:r>
      <w:proofErr w:type="spellStart"/>
      <w:r w:rsidRPr="008163A0">
        <w:rPr>
          <w:b/>
          <w:bCs/>
          <w:lang w:val="hu-HU"/>
        </w:rPr>
        <w:t>purposes</w:t>
      </w:r>
      <w:proofErr w:type="spellEnd"/>
      <w:r w:rsidRPr="008163A0">
        <w:rPr>
          <w:b/>
          <w:bCs/>
          <w:lang w:val="hu-HU"/>
        </w:rPr>
        <w:t xml:space="preserve">, </w:t>
      </w:r>
      <w:proofErr w:type="spellStart"/>
      <w:r w:rsidR="00011338" w:rsidRPr="00011338">
        <w:rPr>
          <w:b/>
          <w:bCs/>
          <w:lang w:val="hu-HU"/>
        </w:rPr>
        <w:t>which</w:t>
      </w:r>
      <w:proofErr w:type="spellEnd"/>
      <w:r w:rsidR="00011338" w:rsidRPr="00011338">
        <w:rPr>
          <w:b/>
          <w:bCs/>
          <w:lang w:val="hu-HU"/>
        </w:rPr>
        <w:t xml:space="preserve"> </w:t>
      </w:r>
      <w:proofErr w:type="spellStart"/>
      <w:r w:rsidR="00011338" w:rsidRPr="00011338">
        <w:rPr>
          <w:b/>
          <w:bCs/>
          <w:lang w:val="hu-HU"/>
        </w:rPr>
        <w:t>are</w:t>
      </w:r>
      <w:proofErr w:type="spellEnd"/>
      <w:r w:rsidR="00011338" w:rsidRPr="00011338">
        <w:rPr>
          <w:b/>
          <w:bCs/>
          <w:lang w:val="hu-HU"/>
        </w:rPr>
        <w:t xml:space="preserve"> </w:t>
      </w:r>
      <w:proofErr w:type="spellStart"/>
      <w:r w:rsidR="00011338" w:rsidRPr="00011338">
        <w:rPr>
          <w:b/>
          <w:bCs/>
          <w:lang w:val="hu-HU"/>
        </w:rPr>
        <w:t>all</w:t>
      </w:r>
      <w:proofErr w:type="spellEnd"/>
      <w:r w:rsidR="00011338" w:rsidRPr="00011338">
        <w:rPr>
          <w:b/>
          <w:bCs/>
          <w:lang w:val="hu-HU"/>
        </w:rPr>
        <w:t xml:space="preserve"> </w:t>
      </w:r>
      <w:proofErr w:type="spellStart"/>
      <w:r w:rsidR="00011338" w:rsidRPr="00011338">
        <w:rPr>
          <w:b/>
          <w:bCs/>
          <w:lang w:val="hu-HU"/>
        </w:rPr>
        <w:t>about</w:t>
      </w:r>
      <w:proofErr w:type="spellEnd"/>
      <w:r w:rsidR="00011338" w:rsidRPr="00011338">
        <w:rPr>
          <w:b/>
          <w:bCs/>
          <w:lang w:val="hu-HU"/>
        </w:rPr>
        <w:t xml:space="preserve"> </w:t>
      </w:r>
      <w:proofErr w:type="spellStart"/>
      <w:r w:rsidR="00011338" w:rsidRPr="00011338">
        <w:rPr>
          <w:b/>
          <w:bCs/>
          <w:lang w:val="hu-HU"/>
        </w:rPr>
        <w:t>to</w:t>
      </w:r>
      <w:proofErr w:type="spellEnd"/>
      <w:r w:rsidR="00011338" w:rsidRPr="00011338">
        <w:rPr>
          <w:b/>
          <w:bCs/>
          <w:lang w:val="hu-HU"/>
        </w:rPr>
        <w:t xml:space="preserve"> </w:t>
      </w:r>
      <w:proofErr w:type="spellStart"/>
      <w:r w:rsidR="00011338" w:rsidRPr="00011338">
        <w:rPr>
          <w:b/>
          <w:bCs/>
          <w:lang w:val="hu-HU"/>
        </w:rPr>
        <w:t>improve</w:t>
      </w:r>
      <w:proofErr w:type="spellEnd"/>
      <w:r w:rsidR="00011338" w:rsidRPr="00011338">
        <w:rPr>
          <w:b/>
          <w:bCs/>
          <w:lang w:val="hu-HU"/>
        </w:rPr>
        <w:t xml:space="preserve"> </w:t>
      </w:r>
      <w:proofErr w:type="spellStart"/>
      <w:r w:rsidR="00011338" w:rsidRPr="00011338">
        <w:rPr>
          <w:b/>
          <w:bCs/>
          <w:lang w:val="hu-HU"/>
        </w:rPr>
        <w:t>the</w:t>
      </w:r>
      <w:proofErr w:type="spellEnd"/>
      <w:r w:rsidR="00011338" w:rsidRPr="00011338">
        <w:rPr>
          <w:b/>
          <w:bCs/>
          <w:lang w:val="hu-HU"/>
        </w:rPr>
        <w:t xml:space="preserve"> status of </w:t>
      </w:r>
      <w:proofErr w:type="spellStart"/>
      <w:r w:rsidR="00011338" w:rsidRPr="00011338">
        <w:rPr>
          <w:b/>
          <w:bCs/>
          <w:lang w:val="hu-HU"/>
        </w:rPr>
        <w:t>surface</w:t>
      </w:r>
      <w:proofErr w:type="spellEnd"/>
      <w:r w:rsidR="00011338" w:rsidRPr="00011338">
        <w:rPr>
          <w:b/>
          <w:bCs/>
          <w:lang w:val="hu-HU"/>
        </w:rPr>
        <w:t xml:space="preserve"> </w:t>
      </w:r>
      <w:proofErr w:type="spellStart"/>
      <w:r w:rsidR="00011338" w:rsidRPr="00011338">
        <w:rPr>
          <w:b/>
          <w:bCs/>
          <w:lang w:val="hu-HU"/>
        </w:rPr>
        <w:t>water</w:t>
      </w:r>
      <w:proofErr w:type="spellEnd"/>
      <w:r w:rsidR="00011338" w:rsidRPr="00011338">
        <w:rPr>
          <w:b/>
          <w:bCs/>
          <w:lang w:val="hu-HU"/>
        </w:rPr>
        <w:t xml:space="preserve"> and </w:t>
      </w:r>
      <w:proofErr w:type="spellStart"/>
      <w:r w:rsidR="00011338" w:rsidRPr="00011338">
        <w:rPr>
          <w:b/>
          <w:bCs/>
          <w:lang w:val="hu-HU"/>
        </w:rPr>
        <w:t>groundwater</w:t>
      </w:r>
      <w:proofErr w:type="spellEnd"/>
      <w:r w:rsidRPr="00703B6A">
        <w:rPr>
          <w:lang w:val="hu-HU"/>
        </w:rPr>
        <w:t xml:space="preserve">. </w:t>
      </w:r>
      <w:proofErr w:type="spellStart"/>
      <w:r w:rsidRPr="00703B6A">
        <w:rPr>
          <w:lang w:val="hu-HU"/>
        </w:rPr>
        <w:t>However</w:t>
      </w:r>
      <w:proofErr w:type="spellEnd"/>
      <w:r w:rsidRPr="00703B6A">
        <w:rPr>
          <w:lang w:val="hu-HU"/>
        </w:rPr>
        <w:t xml:space="preserve">, </w:t>
      </w:r>
      <w:proofErr w:type="spellStart"/>
      <w:r w:rsidRPr="00703B6A">
        <w:rPr>
          <w:lang w:val="hu-HU"/>
        </w:rPr>
        <w:t>given</w:t>
      </w:r>
      <w:proofErr w:type="spellEnd"/>
      <w:r w:rsidRPr="00703B6A">
        <w:rPr>
          <w:lang w:val="hu-HU"/>
        </w:rPr>
        <w:t xml:space="preserve"> </w:t>
      </w:r>
      <w:proofErr w:type="spellStart"/>
      <w:r w:rsidRPr="00703B6A">
        <w:rPr>
          <w:lang w:val="hu-HU"/>
        </w:rPr>
        <w:t>that</w:t>
      </w:r>
      <w:proofErr w:type="spellEnd"/>
      <w:r w:rsidRPr="00703B6A">
        <w:rPr>
          <w:lang w:val="hu-HU"/>
        </w:rPr>
        <w:t xml:space="preserve"> </w:t>
      </w:r>
      <w:proofErr w:type="spellStart"/>
      <w:r w:rsidRPr="00703B6A">
        <w:rPr>
          <w:lang w:val="hu-HU"/>
        </w:rPr>
        <w:t>some</w:t>
      </w:r>
      <w:proofErr w:type="spellEnd"/>
      <w:r w:rsidRPr="00703B6A">
        <w:rPr>
          <w:lang w:val="hu-HU"/>
        </w:rPr>
        <w:t xml:space="preserve"> of </w:t>
      </w:r>
      <w:proofErr w:type="spellStart"/>
      <w:r w:rsidRPr="00703B6A">
        <w:rPr>
          <w:lang w:val="hu-HU"/>
        </w:rPr>
        <w:t>these</w:t>
      </w:r>
      <w:proofErr w:type="spellEnd"/>
      <w:r w:rsidRPr="00703B6A">
        <w:rPr>
          <w:lang w:val="hu-HU"/>
        </w:rPr>
        <w:t xml:space="preserve"> </w:t>
      </w:r>
      <w:proofErr w:type="spellStart"/>
      <w:r w:rsidRPr="00703B6A">
        <w:rPr>
          <w:lang w:val="hu-HU"/>
        </w:rPr>
        <w:t>are</w:t>
      </w:r>
      <w:proofErr w:type="spellEnd"/>
      <w:r w:rsidRPr="00703B6A">
        <w:rPr>
          <w:lang w:val="hu-HU"/>
        </w:rPr>
        <w:t xml:space="preserve"> </w:t>
      </w:r>
      <w:proofErr w:type="spellStart"/>
      <w:r w:rsidRPr="00703B6A">
        <w:rPr>
          <w:lang w:val="hu-HU"/>
        </w:rPr>
        <w:t>planning</w:t>
      </w:r>
      <w:proofErr w:type="spellEnd"/>
      <w:r w:rsidRPr="00703B6A">
        <w:rPr>
          <w:lang w:val="hu-HU"/>
        </w:rPr>
        <w:t xml:space="preserve"> and </w:t>
      </w:r>
      <w:proofErr w:type="spellStart"/>
      <w:r w:rsidRPr="00703B6A">
        <w:rPr>
          <w:lang w:val="hu-HU"/>
        </w:rPr>
        <w:t>preparatory</w:t>
      </w:r>
      <w:proofErr w:type="spellEnd"/>
      <w:r w:rsidRPr="00703B6A">
        <w:rPr>
          <w:lang w:val="hu-HU"/>
        </w:rPr>
        <w:t xml:space="preserve"> </w:t>
      </w:r>
      <w:proofErr w:type="spellStart"/>
      <w:r w:rsidRPr="00703B6A">
        <w:rPr>
          <w:lang w:val="hu-HU"/>
        </w:rPr>
        <w:t>activities</w:t>
      </w:r>
      <w:proofErr w:type="spellEnd"/>
      <w:r w:rsidRPr="00703B6A">
        <w:rPr>
          <w:lang w:val="hu-HU"/>
        </w:rPr>
        <w:t xml:space="preserve">, </w:t>
      </w:r>
      <w:proofErr w:type="spellStart"/>
      <w:r w:rsidRPr="00703B6A">
        <w:rPr>
          <w:lang w:val="hu-HU"/>
        </w:rPr>
        <w:t>the</w:t>
      </w:r>
      <w:proofErr w:type="spellEnd"/>
      <w:r w:rsidRPr="00703B6A">
        <w:rPr>
          <w:lang w:val="hu-HU"/>
        </w:rPr>
        <w:t xml:space="preserve"> </w:t>
      </w:r>
      <w:proofErr w:type="spellStart"/>
      <w:r w:rsidRPr="00703B6A">
        <w:rPr>
          <w:lang w:val="hu-HU"/>
        </w:rPr>
        <w:t>actual</w:t>
      </w:r>
      <w:proofErr w:type="spellEnd"/>
      <w:r w:rsidRPr="00703B6A">
        <w:rPr>
          <w:lang w:val="hu-HU"/>
        </w:rPr>
        <w:t xml:space="preserve"> </w:t>
      </w:r>
      <w:proofErr w:type="spellStart"/>
      <w:r w:rsidRPr="00703B6A">
        <w:rPr>
          <w:lang w:val="hu-HU"/>
        </w:rPr>
        <w:t>impacts</w:t>
      </w:r>
      <w:proofErr w:type="spellEnd"/>
      <w:r w:rsidRPr="00703B6A">
        <w:rPr>
          <w:lang w:val="hu-HU"/>
        </w:rPr>
        <w:t xml:space="preserve"> </w:t>
      </w:r>
      <w:proofErr w:type="spellStart"/>
      <w:r w:rsidRPr="00703B6A">
        <w:rPr>
          <w:lang w:val="hu-HU"/>
        </w:rPr>
        <w:t>will</w:t>
      </w:r>
      <w:proofErr w:type="spellEnd"/>
      <w:r w:rsidRPr="00703B6A">
        <w:rPr>
          <w:lang w:val="hu-HU"/>
        </w:rPr>
        <w:t xml:space="preserve"> </w:t>
      </w:r>
      <w:proofErr w:type="spellStart"/>
      <w:r w:rsidRPr="00703B6A">
        <w:rPr>
          <w:lang w:val="hu-HU"/>
        </w:rPr>
        <w:t>depend</w:t>
      </w:r>
      <w:proofErr w:type="spellEnd"/>
      <w:r w:rsidRPr="00703B6A">
        <w:rPr>
          <w:lang w:val="hu-HU"/>
        </w:rPr>
        <w:t xml:space="preserve"> </w:t>
      </w:r>
      <w:proofErr w:type="spellStart"/>
      <w:r w:rsidRPr="00703B6A">
        <w:rPr>
          <w:lang w:val="hu-HU"/>
        </w:rPr>
        <w:t>on</w:t>
      </w:r>
      <w:proofErr w:type="spellEnd"/>
      <w:r w:rsidRPr="00703B6A">
        <w:rPr>
          <w:lang w:val="hu-HU"/>
        </w:rPr>
        <w:t xml:space="preserve"> </w:t>
      </w:r>
      <w:proofErr w:type="spellStart"/>
      <w:r w:rsidRPr="00703B6A">
        <w:rPr>
          <w:lang w:val="hu-HU"/>
        </w:rPr>
        <w:t>the</w:t>
      </w:r>
      <w:proofErr w:type="spellEnd"/>
      <w:r w:rsidRPr="00703B6A">
        <w:rPr>
          <w:lang w:val="hu-HU"/>
        </w:rPr>
        <w:t xml:space="preserve"> </w:t>
      </w:r>
      <w:proofErr w:type="spellStart"/>
      <w:r w:rsidRPr="00703B6A">
        <w:rPr>
          <w:lang w:val="hu-HU"/>
        </w:rPr>
        <w:t>implementation</w:t>
      </w:r>
      <w:proofErr w:type="spellEnd"/>
      <w:r w:rsidRPr="00703B6A">
        <w:rPr>
          <w:lang w:val="hu-HU"/>
        </w:rPr>
        <w:t xml:space="preserve"> of </w:t>
      </w:r>
      <w:proofErr w:type="spellStart"/>
      <w:r w:rsidRPr="00703B6A">
        <w:rPr>
          <w:lang w:val="hu-HU"/>
        </w:rPr>
        <w:t>the</w:t>
      </w:r>
      <w:proofErr w:type="spellEnd"/>
      <w:r w:rsidRPr="00703B6A">
        <w:rPr>
          <w:lang w:val="hu-HU"/>
        </w:rPr>
        <w:t xml:space="preserve"> </w:t>
      </w:r>
      <w:proofErr w:type="spellStart"/>
      <w:r w:rsidRPr="00703B6A">
        <w:rPr>
          <w:lang w:val="hu-HU"/>
        </w:rPr>
        <w:t>plans</w:t>
      </w:r>
      <w:proofErr w:type="spellEnd"/>
      <w:r w:rsidRPr="00703B6A">
        <w:rPr>
          <w:lang w:val="hu-HU"/>
        </w:rPr>
        <w:t xml:space="preserve"> and </w:t>
      </w:r>
      <w:proofErr w:type="spellStart"/>
      <w:r w:rsidRPr="00703B6A">
        <w:rPr>
          <w:lang w:val="hu-HU"/>
        </w:rPr>
        <w:t>programmes</w:t>
      </w:r>
      <w:proofErr w:type="spellEnd"/>
      <w:r w:rsidRPr="00703B6A">
        <w:rPr>
          <w:lang w:val="hu-HU"/>
        </w:rPr>
        <w:t xml:space="preserve">. </w:t>
      </w:r>
      <w:proofErr w:type="spellStart"/>
      <w:r w:rsidRPr="00703B6A">
        <w:rPr>
          <w:lang w:val="hu-HU"/>
        </w:rPr>
        <w:t>Within</w:t>
      </w:r>
      <w:proofErr w:type="spellEnd"/>
      <w:r w:rsidRPr="00703B6A">
        <w:rPr>
          <w:lang w:val="hu-HU"/>
        </w:rPr>
        <w:t xml:space="preserve"> </w:t>
      </w:r>
      <w:proofErr w:type="spellStart"/>
      <w:r w:rsidRPr="00703B6A">
        <w:rPr>
          <w:lang w:val="hu-HU"/>
        </w:rPr>
        <w:t>the</w:t>
      </w:r>
      <w:proofErr w:type="spellEnd"/>
      <w:r w:rsidRPr="00703B6A">
        <w:rPr>
          <w:lang w:val="hu-HU"/>
        </w:rPr>
        <w:t xml:space="preserve"> </w:t>
      </w:r>
      <w:proofErr w:type="spellStart"/>
      <w:r w:rsidRPr="00703B6A">
        <w:rPr>
          <w:lang w:val="hu-HU"/>
        </w:rPr>
        <w:t>Programme</w:t>
      </w:r>
      <w:proofErr w:type="spellEnd"/>
      <w:r w:rsidRPr="00703B6A">
        <w:rPr>
          <w:lang w:val="hu-HU"/>
        </w:rPr>
        <w:t xml:space="preserve">, </w:t>
      </w:r>
      <w:proofErr w:type="spellStart"/>
      <w:r w:rsidRPr="00703B6A">
        <w:rPr>
          <w:lang w:val="hu-HU"/>
        </w:rPr>
        <w:t>there</w:t>
      </w:r>
      <w:proofErr w:type="spellEnd"/>
      <w:r w:rsidRPr="00703B6A">
        <w:rPr>
          <w:lang w:val="hu-HU"/>
        </w:rPr>
        <w:t xml:space="preserve"> is a </w:t>
      </w:r>
      <w:proofErr w:type="spellStart"/>
      <w:r w:rsidRPr="00703B6A">
        <w:rPr>
          <w:lang w:val="hu-HU"/>
        </w:rPr>
        <w:t>theoretical</w:t>
      </w:r>
      <w:proofErr w:type="spellEnd"/>
      <w:r w:rsidRPr="00703B6A">
        <w:rPr>
          <w:lang w:val="hu-HU"/>
        </w:rPr>
        <w:t xml:space="preserve"> </w:t>
      </w:r>
      <w:proofErr w:type="spellStart"/>
      <w:r w:rsidRPr="00703B6A">
        <w:rPr>
          <w:lang w:val="hu-HU"/>
        </w:rPr>
        <w:t>possibility</w:t>
      </w:r>
      <w:proofErr w:type="spellEnd"/>
      <w:r w:rsidRPr="00703B6A">
        <w:rPr>
          <w:lang w:val="hu-HU"/>
        </w:rPr>
        <w:t xml:space="preserve"> of </w:t>
      </w:r>
      <w:proofErr w:type="spellStart"/>
      <w:r w:rsidRPr="00703B6A">
        <w:rPr>
          <w:lang w:val="hu-HU"/>
        </w:rPr>
        <w:t>pressures</w:t>
      </w:r>
      <w:proofErr w:type="spellEnd"/>
      <w:r w:rsidRPr="00703B6A">
        <w:rPr>
          <w:lang w:val="hu-HU"/>
        </w:rPr>
        <w:t xml:space="preserve"> </w:t>
      </w:r>
      <w:proofErr w:type="spellStart"/>
      <w:r w:rsidRPr="00703B6A">
        <w:rPr>
          <w:lang w:val="hu-HU"/>
        </w:rPr>
        <w:t>on</w:t>
      </w:r>
      <w:proofErr w:type="spellEnd"/>
      <w:r w:rsidRPr="00703B6A">
        <w:rPr>
          <w:lang w:val="hu-HU"/>
        </w:rPr>
        <w:t xml:space="preserve"> </w:t>
      </w:r>
      <w:proofErr w:type="spellStart"/>
      <w:r w:rsidR="008163A0">
        <w:rPr>
          <w:lang w:val="hu-HU"/>
        </w:rPr>
        <w:t>surface</w:t>
      </w:r>
      <w:proofErr w:type="spellEnd"/>
      <w:r w:rsidRPr="00703B6A">
        <w:rPr>
          <w:lang w:val="hu-HU"/>
        </w:rPr>
        <w:t xml:space="preserve"> and </w:t>
      </w:r>
      <w:proofErr w:type="spellStart"/>
      <w:r w:rsidRPr="00703B6A">
        <w:rPr>
          <w:lang w:val="hu-HU"/>
        </w:rPr>
        <w:t>groundwater</w:t>
      </w:r>
      <w:proofErr w:type="spellEnd"/>
      <w:r w:rsidRPr="00703B6A">
        <w:rPr>
          <w:lang w:val="hu-HU"/>
        </w:rPr>
        <w:t xml:space="preserve"> in </w:t>
      </w:r>
      <w:proofErr w:type="spellStart"/>
      <w:r w:rsidRPr="00703B6A">
        <w:rPr>
          <w:lang w:val="hu-HU"/>
        </w:rPr>
        <w:t>the</w:t>
      </w:r>
      <w:proofErr w:type="spellEnd"/>
      <w:r w:rsidRPr="00703B6A">
        <w:rPr>
          <w:lang w:val="hu-HU"/>
        </w:rPr>
        <w:t xml:space="preserve"> </w:t>
      </w:r>
      <w:proofErr w:type="spellStart"/>
      <w:r w:rsidRPr="00703B6A">
        <w:rPr>
          <w:lang w:val="hu-HU"/>
        </w:rPr>
        <w:t>case</w:t>
      </w:r>
      <w:proofErr w:type="spellEnd"/>
      <w:r w:rsidRPr="00703B6A">
        <w:rPr>
          <w:lang w:val="hu-HU"/>
        </w:rPr>
        <w:t xml:space="preserve"> of </w:t>
      </w:r>
      <w:proofErr w:type="spellStart"/>
      <w:r w:rsidRPr="00703B6A">
        <w:rPr>
          <w:lang w:val="hu-HU"/>
        </w:rPr>
        <w:t>tourism</w:t>
      </w:r>
      <w:proofErr w:type="spellEnd"/>
      <w:r w:rsidRPr="00703B6A">
        <w:rPr>
          <w:lang w:val="hu-HU"/>
        </w:rPr>
        <w:t xml:space="preserve"> </w:t>
      </w:r>
      <w:proofErr w:type="spellStart"/>
      <w:r w:rsidRPr="00703B6A">
        <w:rPr>
          <w:lang w:val="hu-HU"/>
        </w:rPr>
        <w:t>development</w:t>
      </w:r>
      <w:proofErr w:type="spellEnd"/>
      <w:r w:rsidRPr="00703B6A">
        <w:rPr>
          <w:lang w:val="hu-HU"/>
        </w:rPr>
        <w:t xml:space="preserve">, </w:t>
      </w:r>
      <w:proofErr w:type="spellStart"/>
      <w:r w:rsidRPr="00703B6A">
        <w:rPr>
          <w:lang w:val="hu-HU"/>
        </w:rPr>
        <w:t>the</w:t>
      </w:r>
      <w:proofErr w:type="spellEnd"/>
      <w:r w:rsidRPr="00703B6A">
        <w:rPr>
          <w:lang w:val="hu-HU"/>
        </w:rPr>
        <w:t xml:space="preserve"> </w:t>
      </w:r>
      <w:proofErr w:type="spellStart"/>
      <w:r w:rsidRPr="00703B6A">
        <w:rPr>
          <w:lang w:val="hu-HU"/>
        </w:rPr>
        <w:t>actual</w:t>
      </w:r>
      <w:proofErr w:type="spellEnd"/>
      <w:r w:rsidRPr="00703B6A">
        <w:rPr>
          <w:lang w:val="hu-HU"/>
        </w:rPr>
        <w:t xml:space="preserve"> </w:t>
      </w:r>
      <w:proofErr w:type="spellStart"/>
      <w:r w:rsidRPr="00703B6A">
        <w:rPr>
          <w:lang w:val="hu-HU"/>
        </w:rPr>
        <w:t>occurrence</w:t>
      </w:r>
      <w:proofErr w:type="spellEnd"/>
      <w:r w:rsidRPr="00703B6A">
        <w:rPr>
          <w:lang w:val="hu-HU"/>
        </w:rPr>
        <w:t xml:space="preserve"> of </w:t>
      </w:r>
      <w:proofErr w:type="spellStart"/>
      <w:r w:rsidRPr="00703B6A">
        <w:rPr>
          <w:lang w:val="hu-HU"/>
        </w:rPr>
        <w:t>which</w:t>
      </w:r>
      <w:proofErr w:type="spellEnd"/>
      <w:r w:rsidRPr="00703B6A">
        <w:rPr>
          <w:lang w:val="hu-HU"/>
        </w:rPr>
        <w:t xml:space="preserve"> </w:t>
      </w:r>
      <w:proofErr w:type="spellStart"/>
      <w:r w:rsidRPr="00703B6A">
        <w:rPr>
          <w:lang w:val="hu-HU"/>
        </w:rPr>
        <w:t>cannot</w:t>
      </w:r>
      <w:proofErr w:type="spellEnd"/>
      <w:r w:rsidRPr="00703B6A">
        <w:rPr>
          <w:lang w:val="hu-HU"/>
        </w:rPr>
        <w:t xml:space="preserve"> be </w:t>
      </w:r>
      <w:proofErr w:type="spellStart"/>
      <w:r w:rsidR="00E52097">
        <w:rPr>
          <w:lang w:val="hu-HU"/>
        </w:rPr>
        <w:t>excluded</w:t>
      </w:r>
      <w:proofErr w:type="spellEnd"/>
      <w:r w:rsidRPr="00703B6A">
        <w:rPr>
          <w:lang w:val="hu-HU"/>
        </w:rPr>
        <w:t xml:space="preserve"> </w:t>
      </w:r>
      <w:proofErr w:type="spellStart"/>
      <w:r w:rsidRPr="00703B6A">
        <w:rPr>
          <w:lang w:val="hu-HU"/>
        </w:rPr>
        <w:t>at</w:t>
      </w:r>
      <w:proofErr w:type="spellEnd"/>
      <w:r w:rsidRPr="00703B6A">
        <w:rPr>
          <w:lang w:val="hu-HU"/>
        </w:rPr>
        <w:t xml:space="preserve"> </w:t>
      </w:r>
      <w:proofErr w:type="spellStart"/>
      <w:r w:rsidRPr="00703B6A">
        <w:rPr>
          <w:lang w:val="hu-HU"/>
        </w:rPr>
        <w:t>the</w:t>
      </w:r>
      <w:proofErr w:type="spellEnd"/>
      <w:r w:rsidRPr="00703B6A">
        <w:rPr>
          <w:lang w:val="hu-HU"/>
        </w:rPr>
        <w:t xml:space="preserve"> </w:t>
      </w:r>
      <w:proofErr w:type="spellStart"/>
      <w:r w:rsidRPr="00703B6A">
        <w:rPr>
          <w:lang w:val="hu-HU"/>
        </w:rPr>
        <w:t>detail</w:t>
      </w:r>
      <w:r w:rsidR="00E52097">
        <w:rPr>
          <w:lang w:val="hu-HU"/>
        </w:rPr>
        <w:t>edness</w:t>
      </w:r>
      <w:proofErr w:type="spellEnd"/>
      <w:r w:rsidRPr="00703B6A">
        <w:rPr>
          <w:lang w:val="hu-HU"/>
        </w:rPr>
        <w:t xml:space="preserve"> of </w:t>
      </w:r>
      <w:proofErr w:type="spellStart"/>
      <w:r w:rsidRPr="00703B6A">
        <w:rPr>
          <w:lang w:val="hu-HU"/>
        </w:rPr>
        <w:t>the</w:t>
      </w:r>
      <w:proofErr w:type="spellEnd"/>
      <w:r w:rsidRPr="00703B6A">
        <w:rPr>
          <w:lang w:val="hu-HU"/>
        </w:rPr>
        <w:t xml:space="preserve"> </w:t>
      </w:r>
      <w:proofErr w:type="spellStart"/>
      <w:r w:rsidRPr="00703B6A">
        <w:rPr>
          <w:lang w:val="hu-HU"/>
        </w:rPr>
        <w:t>Programme</w:t>
      </w:r>
      <w:proofErr w:type="spellEnd"/>
      <w:r w:rsidRPr="00703B6A">
        <w:rPr>
          <w:lang w:val="hu-HU"/>
        </w:rPr>
        <w:t xml:space="preserve">, </w:t>
      </w:r>
      <w:proofErr w:type="spellStart"/>
      <w:r w:rsidRPr="00703B6A">
        <w:rPr>
          <w:lang w:val="hu-HU"/>
        </w:rPr>
        <w:t>nor</w:t>
      </w:r>
      <w:proofErr w:type="spellEnd"/>
      <w:r w:rsidRPr="00703B6A">
        <w:rPr>
          <w:lang w:val="hu-HU"/>
        </w:rPr>
        <w:t xml:space="preserve"> </w:t>
      </w:r>
      <w:proofErr w:type="spellStart"/>
      <w:r w:rsidRPr="00703B6A">
        <w:rPr>
          <w:lang w:val="hu-HU"/>
        </w:rPr>
        <w:t>can</w:t>
      </w:r>
      <w:proofErr w:type="spellEnd"/>
      <w:r w:rsidRPr="00703B6A">
        <w:rPr>
          <w:lang w:val="hu-HU"/>
        </w:rPr>
        <w:t xml:space="preserve"> </w:t>
      </w:r>
      <w:proofErr w:type="spellStart"/>
      <w:r w:rsidRPr="00703B6A">
        <w:rPr>
          <w:lang w:val="hu-HU"/>
        </w:rPr>
        <w:t>it</w:t>
      </w:r>
      <w:proofErr w:type="spellEnd"/>
      <w:r w:rsidRPr="00703B6A">
        <w:rPr>
          <w:lang w:val="hu-HU"/>
        </w:rPr>
        <w:t xml:space="preserve"> be </w:t>
      </w:r>
      <w:proofErr w:type="spellStart"/>
      <w:r w:rsidRPr="00703B6A">
        <w:rPr>
          <w:lang w:val="hu-HU"/>
        </w:rPr>
        <w:t>justified</w:t>
      </w:r>
      <w:proofErr w:type="spellEnd"/>
      <w:r w:rsidRPr="00703B6A">
        <w:rPr>
          <w:lang w:val="hu-HU"/>
        </w:rPr>
        <w:t xml:space="preserve">, </w:t>
      </w:r>
      <w:proofErr w:type="spellStart"/>
      <w:r w:rsidRPr="00703B6A">
        <w:rPr>
          <w:lang w:val="hu-HU"/>
        </w:rPr>
        <w:t>but</w:t>
      </w:r>
      <w:proofErr w:type="spellEnd"/>
      <w:r w:rsidRPr="00703B6A">
        <w:rPr>
          <w:lang w:val="hu-HU"/>
        </w:rPr>
        <w:t xml:space="preserve"> </w:t>
      </w:r>
      <w:proofErr w:type="spellStart"/>
      <w:r w:rsidRPr="00703B6A">
        <w:rPr>
          <w:lang w:val="hu-HU"/>
        </w:rPr>
        <w:t>which</w:t>
      </w:r>
      <w:proofErr w:type="spellEnd"/>
      <w:r w:rsidRPr="00703B6A">
        <w:rPr>
          <w:lang w:val="hu-HU"/>
        </w:rPr>
        <w:t xml:space="preserve"> </w:t>
      </w:r>
      <w:proofErr w:type="spellStart"/>
      <w:r w:rsidRPr="00703B6A">
        <w:rPr>
          <w:lang w:val="hu-HU"/>
        </w:rPr>
        <w:t>can</w:t>
      </w:r>
      <w:proofErr w:type="spellEnd"/>
      <w:r w:rsidRPr="00703B6A">
        <w:rPr>
          <w:lang w:val="hu-HU"/>
        </w:rPr>
        <w:t xml:space="preserve"> be </w:t>
      </w:r>
      <w:proofErr w:type="spellStart"/>
      <w:r w:rsidRPr="00703B6A">
        <w:rPr>
          <w:lang w:val="hu-HU"/>
        </w:rPr>
        <w:t>effectively</w:t>
      </w:r>
      <w:proofErr w:type="spellEnd"/>
      <w:r w:rsidRPr="00703B6A">
        <w:rPr>
          <w:lang w:val="hu-HU"/>
        </w:rPr>
        <w:t xml:space="preserve"> </w:t>
      </w:r>
      <w:proofErr w:type="spellStart"/>
      <w:r w:rsidRPr="00703B6A">
        <w:rPr>
          <w:lang w:val="hu-HU"/>
        </w:rPr>
        <w:t>prevented</w:t>
      </w:r>
      <w:proofErr w:type="spellEnd"/>
      <w:r w:rsidRPr="00703B6A">
        <w:rPr>
          <w:lang w:val="hu-HU"/>
        </w:rPr>
        <w:t xml:space="preserve"> </w:t>
      </w:r>
      <w:proofErr w:type="spellStart"/>
      <w:r w:rsidRPr="00703B6A">
        <w:rPr>
          <w:lang w:val="hu-HU"/>
        </w:rPr>
        <w:t>by</w:t>
      </w:r>
      <w:proofErr w:type="spellEnd"/>
      <w:r w:rsidRPr="00703B6A">
        <w:rPr>
          <w:lang w:val="hu-HU"/>
        </w:rPr>
        <w:t xml:space="preserve"> </w:t>
      </w:r>
      <w:proofErr w:type="spellStart"/>
      <w:r w:rsidRPr="00703B6A">
        <w:rPr>
          <w:lang w:val="hu-HU"/>
        </w:rPr>
        <w:t>conscious</w:t>
      </w:r>
      <w:proofErr w:type="spellEnd"/>
      <w:r w:rsidRPr="00703B6A">
        <w:rPr>
          <w:lang w:val="hu-HU"/>
        </w:rPr>
        <w:t xml:space="preserve"> </w:t>
      </w:r>
      <w:proofErr w:type="spellStart"/>
      <w:r w:rsidRPr="00703B6A">
        <w:rPr>
          <w:lang w:val="hu-HU"/>
        </w:rPr>
        <w:t>planning</w:t>
      </w:r>
      <w:proofErr w:type="spellEnd"/>
      <w:r w:rsidRPr="00703B6A">
        <w:rPr>
          <w:lang w:val="hu-HU"/>
        </w:rPr>
        <w:t xml:space="preserve"> and </w:t>
      </w:r>
      <w:proofErr w:type="spellStart"/>
      <w:r w:rsidRPr="00703B6A">
        <w:rPr>
          <w:lang w:val="hu-HU"/>
        </w:rPr>
        <w:t>complementary</w:t>
      </w:r>
      <w:proofErr w:type="spellEnd"/>
      <w:r w:rsidRPr="00703B6A">
        <w:rPr>
          <w:lang w:val="hu-HU"/>
        </w:rPr>
        <w:t xml:space="preserve"> </w:t>
      </w:r>
      <w:proofErr w:type="spellStart"/>
      <w:r w:rsidRPr="00703B6A">
        <w:rPr>
          <w:lang w:val="hu-HU"/>
        </w:rPr>
        <w:t>measures</w:t>
      </w:r>
      <w:proofErr w:type="spellEnd"/>
      <w:r w:rsidRPr="00703B6A">
        <w:rPr>
          <w:lang w:val="hu-HU"/>
        </w:rPr>
        <w:t>.</w:t>
      </w:r>
    </w:p>
    <w:p w14:paraId="3AC0993E" w14:textId="10DD6A95" w:rsidR="00C424F8" w:rsidRPr="00E85375" w:rsidRDefault="00C424F8" w:rsidP="00C424F8">
      <w:pPr>
        <w:spacing w:afterLines="120" w:after="288"/>
        <w:ind w:left="720" w:hanging="360"/>
        <w:rPr>
          <w:color w:val="C00000"/>
          <w:lang w:val="en-GB"/>
        </w:rPr>
      </w:pPr>
      <w:r>
        <w:rPr>
          <w:color w:val="C00000"/>
          <w:lang w:val="en-GB"/>
        </w:rPr>
        <w:t xml:space="preserve">A) </w:t>
      </w:r>
      <w:r w:rsidRPr="00E85375">
        <w:rPr>
          <w:color w:val="C00000"/>
          <w:lang w:val="en-GB"/>
        </w:rPr>
        <w:t xml:space="preserve">Actions not </w:t>
      </w:r>
      <w:proofErr w:type="gramStart"/>
      <w:r w:rsidRPr="00E85375">
        <w:rPr>
          <w:color w:val="C00000"/>
          <w:lang w:val="en-GB"/>
        </w:rPr>
        <w:t>having an effect on</w:t>
      </w:r>
      <w:proofErr w:type="gramEnd"/>
      <w:r w:rsidRPr="00E85375">
        <w:rPr>
          <w:color w:val="C00000"/>
          <w:lang w:val="en-GB"/>
        </w:rPr>
        <w:t xml:space="preserve"> surface water and groundwater</w:t>
      </w:r>
      <w:r w:rsidR="00200AE9">
        <w:rPr>
          <w:color w:val="C00000"/>
          <w:lang w:val="en-GB"/>
        </w:rPr>
        <w:t xml:space="preserve">, </w:t>
      </w:r>
      <w:r w:rsidR="00200AE9" w:rsidRPr="008671B6">
        <w:rPr>
          <w:lang w:val="en-GB"/>
        </w:rPr>
        <w:t>incl</w:t>
      </w:r>
      <w:r w:rsidR="00200AE9">
        <w:rPr>
          <w:lang w:val="en-GB"/>
        </w:rPr>
        <w:t>uding</w:t>
      </w:r>
      <w:r w:rsidR="00200AE9" w:rsidRPr="008671B6">
        <w:rPr>
          <w:lang w:val="en-GB"/>
        </w:rPr>
        <w:t xml:space="preserve"> protection areas and risk areas</w:t>
      </w:r>
      <w:r w:rsidRPr="00E85375">
        <w:rPr>
          <w:color w:val="C00000"/>
          <w:lang w:val="en-GB"/>
        </w:rPr>
        <w:t xml:space="preserve"> </w:t>
      </w:r>
    </w:p>
    <w:p w14:paraId="09C3A91B" w14:textId="77777777" w:rsidR="00C424F8" w:rsidRPr="000C78B5" w:rsidRDefault="00C424F8" w:rsidP="00C424F8">
      <w:pPr>
        <w:pStyle w:val="Listaszerbekezds"/>
        <w:numPr>
          <w:ilvl w:val="0"/>
          <w:numId w:val="9"/>
        </w:numPr>
        <w:spacing w:afterLines="120" w:after="288" w:afterAutospacing="0"/>
        <w:rPr>
          <w:lang w:val="en-GB"/>
        </w:rPr>
      </w:pPr>
      <w:r w:rsidRPr="00A20235">
        <w:rPr>
          <w:bCs/>
          <w:color w:val="000000"/>
          <w:sz w:val="21"/>
          <w:szCs w:val="21"/>
          <w:lang w:val="en-GB"/>
        </w:rPr>
        <w:t>2.1.</w:t>
      </w:r>
      <w:r>
        <w:rPr>
          <w:bCs/>
          <w:color w:val="000000"/>
          <w:sz w:val="21"/>
          <w:szCs w:val="21"/>
          <w:lang w:val="en-GB"/>
        </w:rPr>
        <w:t xml:space="preserve"> </w:t>
      </w:r>
      <w:r w:rsidRPr="00A20235">
        <w:rPr>
          <w:bCs/>
          <w:color w:val="000000"/>
          <w:sz w:val="21"/>
          <w:szCs w:val="21"/>
          <w:lang w:val="en-GB"/>
        </w:rPr>
        <w:t xml:space="preserve">Establishment of joint tourism quality standards and joint tourism destination management models </w:t>
      </w:r>
      <w:proofErr w:type="gramStart"/>
      <w:r w:rsidRPr="00A20235">
        <w:rPr>
          <w:bCs/>
          <w:color w:val="000000"/>
          <w:sz w:val="21"/>
          <w:szCs w:val="21"/>
          <w:lang w:val="en-GB"/>
        </w:rPr>
        <w:t>on the basis of</w:t>
      </w:r>
      <w:proofErr w:type="gramEnd"/>
      <w:r w:rsidRPr="00A20235">
        <w:rPr>
          <w:bCs/>
          <w:color w:val="000000"/>
          <w:sz w:val="21"/>
          <w:szCs w:val="21"/>
          <w:lang w:val="en-GB"/>
        </w:rPr>
        <w:t xml:space="preserve"> cooperation of tourism organisations</w:t>
      </w:r>
    </w:p>
    <w:p w14:paraId="323B3286" w14:textId="77777777" w:rsidR="00C424F8" w:rsidRPr="00554BF1" w:rsidRDefault="00C424F8" w:rsidP="00C424F8">
      <w:pPr>
        <w:pStyle w:val="Listaszerbekezds"/>
        <w:numPr>
          <w:ilvl w:val="0"/>
          <w:numId w:val="9"/>
        </w:numPr>
        <w:spacing w:afterLines="120" w:after="288" w:afterAutospacing="0"/>
        <w:rPr>
          <w:bCs/>
          <w:color w:val="000000"/>
          <w:lang w:val="en-GB"/>
        </w:rPr>
      </w:pPr>
      <w:r w:rsidRPr="00554BF1">
        <w:rPr>
          <w:bCs/>
          <w:color w:val="000000"/>
          <w:lang w:val="en-GB"/>
        </w:rPr>
        <w:t xml:space="preserve">3.1. Enhance efficient public administration by promoting legal and administrative cooperation and cooperation between citizens, civil society actors and institutions, </w:t>
      </w:r>
      <w:proofErr w:type="gramStart"/>
      <w:r w:rsidRPr="00554BF1">
        <w:rPr>
          <w:bCs/>
          <w:color w:val="000000"/>
          <w:lang w:val="en-GB"/>
        </w:rPr>
        <w:t>in particular with</w:t>
      </w:r>
      <w:proofErr w:type="gramEnd"/>
      <w:r w:rsidRPr="00554BF1">
        <w:rPr>
          <w:bCs/>
          <w:color w:val="000000"/>
          <w:lang w:val="en-GB"/>
        </w:rPr>
        <w:t xml:space="preserve"> a view to resolving legal and other obstacles in border regions</w:t>
      </w:r>
    </w:p>
    <w:p w14:paraId="240DFD9F" w14:textId="77777777" w:rsidR="00C424F8" w:rsidRPr="008E1363" w:rsidRDefault="00C424F8" w:rsidP="00C424F8">
      <w:pPr>
        <w:pStyle w:val="Listaszerbekezds"/>
        <w:numPr>
          <w:ilvl w:val="0"/>
          <w:numId w:val="9"/>
        </w:numPr>
        <w:rPr>
          <w:bCs/>
          <w:color w:val="000000"/>
          <w:lang w:val="en-GB"/>
        </w:rPr>
      </w:pPr>
      <w:r w:rsidRPr="00D2406F">
        <w:rPr>
          <w:bCs/>
          <w:color w:val="000000"/>
          <w:lang w:val="en-GB"/>
        </w:rPr>
        <w:t xml:space="preserve">3.2. Build up mutual trust, </w:t>
      </w:r>
      <w:proofErr w:type="gramStart"/>
      <w:r w:rsidRPr="00D2406F">
        <w:rPr>
          <w:bCs/>
          <w:color w:val="000000"/>
          <w:lang w:val="en-GB"/>
        </w:rPr>
        <w:t>in particular by</w:t>
      </w:r>
      <w:proofErr w:type="gramEnd"/>
      <w:r w:rsidRPr="00D2406F">
        <w:rPr>
          <w:bCs/>
          <w:color w:val="000000"/>
          <w:lang w:val="en-GB"/>
        </w:rPr>
        <w:t xml:space="preserve"> encouraging people-to-people actions</w:t>
      </w:r>
    </w:p>
    <w:p w14:paraId="47C7866B" w14:textId="513AD6FD" w:rsidR="00C424F8" w:rsidRPr="00E85375" w:rsidRDefault="00C424F8" w:rsidP="00200AE9">
      <w:pPr>
        <w:pStyle w:val="Listaszerbekezds"/>
        <w:numPr>
          <w:ilvl w:val="0"/>
          <w:numId w:val="18"/>
        </w:numPr>
        <w:spacing w:afterLines="120" w:after="288"/>
        <w:rPr>
          <w:color w:val="C00000"/>
          <w:lang w:val="en-GB"/>
        </w:rPr>
      </w:pPr>
      <w:r>
        <w:rPr>
          <w:color w:val="C00000"/>
          <w:lang w:val="en-GB"/>
        </w:rPr>
        <w:t>A</w:t>
      </w:r>
      <w:r w:rsidRPr="00E85375">
        <w:rPr>
          <w:color w:val="C00000"/>
          <w:lang w:val="en-GB"/>
        </w:rPr>
        <w:t>ctions with a likely positive impact on surface water and groundwater</w:t>
      </w:r>
      <w:r w:rsidR="00200AE9">
        <w:rPr>
          <w:color w:val="C00000"/>
          <w:lang w:val="en-GB"/>
        </w:rPr>
        <w:t xml:space="preserve">, </w:t>
      </w:r>
      <w:r w:rsidR="00200AE9" w:rsidRPr="008671B6">
        <w:rPr>
          <w:lang w:val="en-GB"/>
        </w:rPr>
        <w:t>incl</w:t>
      </w:r>
      <w:r w:rsidR="00200AE9">
        <w:rPr>
          <w:lang w:val="en-GB"/>
        </w:rPr>
        <w:t>uding</w:t>
      </w:r>
      <w:r w:rsidR="00200AE9" w:rsidRPr="008671B6">
        <w:rPr>
          <w:lang w:val="en-GB"/>
        </w:rPr>
        <w:t xml:space="preserve"> protection areas and risk areas</w:t>
      </w:r>
      <w:r w:rsidR="00200AE9" w:rsidRPr="00E85375">
        <w:rPr>
          <w:color w:val="C00000"/>
          <w:lang w:val="en-GB"/>
        </w:rPr>
        <w:t xml:space="preserve"> </w:t>
      </w:r>
      <w:r w:rsidRPr="00E85375">
        <w:rPr>
          <w:color w:val="C00000"/>
          <w:lang w:val="en-GB"/>
        </w:rPr>
        <w:t xml:space="preserve">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C424F8" w:rsidRPr="00BE6CA5" w14:paraId="3B45D0D0" w14:textId="77777777" w:rsidTr="000A1EBA">
        <w:trPr>
          <w:trHeight w:val="353"/>
          <w:tblHeader/>
        </w:trPr>
        <w:tc>
          <w:tcPr>
            <w:tcW w:w="1838" w:type="dxa"/>
            <w:shd w:val="clear" w:color="auto" w:fill="C00000"/>
            <w:vAlign w:val="center"/>
          </w:tcPr>
          <w:p w14:paraId="4C7C7F8D" w14:textId="77777777" w:rsidR="00C424F8" w:rsidRPr="00BE6CA5" w:rsidRDefault="00C424F8" w:rsidP="000A1EBA">
            <w:pPr>
              <w:spacing w:after="0"/>
              <w:jc w:val="center"/>
              <w:rPr>
                <w:b/>
                <w:bCs/>
                <w:sz w:val="20"/>
                <w:szCs w:val="20"/>
              </w:rPr>
            </w:pPr>
            <w:r>
              <w:rPr>
                <w:b/>
                <w:bCs/>
                <w:sz w:val="20"/>
                <w:szCs w:val="20"/>
              </w:rPr>
              <w:lastRenderedPageBreak/>
              <w:t>Specific objective / Action</w:t>
            </w:r>
          </w:p>
        </w:tc>
        <w:tc>
          <w:tcPr>
            <w:tcW w:w="7229" w:type="dxa"/>
            <w:gridSpan w:val="4"/>
            <w:shd w:val="clear" w:color="auto" w:fill="C00000"/>
            <w:vAlign w:val="center"/>
          </w:tcPr>
          <w:p w14:paraId="5F362567" w14:textId="77777777" w:rsidR="00C424F8" w:rsidRPr="00BE6CA5" w:rsidRDefault="00C424F8" w:rsidP="000A1EBA">
            <w:pPr>
              <w:spacing w:after="0"/>
              <w:jc w:val="center"/>
              <w:rPr>
                <w:b/>
                <w:bCs/>
                <w:sz w:val="20"/>
                <w:szCs w:val="20"/>
              </w:rPr>
            </w:pPr>
            <w:r>
              <w:rPr>
                <w:b/>
                <w:bCs/>
                <w:sz w:val="20"/>
                <w:szCs w:val="20"/>
              </w:rPr>
              <w:t>Likely positive impact on environmental system</w:t>
            </w:r>
          </w:p>
        </w:tc>
      </w:tr>
      <w:tr w:rsidR="00C424F8" w:rsidRPr="00BE6CA5" w14:paraId="65773243" w14:textId="77777777" w:rsidTr="000A1EBA">
        <w:trPr>
          <w:trHeight w:val="828"/>
        </w:trPr>
        <w:tc>
          <w:tcPr>
            <w:tcW w:w="1838" w:type="dxa"/>
            <w:vMerge w:val="restart"/>
            <w:shd w:val="clear" w:color="auto" w:fill="D0CECE" w:themeFill="background2" w:themeFillShade="E6"/>
            <w:vAlign w:val="center"/>
          </w:tcPr>
          <w:p w14:paraId="47367940" w14:textId="401D466F" w:rsidR="00C244BE" w:rsidRPr="00FC44C2" w:rsidRDefault="00C424F8" w:rsidP="00C244BE">
            <w:pPr>
              <w:keepNext/>
              <w:spacing w:after="0" w:line="240" w:lineRule="auto"/>
              <w:jc w:val="left"/>
              <w:rPr>
                <w:b/>
                <w:sz w:val="20"/>
                <w:szCs w:val="20"/>
              </w:rPr>
            </w:pPr>
            <w:r w:rsidRPr="00F51952">
              <w:rPr>
                <w:b/>
                <w:sz w:val="20"/>
                <w:szCs w:val="20"/>
              </w:rPr>
              <w:t>1.1.</w:t>
            </w:r>
            <w:r w:rsidRPr="00F51952">
              <w:rPr>
                <w:b/>
                <w:sz w:val="20"/>
                <w:szCs w:val="20"/>
              </w:rPr>
              <w:br/>
              <w:t>Elaboration of cross-border/common analytical studies, strategies, action plans and models for more effective preservation of natural assets</w:t>
            </w:r>
            <w:r w:rsidR="00C244BE">
              <w:rPr>
                <w:b/>
                <w:sz w:val="20"/>
                <w:szCs w:val="20"/>
              </w:rPr>
              <w:t xml:space="preserve">, </w:t>
            </w:r>
            <w:r w:rsidRPr="00F51952">
              <w:rPr>
                <w:b/>
                <w:sz w:val="20"/>
                <w:szCs w:val="20"/>
              </w:rPr>
              <w:t xml:space="preserve">biodiversity </w:t>
            </w:r>
            <w:r w:rsidR="00C244BE" w:rsidRPr="00FC44C2">
              <w:rPr>
                <w:b/>
                <w:sz w:val="20"/>
                <w:szCs w:val="20"/>
              </w:rPr>
              <w:t>and improvement or maintenance of natural assets</w:t>
            </w:r>
          </w:p>
          <w:p w14:paraId="006880BA" w14:textId="53FB4625" w:rsidR="00C424F8" w:rsidRPr="00F51952" w:rsidRDefault="00C424F8" w:rsidP="000A1EBA">
            <w:pPr>
              <w:spacing w:after="120"/>
              <w:jc w:val="left"/>
              <w:rPr>
                <w:b/>
                <w:sz w:val="20"/>
                <w:szCs w:val="20"/>
              </w:rPr>
            </w:pPr>
          </w:p>
        </w:tc>
        <w:tc>
          <w:tcPr>
            <w:tcW w:w="1923" w:type="dxa"/>
            <w:shd w:val="clear" w:color="auto" w:fill="D0CECE" w:themeFill="background2" w:themeFillShade="E6"/>
            <w:vAlign w:val="center"/>
          </w:tcPr>
          <w:p w14:paraId="441F05C9" w14:textId="77777777" w:rsidR="00C424F8" w:rsidRPr="00BE6CA5" w:rsidRDefault="00C424F8" w:rsidP="000A1E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752DBBEC" w14:textId="77777777" w:rsidR="00C424F8" w:rsidRPr="00BE6CA5" w:rsidRDefault="00C424F8"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768F3508" w14:textId="77777777" w:rsidR="00C424F8" w:rsidRPr="00BE6CA5" w:rsidRDefault="00C424F8"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6EF26E1D" w14:textId="77777777" w:rsidR="00C424F8" w:rsidRPr="00BE6CA5" w:rsidRDefault="00C424F8" w:rsidP="000A1EBA">
            <w:pPr>
              <w:spacing w:after="0"/>
              <w:jc w:val="center"/>
              <w:rPr>
                <w:b/>
                <w:bCs/>
                <w:sz w:val="20"/>
                <w:szCs w:val="20"/>
              </w:rPr>
            </w:pPr>
            <w:r>
              <w:rPr>
                <w:b/>
                <w:bCs/>
                <w:sz w:val="20"/>
                <w:szCs w:val="20"/>
              </w:rPr>
              <w:t>Geographical scope of the impact</w:t>
            </w:r>
          </w:p>
        </w:tc>
      </w:tr>
      <w:tr w:rsidR="00C424F8" w:rsidRPr="00BE6CA5" w14:paraId="1E3D50EB" w14:textId="77777777" w:rsidTr="000A1EBA">
        <w:trPr>
          <w:trHeight w:val="381"/>
        </w:trPr>
        <w:tc>
          <w:tcPr>
            <w:tcW w:w="1838" w:type="dxa"/>
            <w:vMerge/>
            <w:shd w:val="clear" w:color="auto" w:fill="D0CECE" w:themeFill="background2" w:themeFillShade="E6"/>
          </w:tcPr>
          <w:p w14:paraId="28D02B8D" w14:textId="77777777" w:rsidR="00C424F8" w:rsidRPr="00BE6CA5" w:rsidRDefault="00C424F8" w:rsidP="000A1EBA">
            <w:pPr>
              <w:spacing w:after="120"/>
              <w:rPr>
                <w:b/>
                <w:bCs/>
                <w:sz w:val="20"/>
                <w:szCs w:val="20"/>
              </w:rPr>
            </w:pPr>
          </w:p>
        </w:tc>
        <w:tc>
          <w:tcPr>
            <w:tcW w:w="1923" w:type="dxa"/>
            <w:vAlign w:val="center"/>
          </w:tcPr>
          <w:p w14:paraId="552399B0" w14:textId="4FE7FD75" w:rsidR="00C424F8" w:rsidRPr="00BE6CA5" w:rsidRDefault="00FE2A16" w:rsidP="000A1EBA">
            <w:pPr>
              <w:spacing w:after="0"/>
              <w:jc w:val="center"/>
              <w:rPr>
                <w:sz w:val="20"/>
                <w:szCs w:val="20"/>
              </w:rPr>
            </w:pPr>
            <w:r>
              <w:rPr>
                <w:sz w:val="20"/>
                <w:szCs w:val="20"/>
              </w:rPr>
              <w:t>medium</w:t>
            </w:r>
          </w:p>
        </w:tc>
        <w:tc>
          <w:tcPr>
            <w:tcW w:w="1904" w:type="dxa"/>
            <w:vAlign w:val="center"/>
          </w:tcPr>
          <w:p w14:paraId="51CBCA21" w14:textId="31BD0206" w:rsidR="00C424F8" w:rsidRPr="00BE6CA5" w:rsidRDefault="00FE2A16" w:rsidP="000A1EBA">
            <w:pPr>
              <w:spacing w:after="0"/>
              <w:jc w:val="center"/>
              <w:rPr>
                <w:sz w:val="20"/>
                <w:szCs w:val="20"/>
              </w:rPr>
            </w:pPr>
            <w:r>
              <w:rPr>
                <w:sz w:val="20"/>
                <w:szCs w:val="20"/>
              </w:rPr>
              <w:t>lasting</w:t>
            </w:r>
          </w:p>
        </w:tc>
        <w:tc>
          <w:tcPr>
            <w:tcW w:w="1985" w:type="dxa"/>
            <w:vAlign w:val="center"/>
          </w:tcPr>
          <w:p w14:paraId="121641FC" w14:textId="77777777" w:rsidR="00C424F8" w:rsidRPr="00BE6CA5" w:rsidRDefault="00C424F8" w:rsidP="000A1EBA">
            <w:pPr>
              <w:spacing w:after="0"/>
              <w:jc w:val="center"/>
              <w:rPr>
                <w:sz w:val="20"/>
                <w:szCs w:val="20"/>
              </w:rPr>
            </w:pPr>
            <w:r>
              <w:rPr>
                <w:sz w:val="20"/>
                <w:szCs w:val="20"/>
              </w:rPr>
              <w:t>reversible</w:t>
            </w:r>
          </w:p>
        </w:tc>
        <w:tc>
          <w:tcPr>
            <w:tcW w:w="1417" w:type="dxa"/>
            <w:vAlign w:val="center"/>
          </w:tcPr>
          <w:p w14:paraId="7AEE2CE5" w14:textId="77777777" w:rsidR="00C424F8" w:rsidRPr="00BE6CA5" w:rsidRDefault="00C424F8" w:rsidP="000A1EBA">
            <w:pPr>
              <w:spacing w:after="0"/>
              <w:jc w:val="center"/>
              <w:rPr>
                <w:sz w:val="20"/>
                <w:szCs w:val="20"/>
              </w:rPr>
            </w:pPr>
            <w:r>
              <w:rPr>
                <w:sz w:val="20"/>
                <w:szCs w:val="20"/>
              </w:rPr>
              <w:t>regional</w:t>
            </w:r>
          </w:p>
        </w:tc>
      </w:tr>
      <w:tr w:rsidR="00C424F8" w:rsidRPr="00BE6CA5" w14:paraId="4FA533E2" w14:textId="77777777" w:rsidTr="000A1EBA">
        <w:tc>
          <w:tcPr>
            <w:tcW w:w="1838" w:type="dxa"/>
            <w:vMerge/>
            <w:shd w:val="clear" w:color="auto" w:fill="D0CECE" w:themeFill="background2" w:themeFillShade="E6"/>
          </w:tcPr>
          <w:p w14:paraId="31560770" w14:textId="77777777" w:rsidR="00C424F8" w:rsidRPr="00BE6CA5" w:rsidRDefault="00C424F8" w:rsidP="000A1EBA">
            <w:pPr>
              <w:spacing w:after="120"/>
              <w:rPr>
                <w:b/>
                <w:bCs/>
                <w:sz w:val="20"/>
                <w:szCs w:val="20"/>
              </w:rPr>
            </w:pPr>
          </w:p>
        </w:tc>
        <w:tc>
          <w:tcPr>
            <w:tcW w:w="7229" w:type="dxa"/>
            <w:gridSpan w:val="4"/>
          </w:tcPr>
          <w:p w14:paraId="4C6812C7" w14:textId="5364364E" w:rsidR="00917E22" w:rsidRPr="00BE6CA5" w:rsidRDefault="003A285F" w:rsidP="00DC46B1">
            <w:pPr>
              <w:spacing w:after="120"/>
              <w:rPr>
                <w:sz w:val="20"/>
                <w:szCs w:val="20"/>
              </w:rPr>
            </w:pPr>
            <w:r w:rsidRPr="003A285F">
              <w:rPr>
                <w:sz w:val="20"/>
                <w:szCs w:val="20"/>
              </w:rPr>
              <w:t xml:space="preserve">The action typically involves strategic planning and preparatory </w:t>
            </w:r>
            <w:proofErr w:type="gramStart"/>
            <w:r w:rsidRPr="003A285F">
              <w:rPr>
                <w:sz w:val="20"/>
                <w:szCs w:val="20"/>
              </w:rPr>
              <w:t>activities..</w:t>
            </w:r>
            <w:proofErr w:type="gramEnd"/>
            <w:r w:rsidRPr="003A285F">
              <w:rPr>
                <w:sz w:val="20"/>
                <w:szCs w:val="20"/>
              </w:rPr>
              <w:t xml:space="preserve"> </w:t>
            </w:r>
            <w:r w:rsidR="00F94FF8" w:rsidRPr="00F94FF8">
              <w:rPr>
                <w:sz w:val="20"/>
                <w:szCs w:val="20"/>
              </w:rPr>
              <w:t xml:space="preserve">Instead of the traditional drainage-based water management of previous decades, the action </w:t>
            </w:r>
            <w:r w:rsidR="007C0AE1">
              <w:rPr>
                <w:sz w:val="20"/>
                <w:szCs w:val="20"/>
              </w:rPr>
              <w:t>includes</w:t>
            </w:r>
            <w:r w:rsidR="00F94FF8" w:rsidRPr="00F94FF8">
              <w:rPr>
                <w:sz w:val="20"/>
                <w:szCs w:val="20"/>
              </w:rPr>
              <w:t xml:space="preserve"> preparation of ecologically-based activities based on water retention, which is clearly the right solution in terms of protecting surface and groundwater quantity, but also helps to improve the quality of the water resources of the area by applying appropriate solutions</w:t>
            </w:r>
            <w:r w:rsidR="00AA0B75">
              <w:rPr>
                <w:sz w:val="20"/>
                <w:szCs w:val="20"/>
              </w:rPr>
              <w:t xml:space="preserve"> (</w:t>
            </w:r>
            <w:r w:rsidR="00AA0B75" w:rsidRPr="00AA0B75">
              <w:rPr>
                <w:sz w:val="20"/>
                <w:szCs w:val="20"/>
              </w:rPr>
              <w:t>e.g. if water retention is designed with a complex spatial approach, i.e. planned interventions affect not only the river bed and floodplain, but also the surrounding agricultural areas, the pollutant load on the water body can be reduced</w:t>
            </w:r>
            <w:r w:rsidR="00AA0B75">
              <w:rPr>
                <w:sz w:val="20"/>
                <w:szCs w:val="20"/>
              </w:rPr>
              <w:t xml:space="preserve">). </w:t>
            </w:r>
            <w:r w:rsidRPr="003A285F">
              <w:rPr>
                <w:sz w:val="20"/>
                <w:szCs w:val="20"/>
              </w:rPr>
              <w:t xml:space="preserve">Special mention should be made of interventions in transboundary water systems. Interventions to eliminate and prevent water pollution can also greatly improve the status of surface and groundwater. Overall, all the </w:t>
            </w:r>
            <w:r w:rsidR="00FE2A16">
              <w:rPr>
                <w:sz w:val="20"/>
                <w:szCs w:val="20"/>
              </w:rPr>
              <w:t>activities</w:t>
            </w:r>
            <w:r w:rsidRPr="003A285F">
              <w:rPr>
                <w:sz w:val="20"/>
                <w:szCs w:val="20"/>
              </w:rPr>
              <w:t xml:space="preserve"> in the action can have an improving</w:t>
            </w:r>
            <w:r w:rsidR="000C5E03">
              <w:rPr>
                <w:sz w:val="20"/>
                <w:szCs w:val="20"/>
              </w:rPr>
              <w:t>, but indirect</w:t>
            </w:r>
            <w:r w:rsidRPr="003A285F">
              <w:rPr>
                <w:sz w:val="20"/>
                <w:szCs w:val="20"/>
              </w:rPr>
              <w:t xml:space="preserve"> impact on the status of natural waters</w:t>
            </w:r>
            <w:r w:rsidR="00922DE0">
              <w:rPr>
                <w:sz w:val="20"/>
                <w:szCs w:val="20"/>
              </w:rPr>
              <w:t>.</w:t>
            </w:r>
            <w:r w:rsidR="000C5E03">
              <w:rPr>
                <w:sz w:val="20"/>
                <w:szCs w:val="20"/>
              </w:rPr>
              <w:t xml:space="preserve"> </w:t>
            </w:r>
          </w:p>
        </w:tc>
      </w:tr>
      <w:tr w:rsidR="00C424F8" w:rsidRPr="00BE6CA5" w14:paraId="1BF478E9" w14:textId="77777777" w:rsidTr="000A1EBA">
        <w:trPr>
          <w:trHeight w:val="828"/>
        </w:trPr>
        <w:tc>
          <w:tcPr>
            <w:tcW w:w="1838" w:type="dxa"/>
            <w:vMerge w:val="restart"/>
            <w:shd w:val="clear" w:color="auto" w:fill="D0CECE" w:themeFill="background2" w:themeFillShade="E6"/>
            <w:vAlign w:val="center"/>
          </w:tcPr>
          <w:p w14:paraId="0FC44BE8" w14:textId="77777777" w:rsidR="00C424F8" w:rsidRPr="00CE3A1B" w:rsidRDefault="00C424F8" w:rsidP="000A1EBA">
            <w:pPr>
              <w:spacing w:after="120"/>
              <w:jc w:val="left"/>
              <w:rPr>
                <w:b/>
                <w:sz w:val="20"/>
                <w:szCs w:val="20"/>
              </w:rPr>
            </w:pPr>
            <w:r w:rsidRPr="00CE3A1B">
              <w:rPr>
                <w:b/>
                <w:sz w:val="20"/>
                <w:szCs w:val="20"/>
              </w:rPr>
              <w:t xml:space="preserve">1.2. </w:t>
            </w:r>
          </w:p>
          <w:p w14:paraId="78A0BED9" w14:textId="77777777" w:rsidR="00C424F8" w:rsidRPr="00BE6CA5" w:rsidRDefault="00C424F8" w:rsidP="000A1EBA">
            <w:pPr>
              <w:spacing w:after="120"/>
              <w:jc w:val="left"/>
              <w:rPr>
                <w:b/>
                <w:sz w:val="20"/>
                <w:szCs w:val="20"/>
              </w:rPr>
            </w:pPr>
            <w:r w:rsidRPr="00CE3A1B">
              <w:rPr>
                <w:b/>
                <w:sz w:val="20"/>
                <w:szCs w:val="20"/>
              </w:rPr>
              <w:t>Implementing joint pilot actions contributing to protecting biodiversity, fostering joint water and disaster management and reduction of pollution</w:t>
            </w:r>
          </w:p>
        </w:tc>
        <w:tc>
          <w:tcPr>
            <w:tcW w:w="1923" w:type="dxa"/>
            <w:shd w:val="clear" w:color="auto" w:fill="D0CECE" w:themeFill="background2" w:themeFillShade="E6"/>
            <w:vAlign w:val="center"/>
          </w:tcPr>
          <w:p w14:paraId="49C6742E" w14:textId="77777777" w:rsidR="00C424F8" w:rsidRPr="00BE6CA5" w:rsidRDefault="00C424F8" w:rsidP="000A1E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5D63F189" w14:textId="77777777" w:rsidR="00C424F8" w:rsidRPr="00BE6CA5" w:rsidRDefault="00C424F8"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5E35F307" w14:textId="77777777" w:rsidR="00C424F8" w:rsidRPr="00BE6CA5" w:rsidRDefault="00C424F8"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56B940B6" w14:textId="77777777" w:rsidR="00C424F8" w:rsidRPr="00BE6CA5" w:rsidRDefault="00C424F8" w:rsidP="000A1EBA">
            <w:pPr>
              <w:spacing w:after="0"/>
              <w:jc w:val="center"/>
              <w:rPr>
                <w:b/>
                <w:bCs/>
                <w:sz w:val="20"/>
                <w:szCs w:val="20"/>
              </w:rPr>
            </w:pPr>
            <w:r>
              <w:rPr>
                <w:b/>
                <w:bCs/>
                <w:sz w:val="20"/>
                <w:szCs w:val="20"/>
              </w:rPr>
              <w:t>Geographical scope of the impact</w:t>
            </w:r>
          </w:p>
        </w:tc>
      </w:tr>
      <w:tr w:rsidR="00C424F8" w:rsidRPr="00BE6CA5" w14:paraId="24EE6A9C" w14:textId="77777777" w:rsidTr="000A1EBA">
        <w:trPr>
          <w:trHeight w:val="381"/>
        </w:trPr>
        <w:tc>
          <w:tcPr>
            <w:tcW w:w="1838" w:type="dxa"/>
            <w:vMerge/>
            <w:shd w:val="clear" w:color="auto" w:fill="D0CECE" w:themeFill="background2" w:themeFillShade="E6"/>
          </w:tcPr>
          <w:p w14:paraId="0CCF409D" w14:textId="77777777" w:rsidR="00C424F8" w:rsidRPr="00BE6CA5" w:rsidRDefault="00C424F8" w:rsidP="000A1EBA">
            <w:pPr>
              <w:spacing w:after="120"/>
              <w:rPr>
                <w:b/>
                <w:bCs/>
                <w:sz w:val="20"/>
                <w:szCs w:val="20"/>
              </w:rPr>
            </w:pPr>
          </w:p>
        </w:tc>
        <w:tc>
          <w:tcPr>
            <w:tcW w:w="1923" w:type="dxa"/>
            <w:vAlign w:val="center"/>
          </w:tcPr>
          <w:p w14:paraId="05EE82D5" w14:textId="3B19D69D" w:rsidR="00C424F8" w:rsidRPr="00BE6CA5" w:rsidRDefault="00FE2A16" w:rsidP="000A1EBA">
            <w:pPr>
              <w:spacing w:after="0"/>
              <w:jc w:val="center"/>
              <w:rPr>
                <w:sz w:val="20"/>
                <w:szCs w:val="20"/>
              </w:rPr>
            </w:pPr>
            <w:r>
              <w:rPr>
                <w:sz w:val="20"/>
                <w:szCs w:val="20"/>
              </w:rPr>
              <w:t>high</w:t>
            </w:r>
          </w:p>
        </w:tc>
        <w:tc>
          <w:tcPr>
            <w:tcW w:w="1904" w:type="dxa"/>
            <w:vAlign w:val="center"/>
          </w:tcPr>
          <w:p w14:paraId="2A1DD6E8" w14:textId="19D92A1C" w:rsidR="00C424F8" w:rsidRPr="00BE6CA5" w:rsidRDefault="00FE2A16" w:rsidP="000A1EBA">
            <w:pPr>
              <w:spacing w:after="0"/>
              <w:jc w:val="center"/>
              <w:rPr>
                <w:sz w:val="20"/>
                <w:szCs w:val="20"/>
              </w:rPr>
            </w:pPr>
            <w:r>
              <w:rPr>
                <w:sz w:val="20"/>
                <w:szCs w:val="20"/>
              </w:rPr>
              <w:t>lasting</w:t>
            </w:r>
          </w:p>
        </w:tc>
        <w:tc>
          <w:tcPr>
            <w:tcW w:w="1985" w:type="dxa"/>
            <w:vAlign w:val="center"/>
          </w:tcPr>
          <w:p w14:paraId="55CA5E98" w14:textId="77777777" w:rsidR="00C424F8" w:rsidRPr="00BE6CA5" w:rsidRDefault="00C424F8" w:rsidP="000A1EBA">
            <w:pPr>
              <w:spacing w:after="0"/>
              <w:jc w:val="center"/>
              <w:rPr>
                <w:sz w:val="20"/>
                <w:szCs w:val="20"/>
              </w:rPr>
            </w:pPr>
            <w:r>
              <w:rPr>
                <w:sz w:val="20"/>
                <w:szCs w:val="20"/>
              </w:rPr>
              <w:t>reversible</w:t>
            </w:r>
          </w:p>
        </w:tc>
        <w:tc>
          <w:tcPr>
            <w:tcW w:w="1417" w:type="dxa"/>
            <w:vAlign w:val="center"/>
          </w:tcPr>
          <w:p w14:paraId="4F9BBEAA" w14:textId="77777777" w:rsidR="00C424F8" w:rsidRPr="00BE6CA5" w:rsidRDefault="00C424F8" w:rsidP="000A1EBA">
            <w:pPr>
              <w:spacing w:after="0"/>
              <w:jc w:val="center"/>
              <w:rPr>
                <w:sz w:val="20"/>
                <w:szCs w:val="20"/>
              </w:rPr>
            </w:pPr>
            <w:r>
              <w:rPr>
                <w:sz w:val="20"/>
                <w:szCs w:val="20"/>
              </w:rPr>
              <w:t>regional</w:t>
            </w:r>
          </w:p>
        </w:tc>
      </w:tr>
      <w:tr w:rsidR="00C424F8" w:rsidRPr="00BE6CA5" w14:paraId="6536FC71" w14:textId="77777777" w:rsidTr="000A1EBA">
        <w:tc>
          <w:tcPr>
            <w:tcW w:w="1838" w:type="dxa"/>
            <w:vMerge/>
            <w:shd w:val="clear" w:color="auto" w:fill="D0CECE" w:themeFill="background2" w:themeFillShade="E6"/>
          </w:tcPr>
          <w:p w14:paraId="697C96E5" w14:textId="77777777" w:rsidR="00C424F8" w:rsidRPr="00BE6CA5" w:rsidRDefault="00C424F8" w:rsidP="000A1EBA">
            <w:pPr>
              <w:spacing w:after="120"/>
              <w:rPr>
                <w:b/>
                <w:bCs/>
                <w:sz w:val="20"/>
                <w:szCs w:val="20"/>
              </w:rPr>
            </w:pPr>
          </w:p>
        </w:tc>
        <w:tc>
          <w:tcPr>
            <w:tcW w:w="7229" w:type="dxa"/>
            <w:gridSpan w:val="4"/>
          </w:tcPr>
          <w:p w14:paraId="6BB5C02E" w14:textId="56879DB5" w:rsidR="00C424F8" w:rsidRDefault="002D713A" w:rsidP="000A1EBA">
            <w:pPr>
              <w:spacing w:after="120"/>
              <w:rPr>
                <w:sz w:val="20"/>
                <w:szCs w:val="20"/>
              </w:rPr>
            </w:pPr>
            <w:r w:rsidRPr="002D713A">
              <w:rPr>
                <w:sz w:val="20"/>
                <w:szCs w:val="20"/>
              </w:rPr>
              <w:t xml:space="preserve">As in Action 1.1, all measures can contribute to improving the status of surface water and groundwater. Given the predominance of non-preparatory activities, the magnitude and likelihood of positive impacts is also higher than for Action 1.1. It is considered appropriate that revitalisation of transboundary water systems, improvement of water quality, development of ecosystem-based water management systems and water retention measures are </w:t>
            </w:r>
            <w:r w:rsidR="00623C69">
              <w:rPr>
                <w:sz w:val="20"/>
                <w:szCs w:val="20"/>
              </w:rPr>
              <w:t>all included in the Programme</w:t>
            </w:r>
            <w:r w:rsidRPr="002D713A">
              <w:rPr>
                <w:sz w:val="20"/>
                <w:szCs w:val="20"/>
              </w:rPr>
              <w:t xml:space="preserve">. Indirectly, the other </w:t>
            </w:r>
            <w:r w:rsidR="0080317E">
              <w:rPr>
                <w:sz w:val="20"/>
                <w:szCs w:val="20"/>
              </w:rPr>
              <w:t>activities</w:t>
            </w:r>
            <w:r w:rsidRPr="002D713A">
              <w:rPr>
                <w:sz w:val="20"/>
                <w:szCs w:val="20"/>
              </w:rPr>
              <w:t xml:space="preserve"> of the action (</w:t>
            </w:r>
            <w:proofErr w:type="gramStart"/>
            <w:r w:rsidRPr="002D713A">
              <w:rPr>
                <w:sz w:val="20"/>
                <w:szCs w:val="20"/>
              </w:rPr>
              <w:t>in particular the</w:t>
            </w:r>
            <w:proofErr w:type="gramEnd"/>
            <w:r w:rsidRPr="002D713A">
              <w:rPr>
                <w:sz w:val="20"/>
                <w:szCs w:val="20"/>
              </w:rPr>
              <w:t xml:space="preserve"> development of green infrastructure) can also have a positive impact on the status of natural waters</w:t>
            </w:r>
            <w:r w:rsidR="001D2594">
              <w:rPr>
                <w:sz w:val="20"/>
                <w:szCs w:val="20"/>
              </w:rPr>
              <w:t xml:space="preserve"> and protection areas.</w:t>
            </w:r>
            <w:r w:rsidR="003E783A">
              <w:rPr>
                <w:sz w:val="20"/>
                <w:szCs w:val="20"/>
              </w:rPr>
              <w:t xml:space="preserve"> </w:t>
            </w:r>
          </w:p>
          <w:p w14:paraId="70C04BDE" w14:textId="715EE2F0" w:rsidR="006A2582" w:rsidRDefault="006A2582" w:rsidP="000A1EBA">
            <w:pPr>
              <w:spacing w:after="120"/>
              <w:rPr>
                <w:sz w:val="20"/>
                <w:szCs w:val="20"/>
              </w:rPr>
            </w:pPr>
            <w:r>
              <w:rPr>
                <w:sz w:val="20"/>
                <w:szCs w:val="20"/>
              </w:rPr>
              <w:t>Recommended measure:</w:t>
            </w:r>
          </w:p>
          <w:p w14:paraId="369AA19E" w14:textId="6FE24849" w:rsidR="00C424F8" w:rsidRPr="00B20F82" w:rsidRDefault="00901D4D" w:rsidP="00901D4D">
            <w:pPr>
              <w:pStyle w:val="Listaszerbekezds"/>
              <w:numPr>
                <w:ilvl w:val="0"/>
                <w:numId w:val="28"/>
              </w:numPr>
              <w:spacing w:after="0"/>
              <w:jc w:val="left"/>
              <w:rPr>
                <w:sz w:val="20"/>
                <w:szCs w:val="20"/>
                <w:lang w:val="en-GB"/>
              </w:rPr>
            </w:pPr>
            <w:r w:rsidRPr="00A60456">
              <w:rPr>
                <w:sz w:val="20"/>
                <w:szCs w:val="20"/>
                <w:lang w:val="en-GB"/>
              </w:rPr>
              <w:t xml:space="preserve">To maximise the positive impacts, it is proposed </w:t>
            </w:r>
            <w:r>
              <w:rPr>
                <w:sz w:val="20"/>
                <w:szCs w:val="20"/>
                <w:lang w:val="en-GB"/>
              </w:rPr>
              <w:t>to implement</w:t>
            </w:r>
            <w:r w:rsidRPr="00A60456">
              <w:rPr>
                <w:sz w:val="20"/>
                <w:szCs w:val="20"/>
                <w:lang w:val="en-GB"/>
              </w:rPr>
              <w:t xml:space="preserve"> green and blue infrastructure </w:t>
            </w:r>
            <w:r>
              <w:rPr>
                <w:sz w:val="20"/>
                <w:szCs w:val="20"/>
                <w:lang w:val="en-GB"/>
              </w:rPr>
              <w:t>activities</w:t>
            </w:r>
            <w:r w:rsidRPr="00A60456">
              <w:rPr>
                <w:sz w:val="20"/>
                <w:szCs w:val="20"/>
                <w:lang w:val="en-GB"/>
              </w:rPr>
              <w:t xml:space="preserve"> in a coordinated way (e.g., on the same site, based on </w:t>
            </w:r>
            <w:r>
              <w:rPr>
                <w:sz w:val="20"/>
                <w:szCs w:val="20"/>
                <w:lang w:val="en-GB"/>
              </w:rPr>
              <w:t xml:space="preserve">a </w:t>
            </w:r>
            <w:r w:rsidRPr="00A60456">
              <w:rPr>
                <w:sz w:val="20"/>
                <w:szCs w:val="20"/>
                <w:lang w:val="en-GB"/>
              </w:rPr>
              <w:t>joint planning)</w:t>
            </w:r>
            <w:r>
              <w:rPr>
                <w:sz w:val="20"/>
                <w:szCs w:val="20"/>
                <w:lang w:val="en-GB"/>
              </w:rPr>
              <w:t>.</w:t>
            </w:r>
          </w:p>
        </w:tc>
      </w:tr>
    </w:tbl>
    <w:p w14:paraId="097F7749" w14:textId="77777777" w:rsidR="00C424F8" w:rsidRPr="00BE6CA5" w:rsidRDefault="00C424F8" w:rsidP="00C424F8">
      <w:pPr>
        <w:spacing w:afterLines="120" w:after="288"/>
        <w:rPr>
          <w:lang w:val="en-GB"/>
        </w:rPr>
      </w:pPr>
    </w:p>
    <w:p w14:paraId="7A0FE523" w14:textId="3F3FEAA5" w:rsidR="00C424F8" w:rsidRDefault="00C424F8" w:rsidP="00B23F2C">
      <w:pPr>
        <w:pStyle w:val="Listaszerbekezds"/>
        <w:numPr>
          <w:ilvl w:val="0"/>
          <w:numId w:val="18"/>
        </w:numPr>
        <w:spacing w:afterLines="120" w:after="288"/>
        <w:rPr>
          <w:color w:val="C00000"/>
          <w:lang w:val="en-GB"/>
        </w:rPr>
      </w:pPr>
      <w:r w:rsidRPr="00675ED0">
        <w:rPr>
          <w:color w:val="C00000"/>
          <w:lang w:val="en-GB"/>
        </w:rPr>
        <w:t>Actions with adverse effect on surface waters and groundwater</w:t>
      </w:r>
      <w:r w:rsidR="00200AE9">
        <w:rPr>
          <w:color w:val="C00000"/>
          <w:lang w:val="en-GB"/>
        </w:rPr>
        <w:t>,</w:t>
      </w:r>
      <w:r w:rsidR="00200AE9" w:rsidRPr="00200AE9">
        <w:rPr>
          <w:color w:val="C00000"/>
          <w:lang w:val="en-GB"/>
        </w:rPr>
        <w:t xml:space="preserve"> including protection areas and risk areas </w:t>
      </w:r>
      <w:r w:rsidRPr="00675ED0">
        <w:rPr>
          <w:color w:val="C00000"/>
          <w:lang w:val="en-GB"/>
        </w:rPr>
        <w:t xml:space="preserve"> </w:t>
      </w:r>
    </w:p>
    <w:p w14:paraId="4ED663B4" w14:textId="34974BDC" w:rsidR="00C424F8" w:rsidRDefault="003A3179" w:rsidP="00AF0F8B">
      <w:pPr>
        <w:spacing w:afterLines="120" w:after="288"/>
        <w:ind w:firstLine="720"/>
        <w:rPr>
          <w:color w:val="000000" w:themeColor="text1"/>
          <w:lang w:val="en-GB"/>
        </w:rPr>
      </w:pPr>
      <w:r>
        <w:rPr>
          <w:color w:val="000000" w:themeColor="text1"/>
          <w:lang w:val="en-GB"/>
        </w:rPr>
        <w:t>None of the actions</w:t>
      </w:r>
    </w:p>
    <w:p w14:paraId="7D3FA576" w14:textId="77777777" w:rsidR="001526C0" w:rsidRDefault="001526C0">
      <w:pPr>
        <w:spacing w:after="0" w:line="240" w:lineRule="auto"/>
        <w:jc w:val="left"/>
        <w:rPr>
          <w:color w:val="C00000"/>
          <w:lang w:val="en-GB" w:eastAsia="hu-HU"/>
        </w:rPr>
      </w:pPr>
      <w:r>
        <w:rPr>
          <w:color w:val="C00000"/>
          <w:lang w:val="en-GB"/>
        </w:rPr>
        <w:br w:type="page"/>
      </w:r>
    </w:p>
    <w:p w14:paraId="11BBD120" w14:textId="0769B489" w:rsidR="00C424F8" w:rsidRPr="007D32FD" w:rsidRDefault="00C424F8" w:rsidP="007D32FD">
      <w:pPr>
        <w:pStyle w:val="Listaszerbekezds"/>
        <w:numPr>
          <w:ilvl w:val="0"/>
          <w:numId w:val="18"/>
        </w:numPr>
        <w:spacing w:afterLines="120" w:after="288"/>
        <w:rPr>
          <w:color w:val="C00000"/>
          <w:lang w:val="en-GB"/>
        </w:rPr>
      </w:pPr>
      <w:r w:rsidRPr="007D32FD">
        <w:rPr>
          <w:color w:val="C00000"/>
          <w:lang w:val="en-GB"/>
        </w:rPr>
        <w:lastRenderedPageBreak/>
        <w:t>Actions potentially also causing adverse effect</w:t>
      </w:r>
      <w:r w:rsidRPr="00683BBF">
        <w:t xml:space="preserve"> </w:t>
      </w:r>
      <w:r w:rsidRPr="007D32FD">
        <w:rPr>
          <w:color w:val="C00000"/>
          <w:lang w:val="en-GB"/>
        </w:rPr>
        <w:t xml:space="preserve">on surface waters and </w:t>
      </w:r>
      <w:proofErr w:type="spellStart"/>
      <w:r w:rsidRPr="007D32FD">
        <w:rPr>
          <w:color w:val="C00000"/>
          <w:lang w:val="en-GB"/>
        </w:rPr>
        <w:t>groundwate</w:t>
      </w:r>
      <w:proofErr w:type="spellEnd"/>
      <w:r w:rsidR="00200AE9" w:rsidRPr="007D32FD">
        <w:rPr>
          <w:color w:val="C00000"/>
          <w:lang w:val="en-GB"/>
        </w:rPr>
        <w:t>, including protection areas and risk areas</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C424F8" w:rsidRPr="00BE6CA5" w14:paraId="06E4197C" w14:textId="77777777" w:rsidTr="000A1EBA">
        <w:trPr>
          <w:trHeight w:val="353"/>
          <w:tblHeader/>
        </w:trPr>
        <w:tc>
          <w:tcPr>
            <w:tcW w:w="1838" w:type="dxa"/>
            <w:shd w:val="clear" w:color="auto" w:fill="C00000"/>
            <w:vAlign w:val="center"/>
          </w:tcPr>
          <w:p w14:paraId="6D527F34" w14:textId="77777777" w:rsidR="00C424F8" w:rsidRPr="00BE6CA5" w:rsidRDefault="00C424F8" w:rsidP="000A1EBA">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10E6F224" w14:textId="77777777" w:rsidR="00C424F8" w:rsidRPr="00BE6CA5" w:rsidRDefault="00C424F8" w:rsidP="000A1EBA">
            <w:pPr>
              <w:spacing w:after="0"/>
              <w:jc w:val="center"/>
              <w:rPr>
                <w:b/>
                <w:bCs/>
                <w:sz w:val="20"/>
                <w:szCs w:val="20"/>
              </w:rPr>
            </w:pPr>
            <w:r w:rsidRPr="00596FE2">
              <w:rPr>
                <w:b/>
                <w:bCs/>
                <w:sz w:val="20"/>
                <w:szCs w:val="20"/>
              </w:rPr>
              <w:t>Potential negative impact on environmental system</w:t>
            </w:r>
          </w:p>
        </w:tc>
      </w:tr>
      <w:tr w:rsidR="00C424F8" w:rsidRPr="00BE6CA5" w14:paraId="0BCBBEE5" w14:textId="77777777" w:rsidTr="000A1EBA">
        <w:trPr>
          <w:trHeight w:val="828"/>
        </w:trPr>
        <w:tc>
          <w:tcPr>
            <w:tcW w:w="1838" w:type="dxa"/>
            <w:vMerge w:val="restart"/>
            <w:shd w:val="clear" w:color="auto" w:fill="D0CECE" w:themeFill="background2" w:themeFillShade="E6"/>
            <w:vAlign w:val="center"/>
          </w:tcPr>
          <w:p w14:paraId="77B26BAE" w14:textId="77777777" w:rsidR="00C424F8" w:rsidRDefault="00C424F8" w:rsidP="000A1EBA">
            <w:pPr>
              <w:spacing w:after="120"/>
              <w:jc w:val="left"/>
              <w:rPr>
                <w:b/>
                <w:sz w:val="20"/>
                <w:szCs w:val="20"/>
              </w:rPr>
            </w:pPr>
            <w:r w:rsidRPr="00395CA9">
              <w:rPr>
                <w:b/>
                <w:sz w:val="20"/>
                <w:szCs w:val="20"/>
              </w:rPr>
              <w:t xml:space="preserve">2.2. </w:t>
            </w:r>
          </w:p>
          <w:p w14:paraId="12D9F6E9" w14:textId="69BED227" w:rsidR="00C424F8" w:rsidRPr="00BE6CA5" w:rsidRDefault="00C424F8" w:rsidP="000A1EBA">
            <w:pPr>
              <w:spacing w:after="120"/>
              <w:jc w:val="left"/>
              <w:rPr>
                <w:b/>
                <w:sz w:val="20"/>
                <w:szCs w:val="20"/>
              </w:rPr>
            </w:pPr>
            <w:r w:rsidRPr="00395CA9">
              <w:rPr>
                <w:b/>
                <w:sz w:val="20"/>
                <w:szCs w:val="20"/>
              </w:rPr>
              <w:t xml:space="preserve">Implementing pilot actions and joint solutions for </w:t>
            </w:r>
            <w:r w:rsidR="00AC1BB5" w:rsidRPr="00AC1BB5">
              <w:rPr>
                <w:b/>
                <w:sz w:val="20"/>
                <w:szCs w:val="20"/>
              </w:rPr>
              <w:t xml:space="preserve">development of </w:t>
            </w:r>
            <w:r w:rsidRPr="00395CA9">
              <w:rPr>
                <w:b/>
                <w:sz w:val="20"/>
                <w:szCs w:val="20"/>
              </w:rPr>
              <w:t>quality tourism attractions and connected tourism services</w:t>
            </w:r>
          </w:p>
        </w:tc>
        <w:tc>
          <w:tcPr>
            <w:tcW w:w="1923" w:type="dxa"/>
            <w:shd w:val="clear" w:color="auto" w:fill="D0CECE" w:themeFill="background2" w:themeFillShade="E6"/>
            <w:vAlign w:val="center"/>
          </w:tcPr>
          <w:p w14:paraId="4EE2167F" w14:textId="77777777" w:rsidR="00C424F8" w:rsidRPr="00BE6CA5" w:rsidRDefault="00C424F8" w:rsidP="000A1E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5285D569" w14:textId="77777777" w:rsidR="00C424F8" w:rsidRPr="00BE6CA5" w:rsidRDefault="00C424F8"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7358FDB9" w14:textId="77777777" w:rsidR="00C424F8" w:rsidRPr="00BE6CA5" w:rsidRDefault="00C424F8"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380AA795" w14:textId="77777777" w:rsidR="00C424F8" w:rsidRPr="00BE6CA5" w:rsidRDefault="00C424F8" w:rsidP="000A1EBA">
            <w:pPr>
              <w:spacing w:after="0"/>
              <w:jc w:val="center"/>
              <w:rPr>
                <w:b/>
                <w:bCs/>
                <w:sz w:val="20"/>
                <w:szCs w:val="20"/>
              </w:rPr>
            </w:pPr>
            <w:r>
              <w:rPr>
                <w:b/>
                <w:bCs/>
                <w:sz w:val="20"/>
                <w:szCs w:val="20"/>
              </w:rPr>
              <w:t>Geographical scope of the impact</w:t>
            </w:r>
          </w:p>
        </w:tc>
      </w:tr>
      <w:tr w:rsidR="00C424F8" w:rsidRPr="00BE6CA5" w14:paraId="7BA782B6" w14:textId="77777777" w:rsidTr="000A1EBA">
        <w:trPr>
          <w:trHeight w:val="381"/>
        </w:trPr>
        <w:tc>
          <w:tcPr>
            <w:tcW w:w="1838" w:type="dxa"/>
            <w:vMerge/>
            <w:shd w:val="clear" w:color="auto" w:fill="D0CECE" w:themeFill="background2" w:themeFillShade="E6"/>
          </w:tcPr>
          <w:p w14:paraId="226720C6" w14:textId="77777777" w:rsidR="00C424F8" w:rsidRPr="00BE6CA5" w:rsidRDefault="00C424F8" w:rsidP="000A1EBA">
            <w:pPr>
              <w:spacing w:after="120"/>
              <w:rPr>
                <w:b/>
                <w:bCs/>
                <w:sz w:val="20"/>
                <w:szCs w:val="20"/>
              </w:rPr>
            </w:pPr>
          </w:p>
        </w:tc>
        <w:tc>
          <w:tcPr>
            <w:tcW w:w="1923" w:type="dxa"/>
            <w:vAlign w:val="center"/>
          </w:tcPr>
          <w:p w14:paraId="69610DA4" w14:textId="324190A6" w:rsidR="00C424F8" w:rsidRPr="00BE6CA5" w:rsidRDefault="00CC55A7" w:rsidP="000A1EBA">
            <w:pPr>
              <w:spacing w:after="0"/>
              <w:jc w:val="center"/>
              <w:rPr>
                <w:sz w:val="20"/>
                <w:szCs w:val="20"/>
              </w:rPr>
            </w:pPr>
            <w:r>
              <w:rPr>
                <w:sz w:val="20"/>
                <w:szCs w:val="20"/>
              </w:rPr>
              <w:t>low</w:t>
            </w:r>
          </w:p>
        </w:tc>
        <w:tc>
          <w:tcPr>
            <w:tcW w:w="1904" w:type="dxa"/>
            <w:vAlign w:val="center"/>
          </w:tcPr>
          <w:p w14:paraId="4B5531E1" w14:textId="130A3989" w:rsidR="00C424F8" w:rsidRPr="00BE6CA5" w:rsidRDefault="00CC55A7" w:rsidP="000A1EBA">
            <w:pPr>
              <w:spacing w:after="0"/>
              <w:jc w:val="center"/>
              <w:rPr>
                <w:sz w:val="20"/>
                <w:szCs w:val="20"/>
              </w:rPr>
            </w:pPr>
            <w:r>
              <w:rPr>
                <w:sz w:val="20"/>
                <w:szCs w:val="20"/>
              </w:rPr>
              <w:t>lasting</w:t>
            </w:r>
          </w:p>
        </w:tc>
        <w:tc>
          <w:tcPr>
            <w:tcW w:w="1985" w:type="dxa"/>
            <w:vAlign w:val="center"/>
          </w:tcPr>
          <w:p w14:paraId="1E6774C2" w14:textId="76538890" w:rsidR="00C424F8" w:rsidRPr="00BE6CA5" w:rsidRDefault="0080317E" w:rsidP="000A1EBA">
            <w:pPr>
              <w:spacing w:after="0"/>
              <w:jc w:val="center"/>
              <w:rPr>
                <w:sz w:val="20"/>
                <w:szCs w:val="20"/>
              </w:rPr>
            </w:pPr>
            <w:r>
              <w:rPr>
                <w:sz w:val="20"/>
                <w:szCs w:val="20"/>
              </w:rPr>
              <w:t>reversible</w:t>
            </w:r>
          </w:p>
        </w:tc>
        <w:tc>
          <w:tcPr>
            <w:tcW w:w="1417" w:type="dxa"/>
            <w:vAlign w:val="center"/>
          </w:tcPr>
          <w:p w14:paraId="01F6FF29" w14:textId="78425564" w:rsidR="00C424F8" w:rsidRPr="00BE6CA5" w:rsidRDefault="00CC55A7" w:rsidP="000A1EBA">
            <w:pPr>
              <w:spacing w:after="0"/>
              <w:jc w:val="center"/>
              <w:rPr>
                <w:sz w:val="20"/>
                <w:szCs w:val="20"/>
              </w:rPr>
            </w:pPr>
            <w:r>
              <w:rPr>
                <w:sz w:val="20"/>
                <w:szCs w:val="20"/>
              </w:rPr>
              <w:t>local</w:t>
            </w:r>
          </w:p>
        </w:tc>
      </w:tr>
      <w:tr w:rsidR="00C424F8" w:rsidRPr="00BE6CA5" w14:paraId="7E8B0B3C" w14:textId="77777777" w:rsidTr="000A1EBA">
        <w:tc>
          <w:tcPr>
            <w:tcW w:w="1838" w:type="dxa"/>
            <w:vMerge/>
            <w:shd w:val="clear" w:color="auto" w:fill="D0CECE" w:themeFill="background2" w:themeFillShade="E6"/>
          </w:tcPr>
          <w:p w14:paraId="644E7083" w14:textId="77777777" w:rsidR="00C424F8" w:rsidRPr="00BE6CA5" w:rsidRDefault="00C424F8" w:rsidP="000A1EBA">
            <w:pPr>
              <w:spacing w:after="120"/>
              <w:rPr>
                <w:b/>
                <w:bCs/>
                <w:sz w:val="20"/>
                <w:szCs w:val="20"/>
              </w:rPr>
            </w:pPr>
          </w:p>
        </w:tc>
        <w:tc>
          <w:tcPr>
            <w:tcW w:w="7229" w:type="dxa"/>
            <w:gridSpan w:val="4"/>
          </w:tcPr>
          <w:p w14:paraId="6A19BDAB" w14:textId="6F5943C5" w:rsidR="00740484" w:rsidRDefault="00A23152" w:rsidP="000A1EBA">
            <w:pPr>
              <w:spacing w:after="120"/>
              <w:rPr>
                <w:sz w:val="20"/>
                <w:szCs w:val="20"/>
              </w:rPr>
            </w:pPr>
            <w:r w:rsidRPr="00A23152">
              <w:rPr>
                <w:sz w:val="20"/>
                <w:szCs w:val="20"/>
              </w:rPr>
              <w:t xml:space="preserve">In general, development of </w:t>
            </w:r>
            <w:r w:rsidR="00E23BB7">
              <w:rPr>
                <w:sz w:val="20"/>
                <w:szCs w:val="20"/>
              </w:rPr>
              <w:t xml:space="preserve">tourist </w:t>
            </w:r>
            <w:r w:rsidRPr="00A23152">
              <w:rPr>
                <w:sz w:val="20"/>
                <w:szCs w:val="20"/>
              </w:rPr>
              <w:t xml:space="preserve">destinations linked to natural heritage and natural areas may in some cases have a negative impact on water resources due to increased visitor numbers. However, at the level of detail of the Programme, without precise knowledge of the interventions, it is not possible to determine whether these potential negative impacts could </w:t>
            </w:r>
            <w:proofErr w:type="gramStart"/>
            <w:r w:rsidRPr="00A23152">
              <w:rPr>
                <w:sz w:val="20"/>
                <w:szCs w:val="20"/>
              </w:rPr>
              <w:t>actually occur</w:t>
            </w:r>
            <w:proofErr w:type="gramEnd"/>
            <w:r w:rsidRPr="00A23152">
              <w:rPr>
                <w:sz w:val="20"/>
                <w:szCs w:val="20"/>
              </w:rPr>
              <w:t xml:space="preserve"> for the action under consideration. The pressures generated by increased traffic are particularly damaging to wetlands and water-related destinations in general. The greatest negative impacts are predicted to occur with the development of aquatic tourism and the development of spa tourism. The environmental impacts of thermal tourism should be highlighted, as current practice shows that the exploitation of thermal water is, in most cases, a major pressure on both groundwater and surface water resources.</w:t>
            </w:r>
          </w:p>
          <w:p w14:paraId="02CDE880" w14:textId="722755F6" w:rsidR="00C424F8" w:rsidRPr="00BE6CA5" w:rsidRDefault="00C424F8" w:rsidP="000A1EBA">
            <w:pPr>
              <w:spacing w:after="120"/>
              <w:rPr>
                <w:sz w:val="20"/>
                <w:szCs w:val="20"/>
              </w:rPr>
            </w:pPr>
            <w:r>
              <w:rPr>
                <w:sz w:val="20"/>
                <w:szCs w:val="20"/>
              </w:rPr>
              <w:t>Recommended measures</w:t>
            </w:r>
            <w:r w:rsidRPr="00BE6CA5">
              <w:rPr>
                <w:sz w:val="20"/>
                <w:szCs w:val="20"/>
              </w:rPr>
              <w:t>:</w:t>
            </w:r>
          </w:p>
          <w:p w14:paraId="037B545A" w14:textId="309D5921" w:rsidR="00D34988" w:rsidRDefault="008E405A" w:rsidP="00032E21">
            <w:pPr>
              <w:pStyle w:val="Listaszerbekezds"/>
              <w:numPr>
                <w:ilvl w:val="0"/>
                <w:numId w:val="10"/>
              </w:numPr>
              <w:spacing w:before="0" w:beforeAutospacing="0" w:after="120" w:afterAutospacing="0"/>
              <w:rPr>
                <w:sz w:val="20"/>
                <w:szCs w:val="20"/>
                <w:lang w:val="en-GB"/>
              </w:rPr>
            </w:pPr>
            <w:r>
              <w:rPr>
                <w:sz w:val="20"/>
                <w:szCs w:val="20"/>
                <w:lang w:val="en-GB"/>
              </w:rPr>
              <w:t>D</w:t>
            </w:r>
            <w:r w:rsidRPr="00117E4F">
              <w:rPr>
                <w:sz w:val="20"/>
                <w:szCs w:val="20"/>
                <w:lang w:val="en-GB"/>
              </w:rPr>
              <w:t xml:space="preserve">uring the implementation of the Programme, projects aimed at the development of tourism products, services and attractions should include </w:t>
            </w:r>
            <w:r>
              <w:rPr>
                <w:sz w:val="20"/>
                <w:szCs w:val="20"/>
                <w:lang w:val="en-GB"/>
              </w:rPr>
              <w:t xml:space="preserve">some small-scale </w:t>
            </w:r>
            <w:r w:rsidRPr="00117E4F">
              <w:rPr>
                <w:sz w:val="20"/>
                <w:szCs w:val="20"/>
                <w:lang w:val="en-GB"/>
              </w:rPr>
              <w:t xml:space="preserve">complementary </w:t>
            </w:r>
            <w:r>
              <w:rPr>
                <w:sz w:val="20"/>
                <w:szCs w:val="20"/>
                <w:lang w:val="en-GB"/>
              </w:rPr>
              <w:t>measures</w:t>
            </w:r>
            <w:r w:rsidRPr="00117E4F">
              <w:rPr>
                <w:sz w:val="20"/>
                <w:szCs w:val="20"/>
                <w:lang w:val="en-GB"/>
              </w:rPr>
              <w:t xml:space="preserve"> </w:t>
            </w:r>
            <w:r w:rsidRPr="00D34988">
              <w:rPr>
                <w:sz w:val="20"/>
                <w:szCs w:val="20"/>
                <w:lang w:val="en-GB"/>
              </w:rPr>
              <w:t>to mitigate the environmental impacts of tourism</w:t>
            </w:r>
            <w:r w:rsidRPr="00117E4F">
              <w:rPr>
                <w:sz w:val="20"/>
                <w:szCs w:val="20"/>
                <w:lang w:val="en-GB"/>
              </w:rPr>
              <w:t xml:space="preserve"> </w:t>
            </w:r>
            <w:r w:rsidR="00D34988" w:rsidRPr="00D34988">
              <w:rPr>
                <w:sz w:val="20"/>
                <w:szCs w:val="20"/>
                <w:lang w:val="en-GB"/>
              </w:rPr>
              <w:t>(</w:t>
            </w:r>
            <w:proofErr w:type="gramStart"/>
            <w:r w:rsidR="00D34988" w:rsidRPr="00D34988">
              <w:rPr>
                <w:sz w:val="20"/>
                <w:szCs w:val="20"/>
                <w:lang w:val="en-GB"/>
              </w:rPr>
              <w:t>e.g.</w:t>
            </w:r>
            <w:proofErr w:type="gramEnd"/>
            <w:r w:rsidR="00D34988" w:rsidRPr="00D34988">
              <w:rPr>
                <w:sz w:val="20"/>
                <w:szCs w:val="20"/>
                <w:lang w:val="en-GB"/>
              </w:rPr>
              <w:t xml:space="preserve"> creating opportunities for rainwater </w:t>
            </w:r>
            <w:r w:rsidR="00D34988">
              <w:rPr>
                <w:sz w:val="20"/>
                <w:szCs w:val="20"/>
                <w:lang w:val="en-GB"/>
              </w:rPr>
              <w:t>or/</w:t>
            </w:r>
            <w:r w:rsidR="00D34988" w:rsidRPr="00D34988">
              <w:rPr>
                <w:sz w:val="20"/>
                <w:szCs w:val="20"/>
                <w:lang w:val="en-GB"/>
              </w:rPr>
              <w:t xml:space="preserve">and greywater </w:t>
            </w:r>
            <w:r w:rsidR="00FB70A1">
              <w:rPr>
                <w:sz w:val="20"/>
                <w:szCs w:val="20"/>
                <w:lang w:val="en-GB"/>
              </w:rPr>
              <w:t>utilisation</w:t>
            </w:r>
            <w:r w:rsidR="00D34988" w:rsidRPr="00D34988">
              <w:rPr>
                <w:sz w:val="20"/>
                <w:szCs w:val="20"/>
                <w:lang w:val="en-GB"/>
              </w:rPr>
              <w:t>; developing additional infrastructure (e.g. toilets, waste disposal facilities) to cope with increased visitor numbers).</w:t>
            </w:r>
          </w:p>
          <w:p w14:paraId="305D18BE" w14:textId="3E23E7D7" w:rsidR="00032E21" w:rsidRPr="00BE6CA5" w:rsidRDefault="00197CBA" w:rsidP="00197CBA">
            <w:pPr>
              <w:pStyle w:val="Listaszerbekezds"/>
              <w:numPr>
                <w:ilvl w:val="0"/>
                <w:numId w:val="10"/>
              </w:numPr>
              <w:spacing w:before="0" w:beforeAutospacing="0" w:after="120" w:afterAutospacing="0"/>
              <w:rPr>
                <w:sz w:val="20"/>
                <w:szCs w:val="20"/>
                <w:lang w:val="en-GB"/>
              </w:rPr>
            </w:pPr>
            <w:r>
              <w:rPr>
                <w:sz w:val="20"/>
                <w:szCs w:val="20"/>
                <w:lang w:val="en-GB"/>
              </w:rPr>
              <w:t xml:space="preserve">In case of </w:t>
            </w:r>
            <w:r w:rsidR="008463A0" w:rsidRPr="008463A0">
              <w:rPr>
                <w:sz w:val="20"/>
                <w:szCs w:val="20"/>
                <w:lang w:val="en-GB"/>
              </w:rPr>
              <w:t>the development of tourist facilities, it is proposed to maintain or establish several metres of native species vegetation along the banks of surface waters.</w:t>
            </w:r>
          </w:p>
        </w:tc>
      </w:tr>
    </w:tbl>
    <w:p w14:paraId="6EBAC74A" w14:textId="77777777" w:rsidR="00C424F8" w:rsidRDefault="00C424F8" w:rsidP="00C424F8">
      <w:pPr>
        <w:rPr>
          <w:lang w:val="en-GB"/>
        </w:rPr>
      </w:pPr>
    </w:p>
    <w:p w14:paraId="0E7C671C" w14:textId="77777777" w:rsidR="00C424F8" w:rsidRPr="00BE6CA5" w:rsidRDefault="00C424F8" w:rsidP="00C424F8">
      <w:pPr>
        <w:pStyle w:val="Cmsor3"/>
        <w:rPr>
          <w:lang w:val="en-GB"/>
        </w:rPr>
      </w:pPr>
      <w:bookmarkStart w:id="68" w:name="_Toc93648683"/>
      <w:r w:rsidRPr="00BE6CA5">
        <w:rPr>
          <w:lang w:val="en-GB"/>
        </w:rPr>
        <w:t>Biodiversity, flora, fauna, habitats, Natura 2000 territories</w:t>
      </w:r>
      <w:r>
        <w:rPr>
          <w:lang w:val="en-GB"/>
        </w:rPr>
        <w:t>, nature reserves</w:t>
      </w:r>
      <w:bookmarkEnd w:id="68"/>
      <w:r w:rsidRPr="00BE6CA5">
        <w:rPr>
          <w:lang w:val="en-GB"/>
        </w:rPr>
        <w:t xml:space="preserve"> </w:t>
      </w:r>
    </w:p>
    <w:p w14:paraId="082C8523" w14:textId="24498F01" w:rsidR="0026157E" w:rsidRDefault="004C5674" w:rsidP="0026157E">
      <w:pPr>
        <w:rPr>
          <w:lang w:val="en-GB"/>
        </w:rPr>
      </w:pPr>
      <w:r w:rsidRPr="00DE284E">
        <w:rPr>
          <w:lang w:val="en-GB"/>
        </w:rPr>
        <w:t>The Programme does not support major infrastructural developments; periodic pressure on habitats is likely to be caused only by some types of tourism actions.</w:t>
      </w:r>
      <w:r w:rsidRPr="006132E0">
        <w:rPr>
          <w:b/>
          <w:bCs/>
          <w:lang w:val="en-GB"/>
        </w:rPr>
        <w:t xml:space="preserve"> </w:t>
      </w:r>
      <w:r w:rsidR="000107A4" w:rsidRPr="000107A4">
        <w:rPr>
          <w:lang w:val="en-GB"/>
        </w:rPr>
        <w:t>Consequently, no significant negative impact</w:t>
      </w:r>
      <w:r w:rsidR="0059384E">
        <w:rPr>
          <w:lang w:val="en-GB"/>
        </w:rPr>
        <w:t>s</w:t>
      </w:r>
      <w:r w:rsidR="004E60BB">
        <w:rPr>
          <w:lang w:val="en-GB"/>
        </w:rPr>
        <w:t xml:space="preserve"> </w:t>
      </w:r>
      <w:r w:rsidR="000107A4" w:rsidRPr="000107A4">
        <w:rPr>
          <w:lang w:val="en-GB"/>
        </w:rPr>
        <w:t>on the status</w:t>
      </w:r>
      <w:r w:rsidR="004E60BB">
        <w:rPr>
          <w:lang w:val="en-GB"/>
        </w:rPr>
        <w:t xml:space="preserve"> </w:t>
      </w:r>
      <w:r w:rsidR="0059384E">
        <w:rPr>
          <w:lang w:val="en-GB"/>
        </w:rPr>
        <w:t>of</w:t>
      </w:r>
      <w:r w:rsidR="004E60BB">
        <w:rPr>
          <w:lang w:val="en-GB"/>
        </w:rPr>
        <w:t xml:space="preserve"> </w:t>
      </w:r>
      <w:proofErr w:type="spellStart"/>
      <w:r w:rsidR="00FC415C">
        <w:rPr>
          <w:lang w:val="en-GB"/>
        </w:rPr>
        <w:t>bidiversity</w:t>
      </w:r>
      <w:proofErr w:type="spellEnd"/>
      <w:r w:rsidR="00AD519D">
        <w:rPr>
          <w:lang w:val="en-GB"/>
        </w:rPr>
        <w:t xml:space="preserve"> </w:t>
      </w:r>
      <w:r w:rsidR="000107A4" w:rsidRPr="000107A4">
        <w:rPr>
          <w:lang w:val="en-GB"/>
        </w:rPr>
        <w:t xml:space="preserve">or protected or Natura 2000 sites </w:t>
      </w:r>
      <w:r w:rsidR="0059384E">
        <w:rPr>
          <w:lang w:val="en-GB"/>
        </w:rPr>
        <w:t>are</w:t>
      </w:r>
      <w:r w:rsidR="000107A4" w:rsidRPr="000107A4">
        <w:rPr>
          <w:lang w:val="en-GB"/>
        </w:rPr>
        <w:t xml:space="preserve"> expected.</w:t>
      </w:r>
      <w:r w:rsidR="00B248F7">
        <w:rPr>
          <w:lang w:val="en-GB"/>
        </w:rPr>
        <w:t xml:space="preserve"> </w:t>
      </w:r>
      <w:r w:rsidR="0017682C" w:rsidRPr="0017682C">
        <w:rPr>
          <w:lang w:val="en-GB"/>
        </w:rPr>
        <w:t xml:space="preserve">At the same time, the Programme also </w:t>
      </w:r>
      <w:r w:rsidR="00C005E5">
        <w:rPr>
          <w:lang w:val="en-GB"/>
        </w:rPr>
        <w:t>supports</w:t>
      </w:r>
      <w:r w:rsidR="0017682C" w:rsidRPr="0017682C">
        <w:rPr>
          <w:lang w:val="en-GB"/>
        </w:rPr>
        <w:t xml:space="preserve"> </w:t>
      </w:r>
      <w:proofErr w:type="gramStart"/>
      <w:r w:rsidR="0017682C" w:rsidRPr="0017682C">
        <w:rPr>
          <w:lang w:val="en-GB"/>
        </w:rPr>
        <w:t>a number of</w:t>
      </w:r>
      <w:proofErr w:type="gramEnd"/>
      <w:r w:rsidR="0017682C" w:rsidRPr="0017682C">
        <w:rPr>
          <w:lang w:val="en-GB"/>
        </w:rPr>
        <w:t xml:space="preserve"> </w:t>
      </w:r>
      <w:r w:rsidR="00C005E5">
        <w:rPr>
          <w:lang w:val="en-GB"/>
        </w:rPr>
        <w:t>activities</w:t>
      </w:r>
      <w:r w:rsidR="0017682C" w:rsidRPr="0017682C">
        <w:rPr>
          <w:lang w:val="en-GB"/>
        </w:rPr>
        <w:t xml:space="preserve"> specifically aimed at habitat conservation and </w:t>
      </w:r>
      <w:r w:rsidR="00C005E5">
        <w:rPr>
          <w:lang w:val="en-GB"/>
        </w:rPr>
        <w:t xml:space="preserve">improving </w:t>
      </w:r>
      <w:r w:rsidR="0017682C" w:rsidRPr="0017682C">
        <w:rPr>
          <w:lang w:val="en-GB"/>
        </w:rPr>
        <w:t xml:space="preserve">biodiversity, where there is a high likelihood of positive and lasting impacts. </w:t>
      </w:r>
      <w:r w:rsidR="00C005E5">
        <w:rPr>
          <w:lang w:val="en-GB"/>
        </w:rPr>
        <w:t>However, f</w:t>
      </w:r>
      <w:r w:rsidR="0017682C" w:rsidRPr="0017682C">
        <w:rPr>
          <w:lang w:val="en-GB"/>
        </w:rPr>
        <w:t>or activities supporting planning, the actual realisation of these impacts will depend on the implementation of the plans prepared.</w:t>
      </w:r>
      <w:r w:rsidR="00B248F7" w:rsidRPr="00B248F7">
        <w:rPr>
          <w:lang w:val="en-GB"/>
        </w:rPr>
        <w:t xml:space="preserve"> It is also worth noting that interventions involving water management and pollution reduction </w:t>
      </w:r>
      <w:r w:rsidR="00B92E22">
        <w:rPr>
          <w:lang w:val="en-GB"/>
        </w:rPr>
        <w:t>may</w:t>
      </w:r>
      <w:r w:rsidR="00B248F7" w:rsidRPr="00B248F7">
        <w:rPr>
          <w:lang w:val="en-GB"/>
        </w:rPr>
        <w:t xml:space="preserve"> also indirectly improve the </w:t>
      </w:r>
      <w:r w:rsidR="005F30C9">
        <w:rPr>
          <w:lang w:val="en-GB"/>
        </w:rPr>
        <w:t>status</w:t>
      </w:r>
      <w:r w:rsidR="00B248F7" w:rsidRPr="00B248F7">
        <w:rPr>
          <w:lang w:val="en-GB"/>
        </w:rPr>
        <w:t xml:space="preserve"> of habitats and protected areas and </w:t>
      </w:r>
      <w:r w:rsidR="0026157E">
        <w:rPr>
          <w:lang w:val="en-GB"/>
        </w:rPr>
        <w:t>as well as increase t</w:t>
      </w:r>
      <w:r w:rsidR="0026157E" w:rsidRPr="00217A32">
        <w:rPr>
          <w:lang w:val="en-GB"/>
        </w:rPr>
        <w:t>he biodiversity of the area</w:t>
      </w:r>
      <w:r w:rsidR="0026157E">
        <w:rPr>
          <w:lang w:val="en-GB"/>
        </w:rPr>
        <w:t xml:space="preserve"> concerned</w:t>
      </w:r>
      <w:r w:rsidR="0026157E" w:rsidRPr="00217A32">
        <w:rPr>
          <w:lang w:val="en-GB"/>
        </w:rPr>
        <w:t>.</w:t>
      </w:r>
      <w:r w:rsidR="0026157E">
        <w:rPr>
          <w:lang w:val="en-GB"/>
        </w:rPr>
        <w:t xml:space="preserve"> </w:t>
      </w:r>
    </w:p>
    <w:p w14:paraId="37E310CA" w14:textId="17855B20" w:rsidR="00905B23" w:rsidRPr="00050951" w:rsidRDefault="00CB324D" w:rsidP="00C424F8">
      <w:pPr>
        <w:rPr>
          <w:lang w:val="en-GB"/>
        </w:rPr>
      </w:pPr>
      <w:r w:rsidRPr="00CB324D">
        <w:rPr>
          <w:lang w:val="en-GB"/>
        </w:rPr>
        <w:t xml:space="preserve">In terms of meeting the requirements of Article 6(3) of Council Directive 92/43/EEC of 21 May 1992 on the conservation of natural habitats and of wild fauna and flora, </w:t>
      </w:r>
      <w:r w:rsidRPr="000B7E2D">
        <w:rPr>
          <w:b/>
          <w:bCs/>
          <w:lang w:val="en-GB"/>
        </w:rPr>
        <w:t>our findings</w:t>
      </w:r>
      <w:r w:rsidRPr="00CB324D">
        <w:rPr>
          <w:lang w:val="en-GB"/>
        </w:rPr>
        <w:t xml:space="preserve"> presented in the following </w:t>
      </w:r>
      <w:r w:rsidRPr="00CB324D">
        <w:rPr>
          <w:lang w:val="en-GB"/>
        </w:rPr>
        <w:lastRenderedPageBreak/>
        <w:t xml:space="preserve">sub-chapters </w:t>
      </w:r>
      <w:r w:rsidRPr="000B7E2D">
        <w:rPr>
          <w:b/>
          <w:bCs/>
          <w:lang w:val="en-GB"/>
        </w:rPr>
        <w:t>indicate that the measures included in the Programme are not expected to have a significant impact on the conservation status of the species and habitat types on which the Natura 2000 sites are based.</w:t>
      </w:r>
      <w:r w:rsidRPr="00CB324D">
        <w:rPr>
          <w:lang w:val="en-GB"/>
        </w:rPr>
        <w:t xml:space="preserve"> However, the level of detail of the Programme does not allow for more specific statements and recommendations than those set out below. This is because the Programme, by its nature, does not contain precise information on the expected locations and details of the developments. However, in the case of investments in specific Natura 2000 sites, the final beneficiaries are required to carry out a detailed Natura 2000 impact assessment, which will allow the identification and prevention of potential risks.</w:t>
      </w:r>
      <w:r w:rsidR="006C542D">
        <w:rPr>
          <w:lang w:val="en-GB"/>
        </w:rPr>
        <w:t xml:space="preserve"> </w:t>
      </w:r>
    </w:p>
    <w:p w14:paraId="02C54491" w14:textId="77777777" w:rsidR="00C424F8" w:rsidRPr="00BE6CA5" w:rsidRDefault="00C424F8" w:rsidP="00B23F2C">
      <w:pPr>
        <w:pStyle w:val="Listaszerbekezds"/>
        <w:numPr>
          <w:ilvl w:val="0"/>
          <w:numId w:val="12"/>
        </w:numPr>
        <w:spacing w:afterLines="120" w:after="288" w:afterAutospacing="0"/>
        <w:rPr>
          <w:color w:val="C00000"/>
          <w:lang w:val="en-GB"/>
        </w:rPr>
      </w:pPr>
      <w:r w:rsidRPr="00A06C45">
        <w:rPr>
          <w:color w:val="C00000"/>
          <w:lang w:val="en-GB"/>
        </w:rPr>
        <w:t xml:space="preserve">Actions not </w:t>
      </w:r>
      <w:proofErr w:type="gramStart"/>
      <w:r w:rsidRPr="00A06C45">
        <w:rPr>
          <w:color w:val="C00000"/>
          <w:lang w:val="en-GB"/>
        </w:rPr>
        <w:t>having an effect on</w:t>
      </w:r>
      <w:proofErr w:type="gramEnd"/>
      <w:r>
        <w:rPr>
          <w:color w:val="C00000"/>
          <w:lang w:val="en-GB"/>
        </w:rPr>
        <w:t xml:space="preserve"> biodiversity, flora, fauna, and Natura 2000 territories, nature reserves </w:t>
      </w:r>
    </w:p>
    <w:p w14:paraId="64E42765" w14:textId="77777777" w:rsidR="00C424F8" w:rsidRPr="00E52610" w:rsidRDefault="00C424F8" w:rsidP="00C424F8">
      <w:pPr>
        <w:pStyle w:val="Listaszerbekezds"/>
        <w:numPr>
          <w:ilvl w:val="0"/>
          <w:numId w:val="9"/>
        </w:numPr>
        <w:spacing w:afterLines="120" w:after="288" w:afterAutospacing="0"/>
        <w:rPr>
          <w:bCs/>
          <w:color w:val="000000"/>
          <w:lang w:val="en-GB"/>
        </w:rPr>
      </w:pPr>
      <w:r w:rsidRPr="00E52610">
        <w:rPr>
          <w:bCs/>
          <w:color w:val="000000"/>
          <w:lang w:val="en-GB"/>
        </w:rPr>
        <w:t xml:space="preserve">2.1. Establishment of joint tourism quality standards and joint tourism destination management models </w:t>
      </w:r>
      <w:proofErr w:type="gramStart"/>
      <w:r w:rsidRPr="00E52610">
        <w:rPr>
          <w:bCs/>
          <w:color w:val="000000"/>
          <w:lang w:val="en-GB"/>
        </w:rPr>
        <w:t>on the basis of</w:t>
      </w:r>
      <w:proofErr w:type="gramEnd"/>
      <w:r w:rsidRPr="00E52610">
        <w:rPr>
          <w:bCs/>
          <w:color w:val="000000"/>
          <w:lang w:val="en-GB"/>
        </w:rPr>
        <w:t xml:space="preserve"> cooperation of tourism organisations</w:t>
      </w:r>
    </w:p>
    <w:p w14:paraId="1FC83ACB" w14:textId="77777777" w:rsidR="00C424F8" w:rsidRPr="00554BF1" w:rsidRDefault="00C424F8" w:rsidP="00C424F8">
      <w:pPr>
        <w:pStyle w:val="Listaszerbekezds"/>
        <w:numPr>
          <w:ilvl w:val="0"/>
          <w:numId w:val="9"/>
        </w:numPr>
        <w:spacing w:afterLines="120" w:after="288" w:afterAutospacing="0"/>
        <w:rPr>
          <w:bCs/>
          <w:color w:val="000000"/>
          <w:lang w:val="en-GB"/>
        </w:rPr>
      </w:pPr>
      <w:r w:rsidRPr="00554BF1">
        <w:rPr>
          <w:bCs/>
          <w:color w:val="000000"/>
          <w:lang w:val="en-GB"/>
        </w:rPr>
        <w:t xml:space="preserve">3.1. Enhance efficient public administration by promoting legal and administrative cooperation and cooperation between citizens, civil society actors and institutions, </w:t>
      </w:r>
      <w:proofErr w:type="gramStart"/>
      <w:r w:rsidRPr="00554BF1">
        <w:rPr>
          <w:bCs/>
          <w:color w:val="000000"/>
          <w:lang w:val="en-GB"/>
        </w:rPr>
        <w:t>in particular with</w:t>
      </w:r>
      <w:proofErr w:type="gramEnd"/>
      <w:r w:rsidRPr="00554BF1">
        <w:rPr>
          <w:bCs/>
          <w:color w:val="000000"/>
          <w:lang w:val="en-GB"/>
        </w:rPr>
        <w:t xml:space="preserve"> a view to resolving legal and other obstacles in border regions</w:t>
      </w:r>
    </w:p>
    <w:p w14:paraId="5F8433D8" w14:textId="77777777" w:rsidR="00C424F8" w:rsidRPr="00E97C66" w:rsidRDefault="00C424F8" w:rsidP="00C424F8">
      <w:pPr>
        <w:pStyle w:val="Listaszerbekezds"/>
        <w:numPr>
          <w:ilvl w:val="0"/>
          <w:numId w:val="9"/>
        </w:numPr>
        <w:rPr>
          <w:bCs/>
          <w:color w:val="000000"/>
          <w:lang w:val="en-GB"/>
        </w:rPr>
      </w:pPr>
      <w:r w:rsidRPr="00D2406F">
        <w:rPr>
          <w:bCs/>
          <w:color w:val="000000"/>
          <w:lang w:val="en-GB"/>
        </w:rPr>
        <w:t xml:space="preserve">3.2. Build up mutual trust, </w:t>
      </w:r>
      <w:proofErr w:type="gramStart"/>
      <w:r w:rsidRPr="00D2406F">
        <w:rPr>
          <w:bCs/>
          <w:color w:val="000000"/>
          <w:lang w:val="en-GB"/>
        </w:rPr>
        <w:t>in particular by</w:t>
      </w:r>
      <w:proofErr w:type="gramEnd"/>
      <w:r w:rsidRPr="00D2406F">
        <w:rPr>
          <w:bCs/>
          <w:color w:val="000000"/>
          <w:lang w:val="en-GB"/>
        </w:rPr>
        <w:t xml:space="preserve"> encouraging people-to-people actions</w:t>
      </w:r>
    </w:p>
    <w:p w14:paraId="6DC5C4DA" w14:textId="77777777" w:rsidR="00C424F8" w:rsidRDefault="00C424F8" w:rsidP="00B23F2C">
      <w:pPr>
        <w:pStyle w:val="Listaszerbekezds"/>
        <w:numPr>
          <w:ilvl w:val="0"/>
          <w:numId w:val="12"/>
        </w:numPr>
        <w:spacing w:afterLines="120" w:after="288" w:afterAutospacing="0"/>
        <w:rPr>
          <w:color w:val="C00000"/>
          <w:lang w:val="en-GB"/>
        </w:rPr>
      </w:pPr>
      <w:r w:rsidRPr="007026E4">
        <w:rPr>
          <w:color w:val="C00000"/>
          <w:lang w:val="en-GB"/>
        </w:rPr>
        <w:t xml:space="preserve">Actions with a likely positive impact on biodiversity, flora, fauna, </w:t>
      </w:r>
      <w:r>
        <w:rPr>
          <w:color w:val="C00000"/>
          <w:lang w:val="en-GB"/>
        </w:rPr>
        <w:t xml:space="preserve">and </w:t>
      </w:r>
      <w:r w:rsidRPr="007026E4">
        <w:rPr>
          <w:color w:val="C00000"/>
          <w:lang w:val="en-GB"/>
        </w:rPr>
        <w:t>Natura 2000 territories</w:t>
      </w:r>
      <w:r>
        <w:rPr>
          <w:color w:val="C00000"/>
          <w:lang w:val="en-GB"/>
        </w:rPr>
        <w:t>, nature reserves</w:t>
      </w:r>
      <w:r w:rsidRPr="007026E4">
        <w:rPr>
          <w:color w:val="C00000"/>
          <w:lang w:val="en-GB"/>
        </w:rPr>
        <w:t xml:space="preserve">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C424F8" w:rsidRPr="00BE6CA5" w14:paraId="4EABDF26" w14:textId="77777777" w:rsidTr="000A1EBA">
        <w:trPr>
          <w:trHeight w:val="353"/>
          <w:tblHeader/>
        </w:trPr>
        <w:tc>
          <w:tcPr>
            <w:tcW w:w="1838" w:type="dxa"/>
            <w:shd w:val="clear" w:color="auto" w:fill="C00000"/>
            <w:vAlign w:val="center"/>
          </w:tcPr>
          <w:p w14:paraId="571DC1CD" w14:textId="77777777" w:rsidR="00C424F8" w:rsidRPr="00BE6CA5" w:rsidRDefault="00C424F8" w:rsidP="000A1EBA">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2BA0B0D0" w14:textId="77777777" w:rsidR="00C424F8" w:rsidRPr="00BE6CA5" w:rsidRDefault="00C424F8" w:rsidP="000A1EBA">
            <w:pPr>
              <w:spacing w:after="0"/>
              <w:jc w:val="center"/>
              <w:rPr>
                <w:b/>
                <w:bCs/>
                <w:sz w:val="20"/>
                <w:szCs w:val="20"/>
              </w:rPr>
            </w:pPr>
            <w:r>
              <w:rPr>
                <w:b/>
                <w:bCs/>
                <w:sz w:val="20"/>
                <w:szCs w:val="20"/>
              </w:rPr>
              <w:t>Likely positive impact on environmental system</w:t>
            </w:r>
          </w:p>
        </w:tc>
      </w:tr>
      <w:tr w:rsidR="00C424F8" w:rsidRPr="00BE6CA5" w14:paraId="5977812C" w14:textId="77777777" w:rsidTr="000A1EBA">
        <w:trPr>
          <w:trHeight w:val="828"/>
        </w:trPr>
        <w:tc>
          <w:tcPr>
            <w:tcW w:w="1838" w:type="dxa"/>
            <w:vMerge w:val="restart"/>
            <w:shd w:val="clear" w:color="auto" w:fill="D0CECE" w:themeFill="background2" w:themeFillShade="E6"/>
            <w:vAlign w:val="center"/>
          </w:tcPr>
          <w:p w14:paraId="35550589" w14:textId="2E31E823" w:rsidR="00C244BE" w:rsidRPr="00FC44C2" w:rsidRDefault="00C424F8" w:rsidP="00C244BE">
            <w:pPr>
              <w:keepNext/>
              <w:spacing w:after="0" w:line="240" w:lineRule="auto"/>
              <w:jc w:val="left"/>
              <w:rPr>
                <w:b/>
                <w:sz w:val="20"/>
                <w:szCs w:val="20"/>
              </w:rPr>
            </w:pPr>
            <w:r w:rsidRPr="00127523">
              <w:rPr>
                <w:b/>
                <w:sz w:val="20"/>
                <w:szCs w:val="20"/>
              </w:rPr>
              <w:t>1.1.</w:t>
            </w:r>
            <w:r w:rsidRPr="00127523">
              <w:rPr>
                <w:b/>
                <w:sz w:val="20"/>
                <w:szCs w:val="20"/>
              </w:rPr>
              <w:br/>
              <w:t>Elaboration of cross-border/common analytical studies, strategies, action plans and models for more effective preservation of natural assets</w:t>
            </w:r>
            <w:r w:rsidR="00C244BE">
              <w:rPr>
                <w:b/>
                <w:sz w:val="20"/>
                <w:szCs w:val="20"/>
              </w:rPr>
              <w:t xml:space="preserve">, </w:t>
            </w:r>
            <w:r w:rsidRPr="00127523">
              <w:rPr>
                <w:b/>
                <w:sz w:val="20"/>
                <w:szCs w:val="20"/>
              </w:rPr>
              <w:t xml:space="preserve">biodiversity </w:t>
            </w:r>
            <w:r w:rsidR="00C244BE" w:rsidRPr="00FC44C2">
              <w:rPr>
                <w:b/>
                <w:sz w:val="20"/>
                <w:szCs w:val="20"/>
              </w:rPr>
              <w:t>and improvement or maintenance of natural assets</w:t>
            </w:r>
          </w:p>
          <w:p w14:paraId="329C8880" w14:textId="25B425F2" w:rsidR="00C424F8" w:rsidRPr="00127523" w:rsidRDefault="00C424F8" w:rsidP="000A1EBA">
            <w:pPr>
              <w:spacing w:after="120"/>
              <w:jc w:val="left"/>
              <w:rPr>
                <w:b/>
                <w:sz w:val="20"/>
                <w:szCs w:val="20"/>
              </w:rPr>
            </w:pPr>
          </w:p>
        </w:tc>
        <w:tc>
          <w:tcPr>
            <w:tcW w:w="1923" w:type="dxa"/>
            <w:shd w:val="clear" w:color="auto" w:fill="D0CECE" w:themeFill="background2" w:themeFillShade="E6"/>
            <w:vAlign w:val="center"/>
          </w:tcPr>
          <w:p w14:paraId="3A2D6C38" w14:textId="77777777" w:rsidR="00C424F8" w:rsidRPr="00BE6CA5" w:rsidRDefault="00C424F8" w:rsidP="000A1E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7B9D7263" w14:textId="77777777" w:rsidR="00C424F8" w:rsidRPr="00BE6CA5" w:rsidRDefault="00C424F8"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623A3C32" w14:textId="77777777" w:rsidR="00C424F8" w:rsidRPr="00BE6CA5" w:rsidRDefault="00C424F8"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6F242A4B" w14:textId="77777777" w:rsidR="00C424F8" w:rsidRPr="00BE6CA5" w:rsidRDefault="00C424F8" w:rsidP="000A1EBA">
            <w:pPr>
              <w:spacing w:after="0"/>
              <w:jc w:val="center"/>
              <w:rPr>
                <w:b/>
                <w:bCs/>
                <w:sz w:val="20"/>
                <w:szCs w:val="20"/>
              </w:rPr>
            </w:pPr>
            <w:r>
              <w:rPr>
                <w:b/>
                <w:bCs/>
                <w:sz w:val="20"/>
                <w:szCs w:val="20"/>
              </w:rPr>
              <w:t>Geographical scope of the impact</w:t>
            </w:r>
          </w:p>
        </w:tc>
      </w:tr>
      <w:tr w:rsidR="00C424F8" w:rsidRPr="00BE6CA5" w14:paraId="7A74B3D7" w14:textId="77777777" w:rsidTr="000A1EBA">
        <w:trPr>
          <w:trHeight w:val="381"/>
        </w:trPr>
        <w:tc>
          <w:tcPr>
            <w:tcW w:w="1838" w:type="dxa"/>
            <w:vMerge/>
            <w:shd w:val="clear" w:color="auto" w:fill="D0CECE" w:themeFill="background2" w:themeFillShade="E6"/>
          </w:tcPr>
          <w:p w14:paraId="58A34DA0" w14:textId="77777777" w:rsidR="00C424F8" w:rsidRPr="00BE6CA5" w:rsidRDefault="00C424F8" w:rsidP="000A1EBA">
            <w:pPr>
              <w:spacing w:after="120"/>
              <w:rPr>
                <w:b/>
                <w:bCs/>
                <w:sz w:val="20"/>
                <w:szCs w:val="20"/>
              </w:rPr>
            </w:pPr>
          </w:p>
        </w:tc>
        <w:tc>
          <w:tcPr>
            <w:tcW w:w="1923" w:type="dxa"/>
            <w:vAlign w:val="center"/>
          </w:tcPr>
          <w:p w14:paraId="0BE5C866" w14:textId="2045AA9F" w:rsidR="00C424F8" w:rsidRPr="00BE6CA5" w:rsidRDefault="00627337" w:rsidP="000A1EBA">
            <w:pPr>
              <w:spacing w:after="0"/>
              <w:jc w:val="center"/>
              <w:rPr>
                <w:sz w:val="20"/>
                <w:szCs w:val="20"/>
              </w:rPr>
            </w:pPr>
            <w:r>
              <w:rPr>
                <w:sz w:val="20"/>
                <w:szCs w:val="20"/>
              </w:rPr>
              <w:t>medium</w:t>
            </w:r>
          </w:p>
        </w:tc>
        <w:tc>
          <w:tcPr>
            <w:tcW w:w="1904" w:type="dxa"/>
            <w:vAlign w:val="center"/>
          </w:tcPr>
          <w:p w14:paraId="0945994B" w14:textId="793A6D26" w:rsidR="00C424F8" w:rsidRPr="00BE6CA5" w:rsidRDefault="00627337" w:rsidP="000A1EBA">
            <w:pPr>
              <w:spacing w:after="0"/>
              <w:jc w:val="center"/>
              <w:rPr>
                <w:sz w:val="20"/>
                <w:szCs w:val="20"/>
              </w:rPr>
            </w:pPr>
            <w:r>
              <w:rPr>
                <w:sz w:val="20"/>
                <w:szCs w:val="20"/>
              </w:rPr>
              <w:t>lasting</w:t>
            </w:r>
          </w:p>
        </w:tc>
        <w:tc>
          <w:tcPr>
            <w:tcW w:w="1985" w:type="dxa"/>
            <w:vAlign w:val="center"/>
          </w:tcPr>
          <w:p w14:paraId="4E169A7A" w14:textId="77777777" w:rsidR="00C424F8" w:rsidRPr="00BE6CA5" w:rsidRDefault="00C424F8" w:rsidP="000A1EBA">
            <w:pPr>
              <w:spacing w:after="0"/>
              <w:jc w:val="center"/>
              <w:rPr>
                <w:sz w:val="20"/>
                <w:szCs w:val="20"/>
              </w:rPr>
            </w:pPr>
            <w:r>
              <w:rPr>
                <w:sz w:val="20"/>
                <w:szCs w:val="20"/>
              </w:rPr>
              <w:t>reversible</w:t>
            </w:r>
          </w:p>
        </w:tc>
        <w:tc>
          <w:tcPr>
            <w:tcW w:w="1417" w:type="dxa"/>
            <w:vAlign w:val="center"/>
          </w:tcPr>
          <w:p w14:paraId="5431180E" w14:textId="77777777" w:rsidR="00C424F8" w:rsidRPr="00BE6CA5" w:rsidRDefault="00C424F8" w:rsidP="000A1EBA">
            <w:pPr>
              <w:spacing w:after="0"/>
              <w:jc w:val="center"/>
              <w:rPr>
                <w:sz w:val="20"/>
                <w:szCs w:val="20"/>
              </w:rPr>
            </w:pPr>
            <w:r>
              <w:rPr>
                <w:sz w:val="20"/>
                <w:szCs w:val="20"/>
              </w:rPr>
              <w:t>regional</w:t>
            </w:r>
          </w:p>
        </w:tc>
      </w:tr>
      <w:tr w:rsidR="00C424F8" w:rsidRPr="00BE6CA5" w14:paraId="1983BBFD" w14:textId="77777777" w:rsidTr="000A1EBA">
        <w:tc>
          <w:tcPr>
            <w:tcW w:w="1838" w:type="dxa"/>
            <w:vMerge/>
            <w:shd w:val="clear" w:color="auto" w:fill="D0CECE" w:themeFill="background2" w:themeFillShade="E6"/>
          </w:tcPr>
          <w:p w14:paraId="6A242861" w14:textId="77777777" w:rsidR="00C424F8" w:rsidRPr="00BE6CA5" w:rsidRDefault="00C424F8" w:rsidP="000A1EBA">
            <w:pPr>
              <w:spacing w:after="120"/>
              <w:rPr>
                <w:b/>
                <w:bCs/>
                <w:sz w:val="20"/>
                <w:szCs w:val="20"/>
              </w:rPr>
            </w:pPr>
          </w:p>
        </w:tc>
        <w:tc>
          <w:tcPr>
            <w:tcW w:w="7229" w:type="dxa"/>
            <w:gridSpan w:val="4"/>
          </w:tcPr>
          <w:p w14:paraId="082DF306" w14:textId="56FAE2E4" w:rsidR="00C424F8" w:rsidRDefault="002B35E9" w:rsidP="000A1EBA">
            <w:pPr>
              <w:spacing w:after="120"/>
              <w:rPr>
                <w:sz w:val="20"/>
                <w:szCs w:val="20"/>
              </w:rPr>
            </w:pPr>
            <w:r w:rsidRPr="002B35E9">
              <w:rPr>
                <w:sz w:val="20"/>
                <w:szCs w:val="20"/>
              </w:rPr>
              <w:t>The action typically involves planning and preparatory activities, which can have an indirect impact if they enter the implementation phase once they have been completed. Support for research and strategic planning activities specifically related to biodiversity is also foreseen. But all actions related to water management, pollution reduction, spatial planning and climate change can also have a positive impact on the condition of habitats, protected areas, the quality of ecological services and biodiversity</w:t>
            </w:r>
            <w:r w:rsidR="00C424F8">
              <w:rPr>
                <w:sz w:val="20"/>
                <w:szCs w:val="20"/>
              </w:rPr>
              <w:t>.</w:t>
            </w:r>
          </w:p>
          <w:p w14:paraId="65D0E23A" w14:textId="562EF415" w:rsidR="00C424F8" w:rsidRPr="00694E93" w:rsidRDefault="00B75322" w:rsidP="00B23F2C">
            <w:pPr>
              <w:pStyle w:val="Listaszerbekezds"/>
              <w:numPr>
                <w:ilvl w:val="0"/>
                <w:numId w:val="27"/>
              </w:numPr>
              <w:spacing w:after="120"/>
              <w:rPr>
                <w:sz w:val="20"/>
                <w:szCs w:val="20"/>
                <w:lang w:val="en-GB"/>
              </w:rPr>
            </w:pPr>
            <w:r w:rsidRPr="00B75322">
              <w:rPr>
                <w:sz w:val="20"/>
                <w:szCs w:val="20"/>
                <w:lang w:val="en-GB"/>
              </w:rPr>
              <w:t>It is proposed that the programme also support</w:t>
            </w:r>
            <w:r w:rsidR="00E52610">
              <w:rPr>
                <w:sz w:val="20"/>
                <w:szCs w:val="20"/>
                <w:lang w:val="en-GB"/>
              </w:rPr>
              <w:t>s</w:t>
            </w:r>
            <w:r w:rsidRPr="00B75322">
              <w:rPr>
                <w:sz w:val="20"/>
                <w:szCs w:val="20"/>
                <w:lang w:val="en-GB"/>
              </w:rPr>
              <w:t xml:space="preserve"> preparatory activities for the </w:t>
            </w:r>
            <w:r>
              <w:rPr>
                <w:sz w:val="20"/>
                <w:szCs w:val="20"/>
                <w:lang w:val="en-GB"/>
              </w:rPr>
              <w:t>designation</w:t>
            </w:r>
            <w:r w:rsidRPr="00B75322">
              <w:rPr>
                <w:sz w:val="20"/>
                <w:szCs w:val="20"/>
                <w:lang w:val="en-GB"/>
              </w:rPr>
              <w:t xml:space="preserve"> of new protected areas.</w:t>
            </w:r>
          </w:p>
        </w:tc>
      </w:tr>
      <w:tr w:rsidR="00C424F8" w:rsidRPr="00BE6CA5" w14:paraId="2C9D7F5B" w14:textId="77777777" w:rsidTr="000A1EBA">
        <w:trPr>
          <w:trHeight w:val="828"/>
        </w:trPr>
        <w:tc>
          <w:tcPr>
            <w:tcW w:w="1838" w:type="dxa"/>
            <w:vMerge w:val="restart"/>
            <w:shd w:val="clear" w:color="auto" w:fill="D0CECE" w:themeFill="background2" w:themeFillShade="E6"/>
            <w:vAlign w:val="center"/>
          </w:tcPr>
          <w:p w14:paraId="6DCFA87B" w14:textId="77777777" w:rsidR="00C424F8" w:rsidRPr="00CE3A1B" w:rsidRDefault="00C424F8" w:rsidP="000A1EBA">
            <w:pPr>
              <w:spacing w:after="120"/>
              <w:jc w:val="left"/>
              <w:rPr>
                <w:b/>
                <w:sz w:val="20"/>
                <w:szCs w:val="20"/>
              </w:rPr>
            </w:pPr>
            <w:r w:rsidRPr="00CE3A1B">
              <w:rPr>
                <w:b/>
                <w:sz w:val="20"/>
                <w:szCs w:val="20"/>
              </w:rPr>
              <w:t xml:space="preserve">1.2. </w:t>
            </w:r>
          </w:p>
          <w:p w14:paraId="527F7324" w14:textId="77777777" w:rsidR="00C424F8" w:rsidRPr="00BE6CA5" w:rsidRDefault="00C424F8" w:rsidP="000A1EBA">
            <w:pPr>
              <w:spacing w:after="120"/>
              <w:jc w:val="left"/>
              <w:rPr>
                <w:b/>
                <w:sz w:val="20"/>
                <w:szCs w:val="20"/>
              </w:rPr>
            </w:pPr>
            <w:r w:rsidRPr="00CE3A1B">
              <w:rPr>
                <w:b/>
                <w:sz w:val="20"/>
                <w:szCs w:val="20"/>
              </w:rPr>
              <w:t xml:space="preserve">Implementing joint pilot actions contributing to protecting biodiversity, </w:t>
            </w:r>
            <w:r w:rsidRPr="00CE3A1B">
              <w:rPr>
                <w:b/>
                <w:sz w:val="20"/>
                <w:szCs w:val="20"/>
              </w:rPr>
              <w:lastRenderedPageBreak/>
              <w:t>fostering joint water and disaster management and reduction of pollution</w:t>
            </w:r>
          </w:p>
        </w:tc>
        <w:tc>
          <w:tcPr>
            <w:tcW w:w="1923" w:type="dxa"/>
            <w:shd w:val="clear" w:color="auto" w:fill="D0CECE" w:themeFill="background2" w:themeFillShade="E6"/>
            <w:vAlign w:val="center"/>
          </w:tcPr>
          <w:p w14:paraId="7E70FAAD" w14:textId="77777777" w:rsidR="00C424F8" w:rsidRPr="00BE6CA5" w:rsidRDefault="00C424F8" w:rsidP="000A1EBA">
            <w:pPr>
              <w:spacing w:after="0"/>
              <w:jc w:val="center"/>
              <w:rPr>
                <w:b/>
                <w:bCs/>
                <w:sz w:val="20"/>
                <w:szCs w:val="20"/>
              </w:rPr>
            </w:pPr>
            <w:r>
              <w:rPr>
                <w:b/>
                <w:bCs/>
                <w:sz w:val="20"/>
                <w:szCs w:val="20"/>
              </w:rPr>
              <w:lastRenderedPageBreak/>
              <w:t>Likelihood of the impact</w:t>
            </w:r>
          </w:p>
        </w:tc>
        <w:tc>
          <w:tcPr>
            <w:tcW w:w="1904" w:type="dxa"/>
            <w:shd w:val="clear" w:color="auto" w:fill="D0CECE" w:themeFill="background2" w:themeFillShade="E6"/>
            <w:vAlign w:val="center"/>
          </w:tcPr>
          <w:p w14:paraId="4F4DAD71" w14:textId="77777777" w:rsidR="00C424F8" w:rsidRPr="00BE6CA5" w:rsidRDefault="00C424F8"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7203A5C9" w14:textId="77777777" w:rsidR="00C424F8" w:rsidRPr="00BE6CA5" w:rsidRDefault="00C424F8"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10FBF2C7" w14:textId="77777777" w:rsidR="00C424F8" w:rsidRPr="00BE6CA5" w:rsidRDefault="00C424F8" w:rsidP="000A1EBA">
            <w:pPr>
              <w:spacing w:after="0"/>
              <w:jc w:val="center"/>
              <w:rPr>
                <w:b/>
                <w:bCs/>
                <w:sz w:val="20"/>
                <w:szCs w:val="20"/>
              </w:rPr>
            </w:pPr>
            <w:r>
              <w:rPr>
                <w:b/>
                <w:bCs/>
                <w:sz w:val="20"/>
                <w:szCs w:val="20"/>
              </w:rPr>
              <w:t>Geographical scope of the impact</w:t>
            </w:r>
          </w:p>
        </w:tc>
      </w:tr>
      <w:tr w:rsidR="00C424F8" w:rsidRPr="00BE6CA5" w14:paraId="0038229D" w14:textId="77777777" w:rsidTr="000A1EBA">
        <w:trPr>
          <w:trHeight w:val="381"/>
        </w:trPr>
        <w:tc>
          <w:tcPr>
            <w:tcW w:w="1838" w:type="dxa"/>
            <w:vMerge/>
            <w:shd w:val="clear" w:color="auto" w:fill="D0CECE" w:themeFill="background2" w:themeFillShade="E6"/>
          </w:tcPr>
          <w:p w14:paraId="312B8F57" w14:textId="77777777" w:rsidR="00C424F8" w:rsidRPr="00BE6CA5" w:rsidRDefault="00C424F8" w:rsidP="000A1EBA">
            <w:pPr>
              <w:spacing w:after="120"/>
              <w:rPr>
                <w:b/>
                <w:bCs/>
                <w:sz w:val="20"/>
                <w:szCs w:val="20"/>
              </w:rPr>
            </w:pPr>
          </w:p>
        </w:tc>
        <w:tc>
          <w:tcPr>
            <w:tcW w:w="1923" w:type="dxa"/>
            <w:vAlign w:val="center"/>
          </w:tcPr>
          <w:p w14:paraId="6F26C8CE" w14:textId="0444AB36" w:rsidR="00C424F8" w:rsidRPr="00BE6CA5" w:rsidRDefault="00566ED0" w:rsidP="000A1EBA">
            <w:pPr>
              <w:spacing w:after="0"/>
              <w:jc w:val="center"/>
              <w:rPr>
                <w:sz w:val="20"/>
                <w:szCs w:val="20"/>
              </w:rPr>
            </w:pPr>
            <w:r>
              <w:rPr>
                <w:sz w:val="20"/>
                <w:szCs w:val="20"/>
              </w:rPr>
              <w:t>high</w:t>
            </w:r>
          </w:p>
        </w:tc>
        <w:tc>
          <w:tcPr>
            <w:tcW w:w="1904" w:type="dxa"/>
            <w:vAlign w:val="center"/>
          </w:tcPr>
          <w:p w14:paraId="3DF27CA0" w14:textId="7A551EFE" w:rsidR="00C424F8" w:rsidRPr="00BE6CA5" w:rsidRDefault="00566ED0" w:rsidP="000A1EBA">
            <w:pPr>
              <w:spacing w:after="0"/>
              <w:jc w:val="center"/>
              <w:rPr>
                <w:sz w:val="20"/>
                <w:szCs w:val="20"/>
              </w:rPr>
            </w:pPr>
            <w:r>
              <w:rPr>
                <w:sz w:val="20"/>
                <w:szCs w:val="20"/>
              </w:rPr>
              <w:t>lasting</w:t>
            </w:r>
          </w:p>
        </w:tc>
        <w:tc>
          <w:tcPr>
            <w:tcW w:w="1985" w:type="dxa"/>
            <w:vAlign w:val="center"/>
          </w:tcPr>
          <w:p w14:paraId="1AA3CE49" w14:textId="77777777" w:rsidR="00C424F8" w:rsidRPr="00BE6CA5" w:rsidRDefault="00C424F8" w:rsidP="000A1EBA">
            <w:pPr>
              <w:spacing w:after="0"/>
              <w:jc w:val="center"/>
              <w:rPr>
                <w:sz w:val="20"/>
                <w:szCs w:val="20"/>
              </w:rPr>
            </w:pPr>
            <w:r>
              <w:rPr>
                <w:sz w:val="20"/>
                <w:szCs w:val="20"/>
              </w:rPr>
              <w:t>reversible</w:t>
            </w:r>
          </w:p>
        </w:tc>
        <w:tc>
          <w:tcPr>
            <w:tcW w:w="1417" w:type="dxa"/>
            <w:vAlign w:val="center"/>
          </w:tcPr>
          <w:p w14:paraId="192D76ED" w14:textId="77777777" w:rsidR="00C424F8" w:rsidRPr="00BE6CA5" w:rsidRDefault="00C424F8" w:rsidP="000A1EBA">
            <w:pPr>
              <w:spacing w:after="0"/>
              <w:jc w:val="center"/>
              <w:rPr>
                <w:sz w:val="20"/>
                <w:szCs w:val="20"/>
              </w:rPr>
            </w:pPr>
            <w:r>
              <w:rPr>
                <w:sz w:val="20"/>
                <w:szCs w:val="20"/>
              </w:rPr>
              <w:t>regional</w:t>
            </w:r>
          </w:p>
        </w:tc>
      </w:tr>
      <w:tr w:rsidR="00C424F8" w:rsidRPr="00BE6CA5" w14:paraId="2625D025" w14:textId="77777777" w:rsidTr="000A1EBA">
        <w:tc>
          <w:tcPr>
            <w:tcW w:w="1838" w:type="dxa"/>
            <w:vMerge/>
            <w:shd w:val="clear" w:color="auto" w:fill="D0CECE" w:themeFill="background2" w:themeFillShade="E6"/>
          </w:tcPr>
          <w:p w14:paraId="0494A393" w14:textId="77777777" w:rsidR="00C424F8" w:rsidRPr="00BE6CA5" w:rsidRDefault="00C424F8" w:rsidP="000A1EBA">
            <w:pPr>
              <w:spacing w:after="120"/>
              <w:rPr>
                <w:b/>
                <w:bCs/>
                <w:sz w:val="20"/>
                <w:szCs w:val="20"/>
              </w:rPr>
            </w:pPr>
          </w:p>
        </w:tc>
        <w:tc>
          <w:tcPr>
            <w:tcW w:w="7229" w:type="dxa"/>
            <w:gridSpan w:val="4"/>
          </w:tcPr>
          <w:p w14:paraId="65CBEF7F" w14:textId="324B0F57" w:rsidR="00A64E23" w:rsidRPr="00A64E23" w:rsidRDefault="00A64E23" w:rsidP="00A64E23">
            <w:pPr>
              <w:spacing w:after="120"/>
              <w:rPr>
                <w:sz w:val="20"/>
                <w:szCs w:val="20"/>
              </w:rPr>
            </w:pPr>
            <w:r w:rsidRPr="00A64E23">
              <w:rPr>
                <w:sz w:val="20"/>
                <w:szCs w:val="20"/>
              </w:rPr>
              <w:t xml:space="preserve">The action also includes interventions specifically aimed at improving biodiversity. </w:t>
            </w:r>
            <w:r w:rsidR="00845177">
              <w:rPr>
                <w:sz w:val="20"/>
                <w:szCs w:val="20"/>
              </w:rPr>
              <w:t>D</w:t>
            </w:r>
            <w:r w:rsidRPr="00A64E23">
              <w:rPr>
                <w:sz w:val="20"/>
                <w:szCs w:val="20"/>
              </w:rPr>
              <w:t xml:space="preserve">evelopment of green infrastructure and </w:t>
            </w:r>
            <w:r w:rsidR="00845177">
              <w:rPr>
                <w:sz w:val="20"/>
                <w:szCs w:val="20"/>
              </w:rPr>
              <w:t>improving</w:t>
            </w:r>
            <w:r w:rsidRPr="00A64E23">
              <w:rPr>
                <w:sz w:val="20"/>
                <w:szCs w:val="20"/>
              </w:rPr>
              <w:t xml:space="preserve"> biodiversity will significantly </w:t>
            </w:r>
            <w:r w:rsidRPr="00A64E23">
              <w:rPr>
                <w:sz w:val="20"/>
                <w:szCs w:val="20"/>
              </w:rPr>
              <w:lastRenderedPageBreak/>
              <w:t xml:space="preserve">increase the organic matter content of soils, which will increase the water storage capacity of soils and improve the quality of soil-related ecosystem services, thus complementing the positive effects of conservation interventions. </w:t>
            </w:r>
          </w:p>
          <w:p w14:paraId="12281121" w14:textId="6DAB0B1E" w:rsidR="00C424F8" w:rsidRPr="00F44F36" w:rsidRDefault="00A64E23" w:rsidP="00A64E23">
            <w:pPr>
              <w:spacing w:after="120"/>
              <w:rPr>
                <w:sz w:val="20"/>
                <w:szCs w:val="20"/>
              </w:rPr>
            </w:pPr>
            <w:r w:rsidRPr="00A64E23">
              <w:rPr>
                <w:sz w:val="20"/>
                <w:szCs w:val="20"/>
              </w:rPr>
              <w:t xml:space="preserve">Encouraging ecosystem-based water management and water retention and improving the quality of surface water bodies will lead to improvements in the </w:t>
            </w:r>
            <w:r w:rsidR="00F20D9B">
              <w:rPr>
                <w:sz w:val="20"/>
                <w:szCs w:val="20"/>
              </w:rPr>
              <w:t>status</w:t>
            </w:r>
            <w:r w:rsidRPr="00A64E23">
              <w:rPr>
                <w:sz w:val="20"/>
                <w:szCs w:val="20"/>
              </w:rPr>
              <w:t xml:space="preserve"> of habitats associated with natural water bodies.</w:t>
            </w:r>
          </w:p>
        </w:tc>
      </w:tr>
    </w:tbl>
    <w:p w14:paraId="13AED4EA" w14:textId="77777777" w:rsidR="00C424F8" w:rsidRPr="00050951" w:rsidRDefault="00C424F8" w:rsidP="00C424F8">
      <w:pPr>
        <w:spacing w:afterLines="120" w:after="288"/>
        <w:rPr>
          <w:color w:val="C00000"/>
          <w:lang w:val="en-GB"/>
        </w:rPr>
      </w:pPr>
    </w:p>
    <w:p w14:paraId="352AD4B3" w14:textId="77777777" w:rsidR="00C424F8" w:rsidRDefault="00C424F8" w:rsidP="00B23F2C">
      <w:pPr>
        <w:pStyle w:val="Listaszerbekezds"/>
        <w:numPr>
          <w:ilvl w:val="0"/>
          <w:numId w:val="12"/>
        </w:numPr>
        <w:spacing w:afterLines="120" w:after="288" w:afterAutospacing="0"/>
        <w:rPr>
          <w:color w:val="C00000"/>
          <w:lang w:val="en-GB"/>
        </w:rPr>
      </w:pPr>
      <w:r w:rsidRPr="00CD52FC">
        <w:rPr>
          <w:color w:val="C00000"/>
          <w:lang w:val="en-GB"/>
        </w:rPr>
        <w:t xml:space="preserve">Actions with adverse effect on </w:t>
      </w:r>
      <w:r>
        <w:rPr>
          <w:color w:val="C00000"/>
          <w:lang w:val="en-GB"/>
        </w:rPr>
        <w:t>bi</w:t>
      </w:r>
      <w:r w:rsidRPr="00CD52FC">
        <w:rPr>
          <w:color w:val="C00000"/>
          <w:lang w:val="en-GB"/>
        </w:rPr>
        <w:t xml:space="preserve">odiversity, flora, fauna, </w:t>
      </w:r>
      <w:r>
        <w:rPr>
          <w:color w:val="C00000"/>
          <w:lang w:val="en-GB"/>
        </w:rPr>
        <w:t xml:space="preserve">and </w:t>
      </w:r>
      <w:r w:rsidRPr="00CD52FC">
        <w:rPr>
          <w:color w:val="C00000"/>
          <w:lang w:val="en-GB"/>
        </w:rPr>
        <w:t>Natura 2000 territories</w:t>
      </w:r>
      <w:r>
        <w:rPr>
          <w:color w:val="C00000"/>
          <w:lang w:val="en-GB"/>
        </w:rPr>
        <w:t xml:space="preserve">, nature reserves </w:t>
      </w:r>
    </w:p>
    <w:p w14:paraId="472E99A3" w14:textId="70B7A185" w:rsidR="00C424F8" w:rsidRPr="009C416E" w:rsidRDefault="00AF0F8B" w:rsidP="00C424F8">
      <w:pPr>
        <w:pStyle w:val="Listaszerbekezds"/>
        <w:numPr>
          <w:ilvl w:val="0"/>
          <w:numId w:val="0"/>
        </w:numPr>
        <w:spacing w:afterLines="120" w:after="288" w:afterAutospacing="0"/>
        <w:ind w:left="720"/>
        <w:rPr>
          <w:color w:val="000000" w:themeColor="text1"/>
          <w:lang w:val="en-GB"/>
        </w:rPr>
      </w:pPr>
      <w:r>
        <w:rPr>
          <w:color w:val="000000" w:themeColor="text1"/>
          <w:lang w:val="en-GB"/>
        </w:rPr>
        <w:t>None of the actions</w:t>
      </w:r>
    </w:p>
    <w:p w14:paraId="61C8EE69" w14:textId="77777777" w:rsidR="00C424F8" w:rsidRPr="00BE6CA5" w:rsidRDefault="00C424F8" w:rsidP="00B23F2C">
      <w:pPr>
        <w:pStyle w:val="Listaszerbekezds"/>
        <w:numPr>
          <w:ilvl w:val="0"/>
          <w:numId w:val="12"/>
        </w:numPr>
        <w:spacing w:afterLines="120" w:after="288" w:afterAutospacing="0"/>
        <w:rPr>
          <w:color w:val="C00000"/>
          <w:lang w:val="en-GB"/>
        </w:rPr>
      </w:pPr>
      <w:r w:rsidRPr="003F208D">
        <w:rPr>
          <w:color w:val="C00000"/>
          <w:lang w:val="en-GB"/>
        </w:rPr>
        <w:t xml:space="preserve">Actions potentially also causing adverse effect on biodiversity, flora, fauna, </w:t>
      </w:r>
      <w:r>
        <w:rPr>
          <w:color w:val="C00000"/>
          <w:lang w:val="en-GB"/>
        </w:rPr>
        <w:t xml:space="preserve">and </w:t>
      </w:r>
      <w:r w:rsidRPr="003F208D">
        <w:rPr>
          <w:color w:val="C00000"/>
          <w:lang w:val="en-GB"/>
        </w:rPr>
        <w:t>Natura 2000 territories</w:t>
      </w:r>
      <w:r>
        <w:rPr>
          <w:color w:val="C00000"/>
          <w:lang w:val="en-GB"/>
        </w:rPr>
        <w:t>, nature reserves</w:t>
      </w:r>
      <w:r w:rsidRPr="003F208D">
        <w:rPr>
          <w:color w:val="C00000"/>
          <w:lang w:val="en-GB"/>
        </w:rPr>
        <w:t xml:space="preserve">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C424F8" w:rsidRPr="00BE6CA5" w14:paraId="5A9739B3" w14:textId="77777777" w:rsidTr="000A1EBA">
        <w:trPr>
          <w:trHeight w:val="353"/>
          <w:tblHeader/>
        </w:trPr>
        <w:tc>
          <w:tcPr>
            <w:tcW w:w="1838" w:type="dxa"/>
            <w:shd w:val="clear" w:color="auto" w:fill="C00000"/>
            <w:vAlign w:val="center"/>
          </w:tcPr>
          <w:p w14:paraId="746F1712" w14:textId="77777777" w:rsidR="00C424F8" w:rsidRPr="00BE6CA5" w:rsidRDefault="00C424F8" w:rsidP="000A1EBA">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64D50114" w14:textId="77777777" w:rsidR="00C424F8" w:rsidRPr="00BE6CA5" w:rsidRDefault="00C424F8" w:rsidP="000A1EBA">
            <w:pPr>
              <w:spacing w:after="0"/>
              <w:jc w:val="center"/>
              <w:rPr>
                <w:b/>
                <w:bCs/>
                <w:sz w:val="20"/>
                <w:szCs w:val="20"/>
              </w:rPr>
            </w:pPr>
            <w:r w:rsidRPr="00596FE2">
              <w:rPr>
                <w:b/>
                <w:bCs/>
                <w:sz w:val="20"/>
                <w:szCs w:val="20"/>
              </w:rPr>
              <w:t>Potential negative impact on environmental system</w:t>
            </w:r>
          </w:p>
        </w:tc>
      </w:tr>
      <w:tr w:rsidR="00C424F8" w:rsidRPr="00BE6CA5" w14:paraId="6C1B364C" w14:textId="77777777" w:rsidTr="000A1EBA">
        <w:trPr>
          <w:trHeight w:val="828"/>
        </w:trPr>
        <w:tc>
          <w:tcPr>
            <w:tcW w:w="1838" w:type="dxa"/>
            <w:vMerge w:val="restart"/>
            <w:shd w:val="clear" w:color="auto" w:fill="D0CECE" w:themeFill="background2" w:themeFillShade="E6"/>
            <w:vAlign w:val="center"/>
          </w:tcPr>
          <w:p w14:paraId="768D7545" w14:textId="77777777" w:rsidR="00C424F8" w:rsidRDefault="00C424F8" w:rsidP="000A1EBA">
            <w:pPr>
              <w:spacing w:after="120"/>
              <w:jc w:val="left"/>
              <w:rPr>
                <w:b/>
                <w:sz w:val="20"/>
                <w:szCs w:val="20"/>
              </w:rPr>
            </w:pPr>
            <w:r w:rsidRPr="00395CA9">
              <w:rPr>
                <w:b/>
                <w:sz w:val="20"/>
                <w:szCs w:val="20"/>
              </w:rPr>
              <w:t xml:space="preserve">2.2. </w:t>
            </w:r>
          </w:p>
          <w:p w14:paraId="2BD8D1D4" w14:textId="0B208311" w:rsidR="00C424F8" w:rsidRPr="00BE6CA5" w:rsidRDefault="00C424F8" w:rsidP="000A1EBA">
            <w:pPr>
              <w:spacing w:after="120"/>
              <w:jc w:val="left"/>
              <w:rPr>
                <w:b/>
                <w:sz w:val="20"/>
                <w:szCs w:val="20"/>
              </w:rPr>
            </w:pPr>
            <w:r w:rsidRPr="00395CA9">
              <w:rPr>
                <w:b/>
                <w:sz w:val="20"/>
                <w:szCs w:val="20"/>
              </w:rPr>
              <w:t xml:space="preserve">Implementing pilot actions and joint solutions for </w:t>
            </w:r>
            <w:r w:rsidR="00AC1BB5" w:rsidRPr="00AC1BB5">
              <w:rPr>
                <w:b/>
                <w:sz w:val="20"/>
                <w:szCs w:val="20"/>
              </w:rPr>
              <w:t xml:space="preserve">development of </w:t>
            </w:r>
            <w:r w:rsidRPr="00395CA9">
              <w:rPr>
                <w:b/>
                <w:sz w:val="20"/>
                <w:szCs w:val="20"/>
              </w:rPr>
              <w:t>quality tourism attractions and connected tourism services</w:t>
            </w:r>
          </w:p>
        </w:tc>
        <w:tc>
          <w:tcPr>
            <w:tcW w:w="1923" w:type="dxa"/>
            <w:shd w:val="clear" w:color="auto" w:fill="D0CECE" w:themeFill="background2" w:themeFillShade="E6"/>
            <w:vAlign w:val="center"/>
          </w:tcPr>
          <w:p w14:paraId="37F66BF0" w14:textId="77777777" w:rsidR="00C424F8" w:rsidRPr="00BE6CA5" w:rsidRDefault="00C424F8" w:rsidP="000A1E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03979954" w14:textId="77777777" w:rsidR="00C424F8" w:rsidRPr="00BE6CA5" w:rsidRDefault="00C424F8"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69E1D566" w14:textId="77777777" w:rsidR="00C424F8" w:rsidRPr="00BE6CA5" w:rsidRDefault="00C424F8"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17C49880" w14:textId="77777777" w:rsidR="00C424F8" w:rsidRPr="00BE6CA5" w:rsidRDefault="00C424F8" w:rsidP="000A1EBA">
            <w:pPr>
              <w:spacing w:after="0"/>
              <w:jc w:val="center"/>
              <w:rPr>
                <w:b/>
                <w:bCs/>
                <w:sz w:val="20"/>
                <w:szCs w:val="20"/>
              </w:rPr>
            </w:pPr>
            <w:r>
              <w:rPr>
                <w:b/>
                <w:bCs/>
                <w:sz w:val="20"/>
                <w:szCs w:val="20"/>
              </w:rPr>
              <w:t>Geographical scope of the impact</w:t>
            </w:r>
          </w:p>
        </w:tc>
      </w:tr>
      <w:tr w:rsidR="00C424F8" w:rsidRPr="00BE6CA5" w14:paraId="3665BC40" w14:textId="77777777" w:rsidTr="000A1EBA">
        <w:trPr>
          <w:trHeight w:val="381"/>
        </w:trPr>
        <w:tc>
          <w:tcPr>
            <w:tcW w:w="1838" w:type="dxa"/>
            <w:vMerge/>
            <w:shd w:val="clear" w:color="auto" w:fill="D0CECE" w:themeFill="background2" w:themeFillShade="E6"/>
          </w:tcPr>
          <w:p w14:paraId="6AFEEC9B" w14:textId="77777777" w:rsidR="00C424F8" w:rsidRPr="00BE6CA5" w:rsidRDefault="00C424F8" w:rsidP="000A1EBA">
            <w:pPr>
              <w:spacing w:after="120"/>
              <w:rPr>
                <w:b/>
                <w:bCs/>
                <w:sz w:val="20"/>
                <w:szCs w:val="20"/>
              </w:rPr>
            </w:pPr>
          </w:p>
        </w:tc>
        <w:tc>
          <w:tcPr>
            <w:tcW w:w="1923" w:type="dxa"/>
            <w:vAlign w:val="center"/>
          </w:tcPr>
          <w:p w14:paraId="50C7DED5" w14:textId="31BE9A7B" w:rsidR="00C424F8" w:rsidRPr="00BE6CA5" w:rsidRDefault="00320D59" w:rsidP="000A1EBA">
            <w:pPr>
              <w:spacing w:after="0"/>
              <w:jc w:val="center"/>
              <w:rPr>
                <w:sz w:val="20"/>
                <w:szCs w:val="20"/>
              </w:rPr>
            </w:pPr>
            <w:r>
              <w:rPr>
                <w:sz w:val="20"/>
                <w:szCs w:val="20"/>
              </w:rPr>
              <w:t>low</w:t>
            </w:r>
          </w:p>
        </w:tc>
        <w:tc>
          <w:tcPr>
            <w:tcW w:w="1904" w:type="dxa"/>
            <w:vAlign w:val="center"/>
          </w:tcPr>
          <w:p w14:paraId="1EBC7A35" w14:textId="505B3D62" w:rsidR="00C424F8" w:rsidRPr="00BE6CA5" w:rsidRDefault="00320D59" w:rsidP="000A1EBA">
            <w:pPr>
              <w:spacing w:after="0"/>
              <w:jc w:val="center"/>
              <w:rPr>
                <w:sz w:val="20"/>
                <w:szCs w:val="20"/>
              </w:rPr>
            </w:pPr>
            <w:r>
              <w:rPr>
                <w:sz w:val="20"/>
                <w:szCs w:val="20"/>
              </w:rPr>
              <w:t>lasting</w:t>
            </w:r>
          </w:p>
        </w:tc>
        <w:tc>
          <w:tcPr>
            <w:tcW w:w="1985" w:type="dxa"/>
            <w:vAlign w:val="center"/>
          </w:tcPr>
          <w:p w14:paraId="3FA8FB27" w14:textId="39B7360C" w:rsidR="00C424F8" w:rsidRPr="00BE6CA5" w:rsidRDefault="00320D59" w:rsidP="000A1EBA">
            <w:pPr>
              <w:spacing w:after="0"/>
              <w:jc w:val="center"/>
              <w:rPr>
                <w:sz w:val="20"/>
                <w:szCs w:val="20"/>
              </w:rPr>
            </w:pPr>
            <w:r>
              <w:rPr>
                <w:sz w:val="20"/>
                <w:szCs w:val="20"/>
              </w:rPr>
              <w:t>reversible</w:t>
            </w:r>
          </w:p>
        </w:tc>
        <w:tc>
          <w:tcPr>
            <w:tcW w:w="1417" w:type="dxa"/>
            <w:vAlign w:val="center"/>
          </w:tcPr>
          <w:p w14:paraId="50B7CDF9" w14:textId="0289C2C0" w:rsidR="00C424F8" w:rsidRPr="00BE6CA5" w:rsidRDefault="00DA6915" w:rsidP="000A1EBA">
            <w:pPr>
              <w:spacing w:after="0"/>
              <w:jc w:val="center"/>
              <w:rPr>
                <w:sz w:val="20"/>
                <w:szCs w:val="20"/>
              </w:rPr>
            </w:pPr>
            <w:r>
              <w:rPr>
                <w:sz w:val="20"/>
                <w:szCs w:val="20"/>
              </w:rPr>
              <w:t>local</w:t>
            </w:r>
          </w:p>
        </w:tc>
      </w:tr>
      <w:tr w:rsidR="00C424F8" w:rsidRPr="00BE6CA5" w14:paraId="3099CDFE" w14:textId="77777777" w:rsidTr="000A1EBA">
        <w:tc>
          <w:tcPr>
            <w:tcW w:w="1838" w:type="dxa"/>
            <w:vMerge/>
            <w:shd w:val="clear" w:color="auto" w:fill="D0CECE" w:themeFill="background2" w:themeFillShade="E6"/>
          </w:tcPr>
          <w:p w14:paraId="77F3A136" w14:textId="77777777" w:rsidR="00C424F8" w:rsidRPr="00BE6CA5" w:rsidRDefault="00C424F8" w:rsidP="000A1EBA">
            <w:pPr>
              <w:spacing w:after="120"/>
              <w:rPr>
                <w:b/>
                <w:bCs/>
                <w:sz w:val="20"/>
                <w:szCs w:val="20"/>
              </w:rPr>
            </w:pPr>
          </w:p>
        </w:tc>
        <w:tc>
          <w:tcPr>
            <w:tcW w:w="7229" w:type="dxa"/>
            <w:gridSpan w:val="4"/>
          </w:tcPr>
          <w:p w14:paraId="587C9D23" w14:textId="31C6E6F7" w:rsidR="00C424F8" w:rsidRPr="00BE6CA5" w:rsidRDefault="00542A9A" w:rsidP="000A1EBA">
            <w:pPr>
              <w:spacing w:after="120"/>
              <w:rPr>
                <w:sz w:val="20"/>
                <w:szCs w:val="20"/>
              </w:rPr>
            </w:pPr>
            <w:r w:rsidRPr="00542A9A">
              <w:rPr>
                <w:sz w:val="20"/>
                <w:szCs w:val="20"/>
              </w:rPr>
              <w:t xml:space="preserve">Development of destinations linked to natural heritage and natural areas can have a negative impact on </w:t>
            </w:r>
            <w:r w:rsidR="00320D59">
              <w:rPr>
                <w:sz w:val="20"/>
                <w:szCs w:val="20"/>
              </w:rPr>
              <w:t xml:space="preserve">biodiversity, </w:t>
            </w:r>
            <w:r w:rsidR="00B61DC3">
              <w:rPr>
                <w:sz w:val="20"/>
                <w:szCs w:val="20"/>
              </w:rPr>
              <w:t>flora and fauna</w:t>
            </w:r>
            <w:r w:rsidRPr="00542A9A">
              <w:rPr>
                <w:sz w:val="20"/>
                <w:szCs w:val="20"/>
              </w:rPr>
              <w:t xml:space="preserve"> and protected areas. Increased visitor numbers </w:t>
            </w:r>
            <w:r w:rsidR="00465D75">
              <w:rPr>
                <w:sz w:val="20"/>
                <w:szCs w:val="20"/>
              </w:rPr>
              <w:t xml:space="preserve">and traffic </w:t>
            </w:r>
            <w:r w:rsidRPr="00542A9A">
              <w:rPr>
                <w:sz w:val="20"/>
                <w:szCs w:val="20"/>
              </w:rPr>
              <w:t xml:space="preserve">can have a disturbing effect on </w:t>
            </w:r>
            <w:r w:rsidR="00040664">
              <w:rPr>
                <w:sz w:val="20"/>
                <w:szCs w:val="20"/>
              </w:rPr>
              <w:t>nature</w:t>
            </w:r>
            <w:r w:rsidRPr="00542A9A">
              <w:rPr>
                <w:sz w:val="20"/>
                <w:szCs w:val="20"/>
              </w:rPr>
              <w:t xml:space="preserve">. Additional pressures may arise if interventions are carried out in previously less visited areas, as mentioned in the action. All the natural resources of the less stressed areas should be </w:t>
            </w:r>
            <w:r w:rsidR="00465D75" w:rsidRPr="00542A9A">
              <w:rPr>
                <w:sz w:val="20"/>
                <w:szCs w:val="20"/>
              </w:rPr>
              <w:t>protected,</w:t>
            </w:r>
            <w:r w:rsidRPr="00542A9A">
              <w:rPr>
                <w:sz w:val="20"/>
                <w:szCs w:val="20"/>
              </w:rPr>
              <w:t xml:space="preserve"> and their stress avoided</w:t>
            </w:r>
            <w:r w:rsidR="00C424F8">
              <w:rPr>
                <w:sz w:val="20"/>
                <w:szCs w:val="20"/>
              </w:rPr>
              <w:t>.</w:t>
            </w:r>
          </w:p>
          <w:p w14:paraId="3FA51FC2" w14:textId="77777777" w:rsidR="00C424F8" w:rsidRPr="00BE6CA5" w:rsidRDefault="00C424F8" w:rsidP="000A1EBA">
            <w:pPr>
              <w:spacing w:after="120"/>
              <w:rPr>
                <w:sz w:val="20"/>
                <w:szCs w:val="20"/>
              </w:rPr>
            </w:pPr>
            <w:r>
              <w:rPr>
                <w:sz w:val="20"/>
                <w:szCs w:val="20"/>
              </w:rPr>
              <w:t>Recommended measures</w:t>
            </w:r>
            <w:r w:rsidRPr="00BE6CA5">
              <w:rPr>
                <w:sz w:val="20"/>
                <w:szCs w:val="20"/>
              </w:rPr>
              <w:t>:</w:t>
            </w:r>
          </w:p>
          <w:p w14:paraId="3CC0195D" w14:textId="5E9EC789" w:rsidR="00C424F8" w:rsidRPr="00BE6CA5" w:rsidRDefault="00FC4213" w:rsidP="000A1EBA">
            <w:pPr>
              <w:pStyle w:val="Listaszerbekezds"/>
              <w:numPr>
                <w:ilvl w:val="0"/>
                <w:numId w:val="10"/>
              </w:numPr>
              <w:spacing w:before="0" w:beforeAutospacing="0" w:after="120" w:afterAutospacing="0"/>
              <w:rPr>
                <w:sz w:val="20"/>
                <w:szCs w:val="20"/>
                <w:lang w:val="en-GB"/>
              </w:rPr>
            </w:pPr>
            <w:r w:rsidRPr="00FC4213">
              <w:rPr>
                <w:sz w:val="20"/>
                <w:szCs w:val="20"/>
                <w:lang w:val="en-GB"/>
              </w:rPr>
              <w:t>Tourism development should always consider the protection of ecological networks (core areas, ecological corridors, buffer zones). Pressures on protected areas should be avoided through appropriate siting of facilities and careful design of tourism products and services.</w:t>
            </w:r>
          </w:p>
        </w:tc>
      </w:tr>
    </w:tbl>
    <w:p w14:paraId="17804E83" w14:textId="77777777" w:rsidR="00C424F8" w:rsidRDefault="00C424F8" w:rsidP="00C424F8">
      <w:pPr>
        <w:spacing w:afterLines="120" w:after="288"/>
        <w:rPr>
          <w:lang w:val="en-GB"/>
        </w:rPr>
      </w:pPr>
    </w:p>
    <w:p w14:paraId="3DFF1B9C" w14:textId="161ED41C" w:rsidR="00D57979" w:rsidRPr="00BE6CA5" w:rsidRDefault="00C07151" w:rsidP="00284A3E">
      <w:pPr>
        <w:pStyle w:val="Cmsor3"/>
        <w:spacing w:afterLines="120" w:after="288"/>
        <w:rPr>
          <w:lang w:val="en-GB"/>
        </w:rPr>
      </w:pPr>
      <w:bookmarkStart w:id="69" w:name="_Toc93648684"/>
      <w:r w:rsidRPr="00BE6CA5">
        <w:rPr>
          <w:lang w:val="en-GB"/>
        </w:rPr>
        <w:t>Climate</w:t>
      </w:r>
      <w:bookmarkEnd w:id="69"/>
    </w:p>
    <w:p w14:paraId="724F48A7" w14:textId="146FB433" w:rsidR="00DD250B" w:rsidRPr="00BE6CA5" w:rsidRDefault="00DD250B" w:rsidP="00DD250B">
      <w:pPr>
        <w:spacing w:afterLines="120" w:after="288"/>
        <w:rPr>
          <w:lang w:val="en-GB"/>
        </w:rPr>
      </w:pPr>
      <w:proofErr w:type="gramStart"/>
      <w:r>
        <w:rPr>
          <w:lang w:val="en-GB"/>
        </w:rPr>
        <w:t>With regard to</w:t>
      </w:r>
      <w:proofErr w:type="gramEnd"/>
      <w:r w:rsidRPr="00C45391">
        <w:rPr>
          <w:lang w:val="en-GB"/>
        </w:rPr>
        <w:t xml:space="preserve"> climate, the expected effects of the planned </w:t>
      </w:r>
      <w:r w:rsidR="0024245B">
        <w:rPr>
          <w:lang w:val="en-GB"/>
        </w:rPr>
        <w:t>a</w:t>
      </w:r>
      <w:r w:rsidRPr="00C45391">
        <w:rPr>
          <w:lang w:val="en-GB"/>
        </w:rPr>
        <w:t xml:space="preserve">ctions </w:t>
      </w:r>
      <w:r w:rsidR="0024245B">
        <w:rPr>
          <w:lang w:val="en-GB"/>
        </w:rPr>
        <w:t>are</w:t>
      </w:r>
      <w:r>
        <w:rPr>
          <w:lang w:val="en-GB"/>
        </w:rPr>
        <w:t xml:space="preserve"> worth to</w:t>
      </w:r>
      <w:r w:rsidRPr="00C45391">
        <w:rPr>
          <w:lang w:val="en-GB"/>
        </w:rPr>
        <w:t xml:space="preserve"> be examined from two perspectives: </w:t>
      </w:r>
      <w:r w:rsidR="00394EC1">
        <w:rPr>
          <w:lang w:val="en-GB"/>
        </w:rPr>
        <w:t>first</w:t>
      </w:r>
      <w:r w:rsidRPr="00C45391">
        <w:rPr>
          <w:lang w:val="en-GB"/>
        </w:rPr>
        <w:t>, the</w:t>
      </w:r>
      <w:r>
        <w:rPr>
          <w:lang w:val="en-GB"/>
        </w:rPr>
        <w:t>ir</w:t>
      </w:r>
      <w:r w:rsidRPr="00C45391">
        <w:rPr>
          <w:lang w:val="en-GB"/>
        </w:rPr>
        <w:t xml:space="preserve"> consequences </w:t>
      </w:r>
      <w:r>
        <w:rPr>
          <w:lang w:val="en-GB"/>
        </w:rPr>
        <w:t>on</w:t>
      </w:r>
      <w:r w:rsidRPr="00C45391">
        <w:rPr>
          <w:lang w:val="en-GB"/>
        </w:rPr>
        <w:t xml:space="preserve"> greenhouse gas emissions, </w:t>
      </w:r>
      <w:r>
        <w:rPr>
          <w:lang w:val="en-GB"/>
        </w:rPr>
        <w:t>second</w:t>
      </w:r>
      <w:r w:rsidRPr="00C45391">
        <w:rPr>
          <w:lang w:val="en-GB"/>
        </w:rPr>
        <w:t xml:space="preserve">, </w:t>
      </w:r>
      <w:r>
        <w:rPr>
          <w:lang w:val="en-GB"/>
        </w:rPr>
        <w:t>their</w:t>
      </w:r>
      <w:r w:rsidRPr="00C45391">
        <w:rPr>
          <w:lang w:val="en-GB"/>
        </w:rPr>
        <w:t xml:space="preserve"> role in facilitating adaptation to </w:t>
      </w:r>
      <w:r>
        <w:rPr>
          <w:lang w:val="en-GB"/>
        </w:rPr>
        <w:t xml:space="preserve">the </w:t>
      </w:r>
      <w:r w:rsidRPr="00C45391">
        <w:rPr>
          <w:lang w:val="en-GB"/>
        </w:rPr>
        <w:t>increasingly extreme climatic conditions.</w:t>
      </w:r>
      <w:r>
        <w:rPr>
          <w:lang w:val="en-GB"/>
        </w:rPr>
        <w:t xml:space="preserve"> </w:t>
      </w:r>
    </w:p>
    <w:p w14:paraId="3ED77ED7" w14:textId="0FD81EFB" w:rsidR="007A6568" w:rsidRDefault="00060537" w:rsidP="007A6568">
      <w:pPr>
        <w:spacing w:afterLines="120" w:after="288"/>
        <w:rPr>
          <w:lang w:val="hu"/>
        </w:rPr>
      </w:pPr>
      <w:r w:rsidRPr="009507D0">
        <w:rPr>
          <w:b/>
          <w:bCs/>
          <w:lang w:val="hu"/>
        </w:rPr>
        <w:t xml:space="preserve">Overall, </w:t>
      </w:r>
      <w:proofErr w:type="spellStart"/>
      <w:r w:rsidRPr="009507D0">
        <w:rPr>
          <w:b/>
          <w:bCs/>
          <w:lang w:val="hu"/>
        </w:rPr>
        <w:t>the</w:t>
      </w:r>
      <w:proofErr w:type="spellEnd"/>
      <w:r w:rsidRPr="009507D0">
        <w:rPr>
          <w:b/>
          <w:bCs/>
          <w:lang w:val="hu"/>
        </w:rPr>
        <w:t xml:space="preserve"> </w:t>
      </w:r>
      <w:proofErr w:type="spellStart"/>
      <w:r w:rsidRPr="009507D0">
        <w:rPr>
          <w:b/>
          <w:bCs/>
          <w:lang w:val="hu"/>
        </w:rPr>
        <w:t>Programme</w:t>
      </w:r>
      <w:proofErr w:type="spellEnd"/>
      <w:r w:rsidRPr="009507D0">
        <w:rPr>
          <w:b/>
          <w:bCs/>
          <w:lang w:val="hu"/>
        </w:rPr>
        <w:t xml:space="preserve"> </w:t>
      </w:r>
      <w:proofErr w:type="spellStart"/>
      <w:r w:rsidRPr="009507D0">
        <w:rPr>
          <w:b/>
          <w:bCs/>
          <w:lang w:val="hu"/>
        </w:rPr>
        <w:t>contributes</w:t>
      </w:r>
      <w:proofErr w:type="spellEnd"/>
      <w:r w:rsidRPr="009507D0">
        <w:rPr>
          <w:b/>
          <w:bCs/>
          <w:lang w:val="hu"/>
        </w:rPr>
        <w:t xml:space="preserve"> more </w:t>
      </w:r>
      <w:proofErr w:type="spellStart"/>
      <w:r w:rsidRPr="009507D0">
        <w:rPr>
          <w:b/>
          <w:bCs/>
          <w:lang w:val="hu"/>
        </w:rPr>
        <w:t>to</w:t>
      </w:r>
      <w:proofErr w:type="spellEnd"/>
      <w:r w:rsidRPr="009507D0">
        <w:rPr>
          <w:b/>
          <w:bCs/>
          <w:lang w:val="hu"/>
        </w:rPr>
        <w:t xml:space="preserve"> </w:t>
      </w:r>
      <w:proofErr w:type="spellStart"/>
      <w:r w:rsidRPr="009507D0">
        <w:rPr>
          <w:b/>
          <w:bCs/>
          <w:lang w:val="hu"/>
        </w:rPr>
        <w:t>effective</w:t>
      </w:r>
      <w:proofErr w:type="spellEnd"/>
      <w:r w:rsidRPr="009507D0">
        <w:rPr>
          <w:b/>
          <w:bCs/>
          <w:lang w:val="hu"/>
        </w:rPr>
        <w:t xml:space="preserve"> </w:t>
      </w:r>
      <w:proofErr w:type="spellStart"/>
      <w:r w:rsidRPr="009507D0">
        <w:rPr>
          <w:b/>
          <w:bCs/>
          <w:lang w:val="hu"/>
        </w:rPr>
        <w:t>adaptation</w:t>
      </w:r>
      <w:proofErr w:type="spellEnd"/>
      <w:r w:rsidRPr="009507D0">
        <w:rPr>
          <w:b/>
          <w:bCs/>
          <w:lang w:val="hu"/>
        </w:rPr>
        <w:t xml:space="preserve"> </w:t>
      </w:r>
      <w:proofErr w:type="spellStart"/>
      <w:r w:rsidRPr="009507D0">
        <w:rPr>
          <w:b/>
          <w:bCs/>
          <w:lang w:val="hu"/>
        </w:rPr>
        <w:t>to</w:t>
      </w:r>
      <w:proofErr w:type="spellEnd"/>
      <w:r w:rsidRPr="009507D0">
        <w:rPr>
          <w:b/>
          <w:bCs/>
          <w:lang w:val="hu"/>
        </w:rPr>
        <w:t xml:space="preserve"> </w:t>
      </w:r>
      <w:proofErr w:type="spellStart"/>
      <w:r w:rsidRPr="009507D0">
        <w:rPr>
          <w:b/>
          <w:bCs/>
          <w:lang w:val="hu"/>
        </w:rPr>
        <w:t>the</w:t>
      </w:r>
      <w:proofErr w:type="spellEnd"/>
      <w:r w:rsidRPr="009507D0">
        <w:rPr>
          <w:b/>
          <w:bCs/>
          <w:lang w:val="hu"/>
        </w:rPr>
        <w:t xml:space="preserve"> </w:t>
      </w:r>
      <w:proofErr w:type="spellStart"/>
      <w:r w:rsidRPr="009507D0">
        <w:rPr>
          <w:b/>
          <w:bCs/>
          <w:lang w:val="hu"/>
        </w:rPr>
        <w:t>already</w:t>
      </w:r>
      <w:proofErr w:type="spellEnd"/>
      <w:r w:rsidRPr="009507D0">
        <w:rPr>
          <w:b/>
          <w:bCs/>
          <w:lang w:val="hu"/>
        </w:rPr>
        <w:t xml:space="preserve"> </w:t>
      </w:r>
      <w:proofErr w:type="spellStart"/>
      <w:r w:rsidRPr="009507D0">
        <w:rPr>
          <w:b/>
          <w:bCs/>
          <w:lang w:val="hu"/>
        </w:rPr>
        <w:t>unavoidable</w:t>
      </w:r>
      <w:proofErr w:type="spellEnd"/>
      <w:r w:rsidRPr="009507D0">
        <w:rPr>
          <w:b/>
          <w:bCs/>
          <w:lang w:val="hu"/>
        </w:rPr>
        <w:t xml:space="preserve"> </w:t>
      </w:r>
      <w:proofErr w:type="spellStart"/>
      <w:r w:rsidRPr="009507D0">
        <w:rPr>
          <w:b/>
          <w:bCs/>
          <w:lang w:val="hu"/>
        </w:rPr>
        <w:t>impacts</w:t>
      </w:r>
      <w:proofErr w:type="spellEnd"/>
      <w:r w:rsidRPr="009507D0">
        <w:rPr>
          <w:b/>
          <w:bCs/>
          <w:lang w:val="hu"/>
        </w:rPr>
        <w:t xml:space="preserve"> of </w:t>
      </w:r>
      <w:proofErr w:type="spellStart"/>
      <w:r w:rsidRPr="009507D0">
        <w:rPr>
          <w:b/>
          <w:bCs/>
          <w:lang w:val="hu"/>
        </w:rPr>
        <w:t>climate</w:t>
      </w:r>
      <w:proofErr w:type="spellEnd"/>
      <w:r w:rsidRPr="009507D0">
        <w:rPr>
          <w:b/>
          <w:bCs/>
          <w:lang w:val="hu"/>
        </w:rPr>
        <w:t xml:space="preserve"> </w:t>
      </w:r>
      <w:proofErr w:type="spellStart"/>
      <w:r w:rsidRPr="009507D0">
        <w:rPr>
          <w:b/>
          <w:bCs/>
          <w:lang w:val="hu"/>
        </w:rPr>
        <w:t>change</w:t>
      </w:r>
      <w:proofErr w:type="spellEnd"/>
      <w:r w:rsidRPr="009507D0">
        <w:rPr>
          <w:b/>
          <w:bCs/>
          <w:lang w:val="hu"/>
        </w:rPr>
        <w:t xml:space="preserve"> </w:t>
      </w:r>
      <w:proofErr w:type="spellStart"/>
      <w:r w:rsidRPr="009507D0">
        <w:rPr>
          <w:b/>
          <w:bCs/>
          <w:lang w:val="hu"/>
        </w:rPr>
        <w:t>than</w:t>
      </w:r>
      <w:proofErr w:type="spellEnd"/>
      <w:r w:rsidRPr="009507D0">
        <w:rPr>
          <w:b/>
          <w:bCs/>
          <w:lang w:val="hu"/>
        </w:rPr>
        <w:t xml:space="preserve"> </w:t>
      </w:r>
      <w:proofErr w:type="spellStart"/>
      <w:r w:rsidRPr="009507D0">
        <w:rPr>
          <w:b/>
          <w:bCs/>
          <w:lang w:val="hu"/>
        </w:rPr>
        <w:t>to</w:t>
      </w:r>
      <w:proofErr w:type="spellEnd"/>
      <w:r w:rsidRPr="009507D0">
        <w:rPr>
          <w:b/>
          <w:bCs/>
          <w:lang w:val="hu"/>
        </w:rPr>
        <w:t xml:space="preserve"> </w:t>
      </w:r>
      <w:proofErr w:type="spellStart"/>
      <w:r w:rsidR="00394EC1">
        <w:rPr>
          <w:b/>
          <w:bCs/>
          <w:lang w:val="hu"/>
        </w:rPr>
        <w:t>their</w:t>
      </w:r>
      <w:proofErr w:type="spellEnd"/>
      <w:r w:rsidR="00394EC1">
        <w:rPr>
          <w:b/>
          <w:bCs/>
          <w:lang w:val="hu"/>
        </w:rPr>
        <w:t xml:space="preserve"> </w:t>
      </w:r>
      <w:proofErr w:type="spellStart"/>
      <w:r w:rsidR="00394EC1">
        <w:rPr>
          <w:b/>
          <w:bCs/>
          <w:lang w:val="hu"/>
        </w:rPr>
        <w:t>mitigation</w:t>
      </w:r>
      <w:proofErr w:type="spellEnd"/>
      <w:r w:rsidRPr="009507D0">
        <w:rPr>
          <w:b/>
          <w:bCs/>
          <w:lang w:val="hu"/>
        </w:rPr>
        <w:t>.</w:t>
      </w:r>
      <w:r w:rsidRPr="00060537">
        <w:rPr>
          <w:lang w:val="hu"/>
        </w:rPr>
        <w:t xml:space="preserve"> The </w:t>
      </w:r>
      <w:proofErr w:type="spellStart"/>
      <w:r w:rsidRPr="00060537">
        <w:rPr>
          <w:lang w:val="hu"/>
        </w:rPr>
        <w:t>former</w:t>
      </w:r>
      <w:proofErr w:type="spellEnd"/>
      <w:r w:rsidRPr="00060537">
        <w:rPr>
          <w:lang w:val="hu"/>
        </w:rPr>
        <w:t xml:space="preserve"> </w:t>
      </w:r>
      <w:proofErr w:type="spellStart"/>
      <w:r w:rsidRPr="00060537">
        <w:rPr>
          <w:lang w:val="hu"/>
        </w:rPr>
        <w:t>objective</w:t>
      </w:r>
      <w:proofErr w:type="spellEnd"/>
      <w:r w:rsidRPr="00060537">
        <w:rPr>
          <w:lang w:val="hu"/>
        </w:rPr>
        <w:t xml:space="preserve"> is </w:t>
      </w:r>
      <w:proofErr w:type="spellStart"/>
      <w:r w:rsidRPr="00060537">
        <w:rPr>
          <w:lang w:val="hu"/>
        </w:rPr>
        <w:t>supported</w:t>
      </w:r>
      <w:proofErr w:type="spellEnd"/>
      <w:r w:rsidRPr="00060537">
        <w:rPr>
          <w:lang w:val="hu"/>
        </w:rPr>
        <w:t xml:space="preserve"> </w:t>
      </w:r>
      <w:proofErr w:type="spellStart"/>
      <w:r w:rsidRPr="00060537">
        <w:rPr>
          <w:lang w:val="hu"/>
        </w:rPr>
        <w:t>by</w:t>
      </w:r>
      <w:proofErr w:type="spellEnd"/>
      <w:r w:rsidRPr="00060537">
        <w:rPr>
          <w:lang w:val="hu"/>
        </w:rPr>
        <w:t xml:space="preserve"> a </w:t>
      </w:r>
      <w:proofErr w:type="spellStart"/>
      <w:r w:rsidRPr="00060537">
        <w:rPr>
          <w:lang w:val="hu"/>
        </w:rPr>
        <w:t>number</w:t>
      </w:r>
      <w:proofErr w:type="spellEnd"/>
      <w:r w:rsidRPr="00060537">
        <w:rPr>
          <w:lang w:val="hu"/>
        </w:rPr>
        <w:t xml:space="preserve"> of </w:t>
      </w:r>
      <w:proofErr w:type="spellStart"/>
      <w:r w:rsidR="009507D0">
        <w:rPr>
          <w:lang w:val="hu"/>
        </w:rPr>
        <w:lastRenderedPageBreak/>
        <w:t>activities</w:t>
      </w:r>
      <w:proofErr w:type="spellEnd"/>
      <w:r w:rsidRPr="00060537">
        <w:rPr>
          <w:lang w:val="hu"/>
        </w:rPr>
        <w:t xml:space="preserve">, </w:t>
      </w:r>
      <w:proofErr w:type="spellStart"/>
      <w:r w:rsidRPr="00060537">
        <w:rPr>
          <w:lang w:val="hu"/>
        </w:rPr>
        <w:t>mainly</w:t>
      </w:r>
      <w:proofErr w:type="spellEnd"/>
      <w:r w:rsidRPr="00060537">
        <w:rPr>
          <w:lang w:val="hu"/>
        </w:rPr>
        <w:t xml:space="preserve"> in </w:t>
      </w:r>
      <w:proofErr w:type="spellStart"/>
      <w:r w:rsidRPr="00060537">
        <w:rPr>
          <w:lang w:val="hu"/>
        </w:rPr>
        <w:t>the</w:t>
      </w:r>
      <w:proofErr w:type="spellEnd"/>
      <w:r w:rsidRPr="00060537">
        <w:rPr>
          <w:lang w:val="hu"/>
        </w:rPr>
        <w:t xml:space="preserve"> </w:t>
      </w:r>
      <w:proofErr w:type="spellStart"/>
      <w:r w:rsidRPr="00060537">
        <w:rPr>
          <w:lang w:val="hu"/>
        </w:rPr>
        <w:t>areas</w:t>
      </w:r>
      <w:proofErr w:type="spellEnd"/>
      <w:r w:rsidRPr="00060537">
        <w:rPr>
          <w:lang w:val="hu"/>
        </w:rPr>
        <w:t xml:space="preserve"> of habitat </w:t>
      </w:r>
      <w:proofErr w:type="spellStart"/>
      <w:r w:rsidRPr="00060537">
        <w:rPr>
          <w:lang w:val="hu"/>
        </w:rPr>
        <w:t>protection</w:t>
      </w:r>
      <w:proofErr w:type="spellEnd"/>
      <w:r w:rsidRPr="00060537">
        <w:rPr>
          <w:lang w:val="hu"/>
        </w:rPr>
        <w:t xml:space="preserve"> and </w:t>
      </w:r>
      <w:proofErr w:type="spellStart"/>
      <w:r w:rsidRPr="00060537">
        <w:rPr>
          <w:lang w:val="hu"/>
        </w:rPr>
        <w:t>water</w:t>
      </w:r>
      <w:proofErr w:type="spellEnd"/>
      <w:r w:rsidRPr="00060537">
        <w:rPr>
          <w:lang w:val="hu"/>
        </w:rPr>
        <w:t xml:space="preserve"> management. In </w:t>
      </w:r>
      <w:proofErr w:type="spellStart"/>
      <w:r w:rsidRPr="00060537">
        <w:rPr>
          <w:lang w:val="hu"/>
        </w:rPr>
        <w:t>some</w:t>
      </w:r>
      <w:proofErr w:type="spellEnd"/>
      <w:r w:rsidRPr="00060537">
        <w:rPr>
          <w:lang w:val="hu"/>
        </w:rPr>
        <w:t xml:space="preserve"> of </w:t>
      </w:r>
      <w:proofErr w:type="spellStart"/>
      <w:r w:rsidRPr="00060537">
        <w:rPr>
          <w:lang w:val="hu"/>
        </w:rPr>
        <w:t>these</w:t>
      </w:r>
      <w:proofErr w:type="spellEnd"/>
      <w:r w:rsidRPr="00060537">
        <w:rPr>
          <w:lang w:val="hu"/>
        </w:rPr>
        <w:t xml:space="preserve">, </w:t>
      </w:r>
      <w:proofErr w:type="spellStart"/>
      <w:r w:rsidRPr="00060537">
        <w:rPr>
          <w:lang w:val="hu"/>
        </w:rPr>
        <w:t>climate</w:t>
      </w:r>
      <w:proofErr w:type="spellEnd"/>
      <w:r w:rsidRPr="00060537">
        <w:rPr>
          <w:lang w:val="hu"/>
        </w:rPr>
        <w:t xml:space="preserve"> </w:t>
      </w:r>
      <w:proofErr w:type="spellStart"/>
      <w:r w:rsidRPr="00060537">
        <w:rPr>
          <w:lang w:val="hu"/>
        </w:rPr>
        <w:t>adaptation</w:t>
      </w:r>
      <w:proofErr w:type="spellEnd"/>
      <w:r w:rsidRPr="00060537">
        <w:rPr>
          <w:lang w:val="hu"/>
        </w:rPr>
        <w:t xml:space="preserve"> is </w:t>
      </w:r>
      <w:proofErr w:type="spellStart"/>
      <w:r w:rsidRPr="00060537">
        <w:rPr>
          <w:lang w:val="hu"/>
        </w:rPr>
        <w:t>also</w:t>
      </w:r>
      <w:proofErr w:type="spellEnd"/>
      <w:r w:rsidRPr="00060537">
        <w:rPr>
          <w:lang w:val="hu"/>
        </w:rPr>
        <w:t xml:space="preserve"> an explicit </w:t>
      </w:r>
      <w:proofErr w:type="spellStart"/>
      <w:r w:rsidRPr="00060537">
        <w:rPr>
          <w:lang w:val="hu"/>
        </w:rPr>
        <w:t>objective</w:t>
      </w:r>
      <w:proofErr w:type="spellEnd"/>
      <w:r w:rsidRPr="00060537">
        <w:rPr>
          <w:lang w:val="hu"/>
        </w:rPr>
        <w:t xml:space="preserve"> (</w:t>
      </w:r>
      <w:proofErr w:type="spellStart"/>
      <w:r w:rsidRPr="00060537">
        <w:rPr>
          <w:lang w:val="hu"/>
        </w:rPr>
        <w:t>e.g</w:t>
      </w:r>
      <w:proofErr w:type="spellEnd"/>
      <w:r w:rsidRPr="00060537">
        <w:rPr>
          <w:lang w:val="hu"/>
        </w:rPr>
        <w:t xml:space="preserve">. </w:t>
      </w:r>
      <w:proofErr w:type="spellStart"/>
      <w:r w:rsidRPr="00060537">
        <w:rPr>
          <w:lang w:val="hu"/>
        </w:rPr>
        <w:t>research</w:t>
      </w:r>
      <w:proofErr w:type="spellEnd"/>
      <w:r w:rsidRPr="00060537">
        <w:rPr>
          <w:lang w:val="hu"/>
        </w:rPr>
        <w:t xml:space="preserve"> </w:t>
      </w:r>
      <w:proofErr w:type="spellStart"/>
      <w:r w:rsidRPr="00060537">
        <w:rPr>
          <w:lang w:val="hu"/>
        </w:rPr>
        <w:t>on</w:t>
      </w:r>
      <w:proofErr w:type="spellEnd"/>
      <w:r w:rsidRPr="00060537">
        <w:rPr>
          <w:lang w:val="hu"/>
        </w:rPr>
        <w:t xml:space="preserve"> </w:t>
      </w:r>
      <w:proofErr w:type="spellStart"/>
      <w:r w:rsidRPr="00060537">
        <w:rPr>
          <w:lang w:val="hu"/>
        </w:rPr>
        <w:t>the</w:t>
      </w:r>
      <w:proofErr w:type="spellEnd"/>
      <w:r w:rsidRPr="00060537">
        <w:rPr>
          <w:lang w:val="hu"/>
        </w:rPr>
        <w:t xml:space="preserve"> </w:t>
      </w:r>
      <w:proofErr w:type="spellStart"/>
      <w:r w:rsidRPr="00060537">
        <w:rPr>
          <w:lang w:val="hu"/>
        </w:rPr>
        <w:t>impact</w:t>
      </w:r>
      <w:proofErr w:type="spellEnd"/>
      <w:r w:rsidRPr="00060537">
        <w:rPr>
          <w:lang w:val="hu"/>
        </w:rPr>
        <w:t xml:space="preserve"> of </w:t>
      </w:r>
      <w:proofErr w:type="spellStart"/>
      <w:r w:rsidRPr="00060537">
        <w:rPr>
          <w:lang w:val="hu"/>
        </w:rPr>
        <w:t>climate</w:t>
      </w:r>
      <w:proofErr w:type="spellEnd"/>
      <w:r w:rsidRPr="00060537">
        <w:rPr>
          <w:lang w:val="hu"/>
        </w:rPr>
        <w:t xml:space="preserve"> </w:t>
      </w:r>
      <w:proofErr w:type="spellStart"/>
      <w:r w:rsidRPr="00060537">
        <w:rPr>
          <w:lang w:val="hu"/>
        </w:rPr>
        <w:t>change</w:t>
      </w:r>
      <w:proofErr w:type="spellEnd"/>
      <w:r w:rsidRPr="00060537">
        <w:rPr>
          <w:lang w:val="hu"/>
        </w:rPr>
        <w:t xml:space="preserve"> </w:t>
      </w:r>
      <w:proofErr w:type="spellStart"/>
      <w:r w:rsidRPr="00060537">
        <w:rPr>
          <w:lang w:val="hu"/>
        </w:rPr>
        <w:t>on</w:t>
      </w:r>
      <w:proofErr w:type="spellEnd"/>
      <w:r w:rsidRPr="00060537">
        <w:rPr>
          <w:lang w:val="hu"/>
        </w:rPr>
        <w:t xml:space="preserve"> </w:t>
      </w:r>
      <w:proofErr w:type="spellStart"/>
      <w:r w:rsidRPr="00060537">
        <w:rPr>
          <w:lang w:val="hu"/>
        </w:rPr>
        <w:t>biodiversity</w:t>
      </w:r>
      <w:proofErr w:type="spellEnd"/>
      <w:r w:rsidRPr="00060537">
        <w:rPr>
          <w:lang w:val="hu"/>
        </w:rPr>
        <w:t xml:space="preserve">), </w:t>
      </w:r>
      <w:proofErr w:type="spellStart"/>
      <w:r w:rsidRPr="00060537">
        <w:rPr>
          <w:lang w:val="hu"/>
        </w:rPr>
        <w:t>while</w:t>
      </w:r>
      <w:proofErr w:type="spellEnd"/>
      <w:r w:rsidRPr="00060537">
        <w:rPr>
          <w:lang w:val="hu"/>
        </w:rPr>
        <w:t xml:space="preserve"> in </w:t>
      </w:r>
      <w:proofErr w:type="spellStart"/>
      <w:r w:rsidRPr="00060537">
        <w:rPr>
          <w:lang w:val="hu"/>
        </w:rPr>
        <w:t>others</w:t>
      </w:r>
      <w:proofErr w:type="spellEnd"/>
      <w:r w:rsidRPr="00060537">
        <w:rPr>
          <w:lang w:val="hu"/>
        </w:rPr>
        <w:t xml:space="preserve"> </w:t>
      </w:r>
      <w:proofErr w:type="spellStart"/>
      <w:r w:rsidRPr="00060537">
        <w:rPr>
          <w:lang w:val="hu"/>
        </w:rPr>
        <w:t>the</w:t>
      </w:r>
      <w:proofErr w:type="spellEnd"/>
      <w:r w:rsidRPr="00060537">
        <w:rPr>
          <w:lang w:val="hu"/>
        </w:rPr>
        <w:t xml:space="preserve"> </w:t>
      </w:r>
      <w:proofErr w:type="spellStart"/>
      <w:r w:rsidRPr="00060537">
        <w:rPr>
          <w:lang w:val="hu"/>
        </w:rPr>
        <w:t>nature</w:t>
      </w:r>
      <w:proofErr w:type="spellEnd"/>
      <w:r w:rsidRPr="00060537">
        <w:rPr>
          <w:lang w:val="hu"/>
        </w:rPr>
        <w:t xml:space="preserve"> of </w:t>
      </w:r>
      <w:proofErr w:type="spellStart"/>
      <w:r w:rsidRPr="00060537">
        <w:rPr>
          <w:lang w:val="hu"/>
        </w:rPr>
        <w:t>the</w:t>
      </w:r>
      <w:proofErr w:type="spellEnd"/>
      <w:r w:rsidRPr="00060537">
        <w:rPr>
          <w:lang w:val="hu"/>
        </w:rPr>
        <w:t xml:space="preserve"> </w:t>
      </w:r>
      <w:proofErr w:type="spellStart"/>
      <w:r w:rsidRPr="00060537">
        <w:rPr>
          <w:lang w:val="hu"/>
        </w:rPr>
        <w:t>action</w:t>
      </w:r>
      <w:proofErr w:type="spellEnd"/>
      <w:r w:rsidRPr="00060537">
        <w:rPr>
          <w:lang w:val="hu"/>
        </w:rPr>
        <w:t xml:space="preserve"> is </w:t>
      </w:r>
      <w:proofErr w:type="spellStart"/>
      <w:r w:rsidRPr="00060537">
        <w:rPr>
          <w:lang w:val="hu"/>
        </w:rPr>
        <w:t>clearly</w:t>
      </w:r>
      <w:proofErr w:type="spellEnd"/>
      <w:r w:rsidRPr="00060537">
        <w:rPr>
          <w:lang w:val="hu"/>
        </w:rPr>
        <w:t xml:space="preserve"> in line </w:t>
      </w:r>
      <w:proofErr w:type="spellStart"/>
      <w:r w:rsidRPr="00060537">
        <w:rPr>
          <w:lang w:val="hu"/>
        </w:rPr>
        <w:t>with</w:t>
      </w:r>
      <w:proofErr w:type="spellEnd"/>
      <w:r w:rsidRPr="00060537">
        <w:rPr>
          <w:lang w:val="hu"/>
        </w:rPr>
        <w:t xml:space="preserve"> </w:t>
      </w:r>
      <w:proofErr w:type="spellStart"/>
      <w:r w:rsidRPr="00060537">
        <w:rPr>
          <w:lang w:val="hu"/>
        </w:rPr>
        <w:t>adaptation</w:t>
      </w:r>
      <w:proofErr w:type="spellEnd"/>
      <w:r w:rsidRPr="00060537">
        <w:rPr>
          <w:lang w:val="hu"/>
        </w:rPr>
        <w:t xml:space="preserve"> </w:t>
      </w:r>
      <w:proofErr w:type="spellStart"/>
      <w:r w:rsidRPr="00060537">
        <w:rPr>
          <w:lang w:val="hu"/>
        </w:rPr>
        <w:t>considerations</w:t>
      </w:r>
      <w:proofErr w:type="spellEnd"/>
      <w:r w:rsidRPr="00060537">
        <w:rPr>
          <w:lang w:val="hu"/>
        </w:rPr>
        <w:t xml:space="preserve"> (</w:t>
      </w:r>
      <w:proofErr w:type="spellStart"/>
      <w:r w:rsidRPr="00060537">
        <w:rPr>
          <w:lang w:val="hu"/>
        </w:rPr>
        <w:t>e.g</w:t>
      </w:r>
      <w:proofErr w:type="spellEnd"/>
      <w:r w:rsidRPr="00060537">
        <w:rPr>
          <w:lang w:val="hu"/>
        </w:rPr>
        <w:t xml:space="preserve">. </w:t>
      </w:r>
      <w:proofErr w:type="spellStart"/>
      <w:r w:rsidRPr="00060537">
        <w:rPr>
          <w:lang w:val="hu"/>
        </w:rPr>
        <w:t>promoting</w:t>
      </w:r>
      <w:proofErr w:type="spellEnd"/>
      <w:r w:rsidRPr="00060537">
        <w:rPr>
          <w:lang w:val="hu"/>
        </w:rPr>
        <w:t xml:space="preserve"> </w:t>
      </w:r>
      <w:proofErr w:type="spellStart"/>
      <w:r w:rsidRPr="00060537">
        <w:rPr>
          <w:lang w:val="hu"/>
        </w:rPr>
        <w:t>water</w:t>
      </w:r>
      <w:proofErr w:type="spellEnd"/>
      <w:r w:rsidRPr="00060537">
        <w:rPr>
          <w:lang w:val="hu"/>
        </w:rPr>
        <w:t xml:space="preserve"> </w:t>
      </w:r>
      <w:proofErr w:type="spellStart"/>
      <w:r w:rsidRPr="00060537">
        <w:rPr>
          <w:lang w:val="hu"/>
        </w:rPr>
        <w:t>retention</w:t>
      </w:r>
      <w:proofErr w:type="spellEnd"/>
      <w:r w:rsidRPr="00060537">
        <w:rPr>
          <w:lang w:val="hu"/>
        </w:rPr>
        <w:t>).</w:t>
      </w:r>
      <w:r w:rsidR="00D172CE">
        <w:rPr>
          <w:lang w:val="hu"/>
        </w:rPr>
        <w:t xml:space="preserve"> </w:t>
      </w:r>
      <w:proofErr w:type="spellStart"/>
      <w:r w:rsidR="00AA153C" w:rsidRPr="00AA153C">
        <w:rPr>
          <w:lang w:val="hu"/>
        </w:rPr>
        <w:t>Activities</w:t>
      </w:r>
      <w:proofErr w:type="spellEnd"/>
      <w:r w:rsidR="00AA153C" w:rsidRPr="00AA153C">
        <w:rPr>
          <w:lang w:val="hu"/>
        </w:rPr>
        <w:t xml:space="preserve"> </w:t>
      </w:r>
      <w:proofErr w:type="spellStart"/>
      <w:r w:rsidR="00AA153C" w:rsidRPr="00AA153C">
        <w:rPr>
          <w:lang w:val="hu"/>
        </w:rPr>
        <w:t>to</w:t>
      </w:r>
      <w:proofErr w:type="spellEnd"/>
      <w:r w:rsidR="00AA153C" w:rsidRPr="00AA153C">
        <w:rPr>
          <w:lang w:val="hu"/>
        </w:rPr>
        <w:t xml:space="preserve"> </w:t>
      </w:r>
      <w:proofErr w:type="spellStart"/>
      <w:r w:rsidR="00AA153C" w:rsidRPr="00AA153C">
        <w:rPr>
          <w:lang w:val="hu"/>
        </w:rPr>
        <w:t>develop</w:t>
      </w:r>
      <w:proofErr w:type="spellEnd"/>
      <w:r w:rsidR="00AA153C" w:rsidRPr="00AA153C">
        <w:rPr>
          <w:lang w:val="hu"/>
        </w:rPr>
        <w:t xml:space="preserve"> </w:t>
      </w:r>
      <w:proofErr w:type="spellStart"/>
      <w:r w:rsidR="00AA153C" w:rsidRPr="00AA153C">
        <w:rPr>
          <w:lang w:val="hu"/>
        </w:rPr>
        <w:t>green</w:t>
      </w:r>
      <w:proofErr w:type="spellEnd"/>
      <w:r w:rsidR="00AA153C" w:rsidRPr="00AA153C">
        <w:rPr>
          <w:lang w:val="hu"/>
        </w:rPr>
        <w:t xml:space="preserve"> </w:t>
      </w:r>
      <w:proofErr w:type="spellStart"/>
      <w:r w:rsidR="00AA153C" w:rsidRPr="00AA153C">
        <w:rPr>
          <w:lang w:val="hu"/>
        </w:rPr>
        <w:t>infrastructure</w:t>
      </w:r>
      <w:proofErr w:type="spellEnd"/>
      <w:r w:rsidR="00AA153C" w:rsidRPr="00AA153C">
        <w:rPr>
          <w:lang w:val="hu"/>
        </w:rPr>
        <w:t xml:space="preserve"> and </w:t>
      </w:r>
      <w:proofErr w:type="spellStart"/>
      <w:r w:rsidR="00AA153C" w:rsidRPr="00AA153C">
        <w:rPr>
          <w:lang w:val="hu"/>
        </w:rPr>
        <w:t>protect</w:t>
      </w:r>
      <w:proofErr w:type="spellEnd"/>
      <w:r w:rsidR="00AA153C" w:rsidRPr="00AA153C">
        <w:rPr>
          <w:lang w:val="hu"/>
        </w:rPr>
        <w:t xml:space="preserve"> </w:t>
      </w:r>
      <w:proofErr w:type="spellStart"/>
      <w:r w:rsidR="00AA153C" w:rsidRPr="00AA153C">
        <w:rPr>
          <w:lang w:val="hu"/>
        </w:rPr>
        <w:t>plant</w:t>
      </w:r>
      <w:proofErr w:type="spellEnd"/>
      <w:r w:rsidR="00AA153C" w:rsidRPr="00AA153C">
        <w:rPr>
          <w:lang w:val="hu"/>
        </w:rPr>
        <w:t xml:space="preserve"> </w:t>
      </w:r>
      <w:proofErr w:type="spellStart"/>
      <w:r w:rsidR="00AA153C" w:rsidRPr="00AA153C">
        <w:rPr>
          <w:lang w:val="hu"/>
        </w:rPr>
        <w:t>communities</w:t>
      </w:r>
      <w:proofErr w:type="spellEnd"/>
      <w:r w:rsidR="00AA153C" w:rsidRPr="00AA153C">
        <w:rPr>
          <w:lang w:val="hu"/>
        </w:rPr>
        <w:t xml:space="preserve">, </w:t>
      </w:r>
      <w:proofErr w:type="spellStart"/>
      <w:r w:rsidR="00AA153C" w:rsidRPr="00AA153C">
        <w:rPr>
          <w:lang w:val="hu"/>
        </w:rPr>
        <w:t>including</w:t>
      </w:r>
      <w:proofErr w:type="spellEnd"/>
      <w:r w:rsidR="00AA153C" w:rsidRPr="00AA153C">
        <w:rPr>
          <w:lang w:val="hu"/>
        </w:rPr>
        <w:t xml:space="preserve"> </w:t>
      </w:r>
      <w:proofErr w:type="spellStart"/>
      <w:r w:rsidR="00AA153C" w:rsidRPr="00AA153C">
        <w:rPr>
          <w:lang w:val="hu"/>
        </w:rPr>
        <w:t>forests</w:t>
      </w:r>
      <w:proofErr w:type="spellEnd"/>
      <w:r w:rsidR="00AA153C" w:rsidRPr="00AA153C">
        <w:rPr>
          <w:lang w:val="hu"/>
        </w:rPr>
        <w:t xml:space="preserve">, </w:t>
      </w:r>
      <w:proofErr w:type="spellStart"/>
      <w:r w:rsidR="00AA153C" w:rsidRPr="00AA153C">
        <w:rPr>
          <w:lang w:val="hu"/>
        </w:rPr>
        <w:t>are</w:t>
      </w:r>
      <w:proofErr w:type="spellEnd"/>
      <w:r w:rsidR="00AA153C" w:rsidRPr="00AA153C">
        <w:rPr>
          <w:lang w:val="hu"/>
        </w:rPr>
        <w:t xml:space="preserve"> </w:t>
      </w:r>
      <w:proofErr w:type="spellStart"/>
      <w:r w:rsidR="00AA153C" w:rsidRPr="00AA153C">
        <w:rPr>
          <w:lang w:val="hu"/>
        </w:rPr>
        <w:t>also</w:t>
      </w:r>
      <w:proofErr w:type="spellEnd"/>
      <w:r w:rsidR="00AA153C" w:rsidRPr="00AA153C">
        <w:rPr>
          <w:lang w:val="hu"/>
        </w:rPr>
        <w:t xml:space="preserve"> </w:t>
      </w:r>
      <w:proofErr w:type="spellStart"/>
      <w:r w:rsidR="00AA153C" w:rsidRPr="00AA153C">
        <w:rPr>
          <w:lang w:val="hu"/>
        </w:rPr>
        <w:t>beneficial</w:t>
      </w:r>
      <w:proofErr w:type="spellEnd"/>
      <w:r w:rsidR="00AA153C" w:rsidRPr="00AA153C">
        <w:rPr>
          <w:lang w:val="hu"/>
        </w:rPr>
        <w:t xml:space="preserve"> </w:t>
      </w:r>
      <w:proofErr w:type="spellStart"/>
      <w:r w:rsidR="00AA153C" w:rsidRPr="00AA153C">
        <w:rPr>
          <w:lang w:val="hu"/>
        </w:rPr>
        <w:t>for</w:t>
      </w:r>
      <w:proofErr w:type="spellEnd"/>
      <w:r w:rsidR="00AA153C" w:rsidRPr="00AA153C">
        <w:rPr>
          <w:lang w:val="hu"/>
        </w:rPr>
        <w:t xml:space="preserve"> </w:t>
      </w:r>
      <w:proofErr w:type="spellStart"/>
      <w:r w:rsidR="00AA153C" w:rsidRPr="00AA153C">
        <w:rPr>
          <w:lang w:val="hu"/>
        </w:rPr>
        <w:t>climate</w:t>
      </w:r>
      <w:proofErr w:type="spellEnd"/>
      <w:r w:rsidR="00AA153C" w:rsidRPr="00AA153C">
        <w:rPr>
          <w:lang w:val="hu"/>
        </w:rPr>
        <w:t xml:space="preserve"> </w:t>
      </w:r>
      <w:proofErr w:type="spellStart"/>
      <w:r w:rsidR="00AA153C" w:rsidRPr="00AA153C">
        <w:rPr>
          <w:lang w:val="hu"/>
        </w:rPr>
        <w:t>protection</w:t>
      </w:r>
      <w:proofErr w:type="spellEnd"/>
      <w:r w:rsidR="00AA153C" w:rsidRPr="00AA153C">
        <w:rPr>
          <w:lang w:val="hu"/>
        </w:rPr>
        <w:t xml:space="preserve">, </w:t>
      </w:r>
      <w:proofErr w:type="spellStart"/>
      <w:r w:rsidR="00AA153C" w:rsidRPr="00AA153C">
        <w:rPr>
          <w:lang w:val="hu"/>
        </w:rPr>
        <w:t>as</w:t>
      </w:r>
      <w:proofErr w:type="spellEnd"/>
      <w:r w:rsidR="00AA153C" w:rsidRPr="00AA153C">
        <w:rPr>
          <w:lang w:val="hu"/>
        </w:rPr>
        <w:t xml:space="preserve"> </w:t>
      </w:r>
      <w:proofErr w:type="spellStart"/>
      <w:r w:rsidR="00AA153C" w:rsidRPr="00AA153C">
        <w:rPr>
          <w:lang w:val="hu"/>
        </w:rPr>
        <w:t>they</w:t>
      </w:r>
      <w:proofErr w:type="spellEnd"/>
      <w:r w:rsidR="00AA153C" w:rsidRPr="00AA153C">
        <w:rPr>
          <w:lang w:val="hu"/>
        </w:rPr>
        <w:t xml:space="preserve"> </w:t>
      </w:r>
      <w:proofErr w:type="spellStart"/>
      <w:r w:rsidR="00B954B9">
        <w:rPr>
          <w:lang w:val="hu"/>
        </w:rPr>
        <w:t>remove</w:t>
      </w:r>
      <w:proofErr w:type="spellEnd"/>
      <w:r w:rsidR="00AA153C" w:rsidRPr="00AA153C">
        <w:rPr>
          <w:lang w:val="hu"/>
        </w:rPr>
        <w:t xml:space="preserve"> </w:t>
      </w:r>
      <w:proofErr w:type="spellStart"/>
      <w:r w:rsidR="00AA153C" w:rsidRPr="00AA153C">
        <w:rPr>
          <w:lang w:val="hu"/>
        </w:rPr>
        <w:t>atmospheric</w:t>
      </w:r>
      <w:proofErr w:type="spellEnd"/>
      <w:r w:rsidR="00AA153C" w:rsidRPr="00AA153C">
        <w:rPr>
          <w:lang w:val="hu"/>
        </w:rPr>
        <w:t xml:space="preserve"> </w:t>
      </w:r>
      <w:proofErr w:type="spellStart"/>
      <w:r w:rsidR="00AA153C" w:rsidRPr="00AA153C">
        <w:rPr>
          <w:lang w:val="hu"/>
        </w:rPr>
        <w:t>carbon</w:t>
      </w:r>
      <w:proofErr w:type="spellEnd"/>
      <w:r w:rsidR="00AA153C" w:rsidRPr="00AA153C">
        <w:rPr>
          <w:lang w:val="hu"/>
        </w:rPr>
        <w:t xml:space="preserve"> dioxide.</w:t>
      </w:r>
      <w:r w:rsidR="00B954B9">
        <w:rPr>
          <w:lang w:val="hu"/>
        </w:rPr>
        <w:t xml:space="preserve"> </w:t>
      </w:r>
      <w:proofErr w:type="spellStart"/>
      <w:r w:rsidR="00F2591C" w:rsidRPr="00F2591C">
        <w:rPr>
          <w:lang w:val="hu"/>
        </w:rPr>
        <w:t>However</w:t>
      </w:r>
      <w:proofErr w:type="spellEnd"/>
      <w:r w:rsidR="00F2591C" w:rsidRPr="00F2591C">
        <w:rPr>
          <w:lang w:val="hu"/>
        </w:rPr>
        <w:t xml:space="preserve">, </w:t>
      </w:r>
      <w:proofErr w:type="spellStart"/>
      <w:r w:rsidR="00F2591C" w:rsidRPr="00F2591C">
        <w:rPr>
          <w:lang w:val="hu"/>
        </w:rPr>
        <w:t>development</w:t>
      </w:r>
      <w:proofErr w:type="spellEnd"/>
      <w:r w:rsidR="00F2591C" w:rsidRPr="00F2591C">
        <w:rPr>
          <w:lang w:val="hu"/>
        </w:rPr>
        <w:t xml:space="preserve"> of </w:t>
      </w:r>
      <w:proofErr w:type="spellStart"/>
      <w:r w:rsidR="00F2591C" w:rsidRPr="00F2591C">
        <w:rPr>
          <w:lang w:val="hu"/>
        </w:rPr>
        <w:t>tourism</w:t>
      </w:r>
      <w:proofErr w:type="spellEnd"/>
      <w:r w:rsidR="00F2591C" w:rsidRPr="00F2591C">
        <w:rPr>
          <w:lang w:val="hu"/>
        </w:rPr>
        <w:t xml:space="preserve">, </w:t>
      </w:r>
      <w:proofErr w:type="spellStart"/>
      <w:r w:rsidR="00F2591C" w:rsidRPr="00F2591C">
        <w:rPr>
          <w:lang w:val="hu"/>
        </w:rPr>
        <w:t>due</w:t>
      </w:r>
      <w:proofErr w:type="spellEnd"/>
      <w:r w:rsidR="00F2591C" w:rsidRPr="00F2591C">
        <w:rPr>
          <w:lang w:val="hu"/>
        </w:rPr>
        <w:t xml:space="preserve"> </w:t>
      </w:r>
      <w:proofErr w:type="spellStart"/>
      <w:r w:rsidR="00F2591C" w:rsidRPr="00F2591C">
        <w:rPr>
          <w:lang w:val="hu"/>
        </w:rPr>
        <w:t>to</w:t>
      </w:r>
      <w:proofErr w:type="spellEnd"/>
      <w:r w:rsidR="00F2591C" w:rsidRPr="00F2591C">
        <w:rPr>
          <w:lang w:val="hu"/>
        </w:rPr>
        <w:t xml:space="preserve"> </w:t>
      </w:r>
      <w:proofErr w:type="spellStart"/>
      <w:r w:rsidR="00F2591C" w:rsidRPr="00F2591C">
        <w:rPr>
          <w:lang w:val="hu"/>
        </w:rPr>
        <w:t>increased</w:t>
      </w:r>
      <w:proofErr w:type="spellEnd"/>
      <w:r w:rsidR="00F2591C" w:rsidRPr="00F2591C">
        <w:rPr>
          <w:lang w:val="hu"/>
        </w:rPr>
        <w:t xml:space="preserve"> </w:t>
      </w:r>
      <w:proofErr w:type="spellStart"/>
      <w:r w:rsidR="00F2591C" w:rsidRPr="00F2591C">
        <w:rPr>
          <w:lang w:val="hu"/>
        </w:rPr>
        <w:t>transport</w:t>
      </w:r>
      <w:proofErr w:type="spellEnd"/>
      <w:r w:rsidR="00F2591C" w:rsidRPr="00F2591C">
        <w:rPr>
          <w:lang w:val="hu"/>
        </w:rPr>
        <w:t xml:space="preserve"> </w:t>
      </w:r>
      <w:proofErr w:type="spellStart"/>
      <w:r w:rsidR="00F2591C" w:rsidRPr="00F2591C">
        <w:rPr>
          <w:lang w:val="hu"/>
        </w:rPr>
        <w:t>demand</w:t>
      </w:r>
      <w:proofErr w:type="spellEnd"/>
      <w:r w:rsidR="00F2591C" w:rsidRPr="00F2591C">
        <w:rPr>
          <w:lang w:val="hu"/>
        </w:rPr>
        <w:t xml:space="preserve">, </w:t>
      </w:r>
      <w:proofErr w:type="spellStart"/>
      <w:r w:rsidR="00F2591C" w:rsidRPr="00F2591C">
        <w:rPr>
          <w:lang w:val="hu"/>
        </w:rPr>
        <w:t>implies</w:t>
      </w:r>
      <w:proofErr w:type="spellEnd"/>
      <w:r w:rsidR="00F2591C" w:rsidRPr="00F2591C">
        <w:rPr>
          <w:lang w:val="hu"/>
        </w:rPr>
        <w:t xml:space="preserve"> </w:t>
      </w:r>
      <w:proofErr w:type="spellStart"/>
      <w:r w:rsidR="00F2591C" w:rsidRPr="00F2591C">
        <w:rPr>
          <w:lang w:val="hu"/>
        </w:rPr>
        <w:t>the</w:t>
      </w:r>
      <w:proofErr w:type="spellEnd"/>
      <w:r w:rsidR="00F2591C" w:rsidRPr="00F2591C">
        <w:rPr>
          <w:lang w:val="hu"/>
        </w:rPr>
        <w:t xml:space="preserve"> </w:t>
      </w:r>
      <w:proofErr w:type="spellStart"/>
      <w:r w:rsidR="00F2591C" w:rsidRPr="00F2591C">
        <w:rPr>
          <w:lang w:val="hu"/>
        </w:rPr>
        <w:t>potential</w:t>
      </w:r>
      <w:proofErr w:type="spellEnd"/>
      <w:r w:rsidR="00F2591C" w:rsidRPr="00F2591C">
        <w:rPr>
          <w:lang w:val="hu"/>
        </w:rPr>
        <w:t xml:space="preserve"> </w:t>
      </w:r>
      <w:proofErr w:type="spellStart"/>
      <w:r w:rsidR="00F2591C" w:rsidRPr="00F2591C">
        <w:rPr>
          <w:lang w:val="hu"/>
        </w:rPr>
        <w:t>for</w:t>
      </w:r>
      <w:proofErr w:type="spellEnd"/>
      <w:r w:rsidR="00F2591C" w:rsidRPr="00F2591C">
        <w:rPr>
          <w:lang w:val="hu"/>
        </w:rPr>
        <w:t xml:space="preserve"> a </w:t>
      </w:r>
      <w:proofErr w:type="spellStart"/>
      <w:r w:rsidR="00F2591C" w:rsidRPr="00F2591C">
        <w:rPr>
          <w:lang w:val="hu"/>
        </w:rPr>
        <w:t>small</w:t>
      </w:r>
      <w:proofErr w:type="spellEnd"/>
      <w:r w:rsidR="00F2591C" w:rsidRPr="00F2591C">
        <w:rPr>
          <w:lang w:val="hu"/>
        </w:rPr>
        <w:t xml:space="preserve"> </w:t>
      </w:r>
      <w:proofErr w:type="spellStart"/>
      <w:r w:rsidR="00F2591C" w:rsidRPr="00F2591C">
        <w:rPr>
          <w:lang w:val="hu"/>
        </w:rPr>
        <w:t>increase</w:t>
      </w:r>
      <w:proofErr w:type="spellEnd"/>
      <w:r w:rsidR="00F2591C" w:rsidRPr="00F2591C">
        <w:rPr>
          <w:lang w:val="hu"/>
        </w:rPr>
        <w:t xml:space="preserve"> in </w:t>
      </w:r>
      <w:proofErr w:type="spellStart"/>
      <w:r w:rsidR="00F2591C" w:rsidRPr="00F2591C">
        <w:rPr>
          <w:lang w:val="hu"/>
        </w:rPr>
        <w:t>greenhouse</w:t>
      </w:r>
      <w:proofErr w:type="spellEnd"/>
      <w:r w:rsidR="00F2591C" w:rsidRPr="00F2591C">
        <w:rPr>
          <w:lang w:val="hu"/>
        </w:rPr>
        <w:t xml:space="preserve"> </w:t>
      </w:r>
      <w:proofErr w:type="spellStart"/>
      <w:r w:rsidR="00F2591C" w:rsidRPr="00F2591C">
        <w:rPr>
          <w:lang w:val="hu"/>
        </w:rPr>
        <w:t>gas</w:t>
      </w:r>
      <w:proofErr w:type="spellEnd"/>
      <w:r w:rsidR="00F2591C" w:rsidRPr="00F2591C">
        <w:rPr>
          <w:lang w:val="hu"/>
        </w:rPr>
        <w:t xml:space="preserve"> </w:t>
      </w:r>
      <w:proofErr w:type="spellStart"/>
      <w:r w:rsidR="00F2591C" w:rsidRPr="00F2591C">
        <w:rPr>
          <w:lang w:val="hu"/>
        </w:rPr>
        <w:t>emissions</w:t>
      </w:r>
      <w:proofErr w:type="spellEnd"/>
      <w:r w:rsidR="00F2591C" w:rsidRPr="00F2591C">
        <w:rPr>
          <w:lang w:val="hu"/>
        </w:rPr>
        <w:t xml:space="preserve">, </w:t>
      </w:r>
      <w:proofErr w:type="spellStart"/>
      <w:r w:rsidR="00F2591C" w:rsidRPr="00F2591C">
        <w:rPr>
          <w:lang w:val="hu"/>
        </w:rPr>
        <w:t>which</w:t>
      </w:r>
      <w:proofErr w:type="spellEnd"/>
      <w:r w:rsidR="00F2591C" w:rsidRPr="00F2591C">
        <w:rPr>
          <w:lang w:val="hu"/>
        </w:rPr>
        <w:t xml:space="preserve"> </w:t>
      </w:r>
      <w:proofErr w:type="spellStart"/>
      <w:r w:rsidR="00F2591C" w:rsidRPr="00F2591C">
        <w:rPr>
          <w:lang w:val="hu"/>
        </w:rPr>
        <w:t>can</w:t>
      </w:r>
      <w:proofErr w:type="spellEnd"/>
      <w:r w:rsidR="00F2591C" w:rsidRPr="00F2591C">
        <w:rPr>
          <w:lang w:val="hu"/>
        </w:rPr>
        <w:t xml:space="preserve"> be </w:t>
      </w:r>
      <w:proofErr w:type="spellStart"/>
      <w:r w:rsidR="00F2591C" w:rsidRPr="00F2591C">
        <w:rPr>
          <w:lang w:val="hu"/>
        </w:rPr>
        <w:t>mitigated</w:t>
      </w:r>
      <w:proofErr w:type="spellEnd"/>
      <w:r w:rsidR="00F2591C" w:rsidRPr="00F2591C">
        <w:rPr>
          <w:lang w:val="hu"/>
        </w:rPr>
        <w:t xml:space="preserve"> </w:t>
      </w:r>
      <w:proofErr w:type="spellStart"/>
      <w:r w:rsidR="00F2591C" w:rsidRPr="00F2591C">
        <w:rPr>
          <w:lang w:val="hu"/>
        </w:rPr>
        <w:t>by</w:t>
      </w:r>
      <w:proofErr w:type="spellEnd"/>
      <w:r w:rsidR="00F2591C" w:rsidRPr="00F2591C">
        <w:rPr>
          <w:lang w:val="hu"/>
        </w:rPr>
        <w:t xml:space="preserve"> </w:t>
      </w:r>
      <w:proofErr w:type="spellStart"/>
      <w:r w:rsidR="00F2591C" w:rsidRPr="00F2591C">
        <w:rPr>
          <w:lang w:val="hu"/>
        </w:rPr>
        <w:t>complementary</w:t>
      </w:r>
      <w:proofErr w:type="spellEnd"/>
      <w:r w:rsidR="00F2591C" w:rsidRPr="00F2591C">
        <w:rPr>
          <w:lang w:val="hu"/>
        </w:rPr>
        <w:t xml:space="preserve"> </w:t>
      </w:r>
      <w:proofErr w:type="spellStart"/>
      <w:r w:rsidR="00F2591C" w:rsidRPr="00F2591C">
        <w:rPr>
          <w:lang w:val="hu"/>
        </w:rPr>
        <w:t>measures</w:t>
      </w:r>
      <w:proofErr w:type="spellEnd"/>
      <w:r w:rsidR="00F2591C" w:rsidRPr="00F2591C">
        <w:rPr>
          <w:lang w:val="hu"/>
        </w:rPr>
        <w:t>.</w:t>
      </w:r>
    </w:p>
    <w:p w14:paraId="7AB3A0F5" w14:textId="15254001" w:rsidR="0073149D" w:rsidRPr="007A6568" w:rsidRDefault="007A6568" w:rsidP="007A6568">
      <w:pPr>
        <w:pStyle w:val="Listaszerbekezds"/>
        <w:numPr>
          <w:ilvl w:val="0"/>
          <w:numId w:val="32"/>
        </w:numPr>
        <w:spacing w:afterLines="120" w:after="288"/>
        <w:rPr>
          <w:color w:val="C00000"/>
          <w:lang w:val="en-GB"/>
        </w:rPr>
      </w:pPr>
      <w:r w:rsidRPr="007A6568">
        <w:rPr>
          <w:lang w:val="hu"/>
        </w:rPr>
        <w:t xml:space="preserve"> </w:t>
      </w:r>
      <w:r w:rsidR="00FB16F0" w:rsidRPr="007A6568">
        <w:rPr>
          <w:color w:val="C00000"/>
          <w:lang w:val="en-GB"/>
        </w:rPr>
        <w:t xml:space="preserve">Actions not </w:t>
      </w:r>
      <w:proofErr w:type="gramStart"/>
      <w:r w:rsidR="00FB16F0" w:rsidRPr="007A6568">
        <w:rPr>
          <w:color w:val="C00000"/>
          <w:lang w:val="en-GB"/>
        </w:rPr>
        <w:t>having an effect on</w:t>
      </w:r>
      <w:proofErr w:type="gramEnd"/>
      <w:r w:rsidR="00FB16F0" w:rsidRPr="007A6568">
        <w:rPr>
          <w:color w:val="C00000"/>
          <w:lang w:val="en-GB"/>
        </w:rPr>
        <w:t xml:space="preserve"> climate as an environmental system </w:t>
      </w:r>
    </w:p>
    <w:p w14:paraId="2275BD6D" w14:textId="77777777" w:rsidR="00A20235" w:rsidRPr="00A20235" w:rsidRDefault="00A20235" w:rsidP="00572E1C">
      <w:pPr>
        <w:pStyle w:val="Listaszerbekezds"/>
        <w:numPr>
          <w:ilvl w:val="0"/>
          <w:numId w:val="9"/>
        </w:numPr>
        <w:spacing w:afterLines="120" w:after="288" w:afterAutospacing="0"/>
        <w:rPr>
          <w:bCs/>
          <w:color w:val="000000"/>
          <w:lang w:val="en-GB"/>
        </w:rPr>
      </w:pPr>
      <w:r w:rsidRPr="00A20235">
        <w:rPr>
          <w:bCs/>
          <w:color w:val="000000"/>
          <w:lang w:val="en-GB"/>
        </w:rPr>
        <w:t xml:space="preserve">2.1. Establishment of joint tourism quality standards and joint tourism destination management models </w:t>
      </w:r>
      <w:proofErr w:type="gramStart"/>
      <w:r w:rsidRPr="00A20235">
        <w:rPr>
          <w:bCs/>
          <w:color w:val="000000"/>
          <w:lang w:val="en-GB"/>
        </w:rPr>
        <w:t>on the basis of</w:t>
      </w:r>
      <w:proofErr w:type="gramEnd"/>
      <w:r w:rsidRPr="00A20235">
        <w:rPr>
          <w:bCs/>
          <w:color w:val="000000"/>
          <w:lang w:val="en-GB"/>
        </w:rPr>
        <w:t xml:space="preserve"> cooperation of tourism organisations</w:t>
      </w:r>
    </w:p>
    <w:p w14:paraId="69C680BB" w14:textId="3F087900" w:rsidR="00B115DF" w:rsidRPr="00D2406F" w:rsidRDefault="00D2406F" w:rsidP="00033411">
      <w:pPr>
        <w:pStyle w:val="Listaszerbekezds"/>
        <w:numPr>
          <w:ilvl w:val="0"/>
          <w:numId w:val="9"/>
        </w:numPr>
        <w:spacing w:afterLines="120" w:after="288" w:afterAutospacing="0"/>
        <w:rPr>
          <w:bCs/>
          <w:color w:val="000000"/>
          <w:lang w:val="en-GB"/>
        </w:rPr>
      </w:pPr>
      <w:r w:rsidRPr="00D2406F">
        <w:rPr>
          <w:bCs/>
          <w:color w:val="000000"/>
          <w:lang w:val="en-GB"/>
        </w:rPr>
        <w:t xml:space="preserve">3.2. Build up mutual trust, </w:t>
      </w:r>
      <w:proofErr w:type="gramStart"/>
      <w:r w:rsidRPr="00D2406F">
        <w:rPr>
          <w:bCs/>
          <w:color w:val="000000"/>
          <w:lang w:val="en-GB"/>
        </w:rPr>
        <w:t>in particular by</w:t>
      </w:r>
      <w:proofErr w:type="gramEnd"/>
      <w:r w:rsidRPr="00D2406F">
        <w:rPr>
          <w:bCs/>
          <w:color w:val="000000"/>
          <w:lang w:val="en-GB"/>
        </w:rPr>
        <w:t xml:space="preserve"> encouraging people-to-people actions</w:t>
      </w:r>
    </w:p>
    <w:p w14:paraId="71BF508F" w14:textId="514F94AD" w:rsidR="0004502A" w:rsidRPr="007A6568" w:rsidRDefault="00FB16F0" w:rsidP="007A6568">
      <w:pPr>
        <w:pStyle w:val="Listaszerbekezds"/>
        <w:numPr>
          <w:ilvl w:val="0"/>
          <w:numId w:val="32"/>
        </w:numPr>
        <w:spacing w:afterLines="120" w:after="288"/>
        <w:rPr>
          <w:color w:val="C00000"/>
          <w:lang w:val="en-GB"/>
        </w:rPr>
      </w:pPr>
      <w:r w:rsidRPr="007A6568">
        <w:rPr>
          <w:color w:val="C00000"/>
          <w:lang w:val="en-GB"/>
        </w:rPr>
        <w:t xml:space="preserve">Actions with a likely positive impact on climate as an environmental system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7C29FA" w:rsidRPr="00BE6CA5" w14:paraId="0E05987A" w14:textId="77777777" w:rsidTr="00033411">
        <w:trPr>
          <w:trHeight w:val="353"/>
          <w:tblHeader/>
        </w:trPr>
        <w:tc>
          <w:tcPr>
            <w:tcW w:w="1838" w:type="dxa"/>
            <w:shd w:val="clear" w:color="auto" w:fill="C00000"/>
            <w:vAlign w:val="center"/>
          </w:tcPr>
          <w:p w14:paraId="3830792E" w14:textId="77777777" w:rsidR="007C29FA" w:rsidRPr="00BE6CA5" w:rsidRDefault="007C29FA" w:rsidP="00033411">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36A5B460" w14:textId="77777777" w:rsidR="007C29FA" w:rsidRPr="00BE6CA5" w:rsidRDefault="007C29FA" w:rsidP="00033411">
            <w:pPr>
              <w:spacing w:after="0"/>
              <w:jc w:val="center"/>
              <w:rPr>
                <w:b/>
                <w:bCs/>
                <w:sz w:val="20"/>
                <w:szCs w:val="20"/>
              </w:rPr>
            </w:pPr>
            <w:r>
              <w:rPr>
                <w:b/>
                <w:bCs/>
                <w:sz w:val="20"/>
                <w:szCs w:val="20"/>
              </w:rPr>
              <w:t>Likely positive impact on environmental system</w:t>
            </w:r>
          </w:p>
        </w:tc>
      </w:tr>
      <w:tr w:rsidR="007C29FA" w:rsidRPr="00BE6CA5" w14:paraId="0D1CD921" w14:textId="77777777" w:rsidTr="00033411">
        <w:trPr>
          <w:trHeight w:val="828"/>
        </w:trPr>
        <w:tc>
          <w:tcPr>
            <w:tcW w:w="1838" w:type="dxa"/>
            <w:vMerge w:val="restart"/>
            <w:shd w:val="clear" w:color="auto" w:fill="D0CECE" w:themeFill="background2" w:themeFillShade="E6"/>
            <w:vAlign w:val="center"/>
          </w:tcPr>
          <w:p w14:paraId="07B72C62" w14:textId="3B60270D" w:rsidR="007C29FA" w:rsidRPr="00BE6CA5" w:rsidRDefault="00A138A1" w:rsidP="00A138A1">
            <w:pPr>
              <w:spacing w:after="120"/>
              <w:jc w:val="left"/>
              <w:rPr>
                <w:b/>
                <w:sz w:val="20"/>
                <w:szCs w:val="20"/>
              </w:rPr>
            </w:pPr>
            <w:r>
              <w:rPr>
                <w:b/>
                <w:sz w:val="20"/>
                <w:szCs w:val="20"/>
              </w:rPr>
              <w:t>1.1.</w:t>
            </w:r>
            <w:r>
              <w:rPr>
                <w:b/>
                <w:sz w:val="20"/>
                <w:szCs w:val="20"/>
              </w:rPr>
              <w:br/>
            </w:r>
            <w:r w:rsidRPr="00A138A1">
              <w:rPr>
                <w:b/>
                <w:sz w:val="20"/>
                <w:szCs w:val="20"/>
              </w:rPr>
              <w:t>Elaboration of cross-border/common analytical studies, strategies, action plans and models for more effective preservation of natural assets</w:t>
            </w:r>
            <w:r w:rsidR="00C244BE">
              <w:rPr>
                <w:b/>
                <w:sz w:val="20"/>
                <w:szCs w:val="20"/>
              </w:rPr>
              <w:t xml:space="preserve">, </w:t>
            </w:r>
            <w:r w:rsidRPr="00A138A1">
              <w:rPr>
                <w:b/>
                <w:sz w:val="20"/>
                <w:szCs w:val="20"/>
              </w:rPr>
              <w:t xml:space="preserve">biodiversity </w:t>
            </w:r>
            <w:r w:rsidR="008C0579" w:rsidRPr="008C0579">
              <w:rPr>
                <w:b/>
                <w:sz w:val="20"/>
                <w:szCs w:val="20"/>
              </w:rPr>
              <w:t>and improvement or maintenance of natural assets</w:t>
            </w:r>
          </w:p>
        </w:tc>
        <w:tc>
          <w:tcPr>
            <w:tcW w:w="1923" w:type="dxa"/>
            <w:shd w:val="clear" w:color="auto" w:fill="D0CECE" w:themeFill="background2" w:themeFillShade="E6"/>
            <w:vAlign w:val="center"/>
          </w:tcPr>
          <w:p w14:paraId="192E5796" w14:textId="77777777" w:rsidR="007C29FA" w:rsidRPr="00BE6CA5" w:rsidRDefault="007C29FA"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21E2E0DF" w14:textId="77777777" w:rsidR="007C29FA" w:rsidRPr="00BE6CA5" w:rsidRDefault="007C29FA"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17D99A83" w14:textId="77777777" w:rsidR="007C29FA" w:rsidRPr="00BE6CA5" w:rsidRDefault="007C29FA"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120962B8" w14:textId="77777777" w:rsidR="007C29FA" w:rsidRPr="00BE6CA5" w:rsidRDefault="007C29FA" w:rsidP="00033411">
            <w:pPr>
              <w:spacing w:after="0"/>
              <w:jc w:val="center"/>
              <w:rPr>
                <w:b/>
                <w:bCs/>
                <w:sz w:val="20"/>
                <w:szCs w:val="20"/>
              </w:rPr>
            </w:pPr>
            <w:r>
              <w:rPr>
                <w:b/>
                <w:bCs/>
                <w:sz w:val="20"/>
                <w:szCs w:val="20"/>
              </w:rPr>
              <w:t>Geographical scope of the impact</w:t>
            </w:r>
          </w:p>
        </w:tc>
      </w:tr>
      <w:tr w:rsidR="007C29FA" w:rsidRPr="00BE6CA5" w14:paraId="24B9816D" w14:textId="77777777" w:rsidTr="00033411">
        <w:trPr>
          <w:trHeight w:val="381"/>
        </w:trPr>
        <w:tc>
          <w:tcPr>
            <w:tcW w:w="1838" w:type="dxa"/>
            <w:vMerge/>
            <w:shd w:val="clear" w:color="auto" w:fill="D0CECE" w:themeFill="background2" w:themeFillShade="E6"/>
          </w:tcPr>
          <w:p w14:paraId="26C287E1" w14:textId="77777777" w:rsidR="007C29FA" w:rsidRPr="00BE6CA5" w:rsidRDefault="007C29FA" w:rsidP="00033411">
            <w:pPr>
              <w:spacing w:after="120"/>
              <w:rPr>
                <w:b/>
                <w:bCs/>
                <w:sz w:val="20"/>
                <w:szCs w:val="20"/>
              </w:rPr>
            </w:pPr>
          </w:p>
        </w:tc>
        <w:tc>
          <w:tcPr>
            <w:tcW w:w="1923" w:type="dxa"/>
            <w:vAlign w:val="center"/>
          </w:tcPr>
          <w:p w14:paraId="0FE381C2" w14:textId="0D7BBCD3" w:rsidR="007C29FA" w:rsidRPr="00BE6CA5" w:rsidRDefault="00C7587B" w:rsidP="00033411">
            <w:pPr>
              <w:spacing w:after="0"/>
              <w:jc w:val="center"/>
              <w:rPr>
                <w:sz w:val="20"/>
                <w:szCs w:val="20"/>
              </w:rPr>
            </w:pPr>
            <w:r>
              <w:rPr>
                <w:sz w:val="20"/>
                <w:szCs w:val="20"/>
              </w:rPr>
              <w:t>medium</w:t>
            </w:r>
          </w:p>
        </w:tc>
        <w:tc>
          <w:tcPr>
            <w:tcW w:w="1904" w:type="dxa"/>
            <w:vAlign w:val="center"/>
          </w:tcPr>
          <w:p w14:paraId="25F599BD" w14:textId="0BEA2A0E" w:rsidR="007C29FA" w:rsidRPr="00BE6CA5" w:rsidRDefault="0053253B" w:rsidP="00033411">
            <w:pPr>
              <w:spacing w:after="0"/>
              <w:jc w:val="center"/>
              <w:rPr>
                <w:sz w:val="20"/>
                <w:szCs w:val="20"/>
              </w:rPr>
            </w:pPr>
            <w:r>
              <w:rPr>
                <w:sz w:val="20"/>
                <w:szCs w:val="20"/>
              </w:rPr>
              <w:t>lasting</w:t>
            </w:r>
          </w:p>
        </w:tc>
        <w:tc>
          <w:tcPr>
            <w:tcW w:w="1985" w:type="dxa"/>
            <w:vAlign w:val="center"/>
          </w:tcPr>
          <w:p w14:paraId="5A17AC38" w14:textId="2E09EB98" w:rsidR="007C29FA" w:rsidRPr="00BE6CA5" w:rsidRDefault="0053253B" w:rsidP="00033411">
            <w:pPr>
              <w:spacing w:after="0"/>
              <w:jc w:val="center"/>
              <w:rPr>
                <w:sz w:val="20"/>
                <w:szCs w:val="20"/>
              </w:rPr>
            </w:pPr>
            <w:r>
              <w:rPr>
                <w:sz w:val="20"/>
                <w:szCs w:val="20"/>
              </w:rPr>
              <w:t>reversible</w:t>
            </w:r>
          </w:p>
        </w:tc>
        <w:tc>
          <w:tcPr>
            <w:tcW w:w="1417" w:type="dxa"/>
            <w:vAlign w:val="center"/>
          </w:tcPr>
          <w:p w14:paraId="5936C1E6" w14:textId="135085CA" w:rsidR="007C29FA" w:rsidRPr="00BE6CA5" w:rsidRDefault="0053253B" w:rsidP="00033411">
            <w:pPr>
              <w:spacing w:after="0"/>
              <w:jc w:val="center"/>
              <w:rPr>
                <w:sz w:val="20"/>
                <w:szCs w:val="20"/>
              </w:rPr>
            </w:pPr>
            <w:r>
              <w:rPr>
                <w:sz w:val="20"/>
                <w:szCs w:val="20"/>
              </w:rPr>
              <w:t>regional</w:t>
            </w:r>
          </w:p>
        </w:tc>
      </w:tr>
      <w:tr w:rsidR="007C29FA" w:rsidRPr="00BE6CA5" w14:paraId="7B7C20C8" w14:textId="77777777" w:rsidTr="00033411">
        <w:tc>
          <w:tcPr>
            <w:tcW w:w="1838" w:type="dxa"/>
            <w:vMerge/>
            <w:shd w:val="clear" w:color="auto" w:fill="D0CECE" w:themeFill="background2" w:themeFillShade="E6"/>
          </w:tcPr>
          <w:p w14:paraId="7BA70983" w14:textId="77777777" w:rsidR="007C29FA" w:rsidRPr="00BE6CA5" w:rsidRDefault="007C29FA" w:rsidP="00033411">
            <w:pPr>
              <w:spacing w:after="120"/>
              <w:rPr>
                <w:b/>
                <w:bCs/>
                <w:sz w:val="20"/>
                <w:szCs w:val="20"/>
              </w:rPr>
            </w:pPr>
          </w:p>
        </w:tc>
        <w:tc>
          <w:tcPr>
            <w:tcW w:w="7229" w:type="dxa"/>
            <w:gridSpan w:val="4"/>
          </w:tcPr>
          <w:p w14:paraId="7906ADEB" w14:textId="53BE531A" w:rsidR="00A138A1" w:rsidRDefault="00D4731F" w:rsidP="00033411">
            <w:pPr>
              <w:spacing w:after="120"/>
              <w:rPr>
                <w:sz w:val="20"/>
                <w:szCs w:val="20"/>
              </w:rPr>
            </w:pPr>
            <w:r w:rsidRPr="00D4731F">
              <w:rPr>
                <w:sz w:val="20"/>
                <w:szCs w:val="20"/>
              </w:rPr>
              <w:t xml:space="preserve">The action is of great importance for effective adaptation to the local impacts of climate change, for two reasons. First, the focus areas of the action plans and strategies being developed are the environmental systems most affected by climate change: natural habitats, and surface and groundwater. On the other hand, the research, modelling and monitoring activities supported under this action are an essential basis for successful climate change adaptation, </w:t>
            </w:r>
            <w:proofErr w:type="gramStart"/>
            <w:r w:rsidRPr="00D4731F">
              <w:rPr>
                <w:sz w:val="20"/>
                <w:szCs w:val="20"/>
              </w:rPr>
              <w:t>i.e.</w:t>
            </w:r>
            <w:proofErr w:type="gramEnd"/>
            <w:r w:rsidRPr="00D4731F">
              <w:rPr>
                <w:sz w:val="20"/>
                <w:szCs w:val="20"/>
              </w:rPr>
              <w:t xml:space="preserve"> planning based on local assessments and data. We welcome the fact that the assessment of the impacts of climate change on biodiversity is explicitly mentioned as one of the possible intervention areas of the action. The emphasis on the importance of water retention in water management is also a positive development. </w:t>
            </w:r>
            <w:r w:rsidR="000130E1" w:rsidRPr="000130E1">
              <w:rPr>
                <w:sz w:val="20"/>
                <w:szCs w:val="20"/>
              </w:rPr>
              <w:t>The vulnerability of the population to climate change is reduced by improving the management of natural</w:t>
            </w:r>
            <w:r w:rsidR="00CC6560">
              <w:rPr>
                <w:sz w:val="20"/>
                <w:szCs w:val="20"/>
              </w:rPr>
              <w:t>-related</w:t>
            </w:r>
            <w:r w:rsidR="000130E1" w:rsidRPr="000130E1">
              <w:rPr>
                <w:sz w:val="20"/>
                <w:szCs w:val="20"/>
              </w:rPr>
              <w:t xml:space="preserve"> disasters, which are becoming more frequent.</w:t>
            </w:r>
            <w:r w:rsidR="00022160">
              <w:rPr>
                <w:sz w:val="20"/>
                <w:szCs w:val="20"/>
              </w:rPr>
              <w:t xml:space="preserve"> </w:t>
            </w:r>
          </w:p>
          <w:p w14:paraId="6B01DF26" w14:textId="4D1D30B2" w:rsidR="007C29FA" w:rsidRPr="00BE6CA5" w:rsidRDefault="007C29FA" w:rsidP="00033411">
            <w:pPr>
              <w:spacing w:after="120"/>
              <w:rPr>
                <w:sz w:val="20"/>
                <w:szCs w:val="20"/>
              </w:rPr>
            </w:pPr>
            <w:r>
              <w:rPr>
                <w:sz w:val="20"/>
                <w:szCs w:val="20"/>
              </w:rPr>
              <w:t>Recommended measures</w:t>
            </w:r>
            <w:r w:rsidRPr="00BE6CA5">
              <w:rPr>
                <w:sz w:val="20"/>
                <w:szCs w:val="20"/>
              </w:rPr>
              <w:t>:</w:t>
            </w:r>
          </w:p>
          <w:p w14:paraId="41DAA1C0" w14:textId="7652191B" w:rsidR="007C29FA" w:rsidRPr="00BE6CA5" w:rsidRDefault="002847CF" w:rsidP="00033411">
            <w:pPr>
              <w:pStyle w:val="Listaszerbekezds"/>
              <w:numPr>
                <w:ilvl w:val="0"/>
                <w:numId w:val="10"/>
              </w:numPr>
              <w:spacing w:before="0" w:beforeAutospacing="0" w:after="120" w:afterAutospacing="0"/>
              <w:rPr>
                <w:sz w:val="20"/>
                <w:szCs w:val="20"/>
                <w:lang w:val="en-GB"/>
              </w:rPr>
            </w:pPr>
            <w:r>
              <w:rPr>
                <w:sz w:val="20"/>
                <w:szCs w:val="20"/>
                <w:lang w:val="en-GB"/>
              </w:rPr>
              <w:t>S</w:t>
            </w:r>
            <w:r w:rsidR="00394870" w:rsidRPr="00394870">
              <w:rPr>
                <w:sz w:val="20"/>
                <w:szCs w:val="20"/>
                <w:lang w:val="en-GB"/>
              </w:rPr>
              <w:t xml:space="preserve">trategies and </w:t>
            </w:r>
            <w:r>
              <w:rPr>
                <w:sz w:val="20"/>
                <w:szCs w:val="20"/>
                <w:lang w:val="en-GB"/>
              </w:rPr>
              <w:t xml:space="preserve">action </w:t>
            </w:r>
            <w:r w:rsidR="00394870" w:rsidRPr="00394870">
              <w:rPr>
                <w:sz w:val="20"/>
                <w:szCs w:val="20"/>
                <w:lang w:val="en-GB"/>
              </w:rPr>
              <w:t xml:space="preserve">plans </w:t>
            </w:r>
            <w:r w:rsidR="00F855B7">
              <w:rPr>
                <w:sz w:val="20"/>
                <w:szCs w:val="20"/>
                <w:lang w:val="en-GB"/>
              </w:rPr>
              <w:t xml:space="preserve">to be </w:t>
            </w:r>
            <w:r>
              <w:rPr>
                <w:sz w:val="20"/>
                <w:szCs w:val="20"/>
                <w:lang w:val="en-GB"/>
              </w:rPr>
              <w:t xml:space="preserve">developed under </w:t>
            </w:r>
            <w:r w:rsidR="00394870" w:rsidRPr="00394870">
              <w:rPr>
                <w:sz w:val="20"/>
                <w:szCs w:val="20"/>
                <w:lang w:val="en-GB"/>
              </w:rPr>
              <w:t>the Programme should be based on projected climate conditions for the coming decades and pay particular attention to the possibilities for adaptation</w:t>
            </w:r>
            <w:r w:rsidR="004170A0">
              <w:rPr>
                <w:sz w:val="20"/>
                <w:szCs w:val="20"/>
                <w:lang w:val="en-GB"/>
              </w:rPr>
              <w:t xml:space="preserve"> to them.</w:t>
            </w:r>
          </w:p>
        </w:tc>
      </w:tr>
      <w:tr w:rsidR="002722E9" w:rsidRPr="00BE6CA5" w14:paraId="61C8F6E0" w14:textId="77777777" w:rsidTr="00033411">
        <w:trPr>
          <w:trHeight w:val="828"/>
        </w:trPr>
        <w:tc>
          <w:tcPr>
            <w:tcW w:w="1838" w:type="dxa"/>
            <w:vMerge w:val="restart"/>
            <w:shd w:val="clear" w:color="auto" w:fill="D0CECE" w:themeFill="background2" w:themeFillShade="E6"/>
            <w:vAlign w:val="center"/>
          </w:tcPr>
          <w:p w14:paraId="62D215F2" w14:textId="77777777" w:rsidR="002722E9" w:rsidRPr="00CE3A1B" w:rsidRDefault="002722E9" w:rsidP="00033411">
            <w:pPr>
              <w:spacing w:after="120"/>
              <w:jc w:val="left"/>
              <w:rPr>
                <w:b/>
                <w:sz w:val="20"/>
                <w:szCs w:val="20"/>
              </w:rPr>
            </w:pPr>
            <w:r w:rsidRPr="00CE3A1B">
              <w:rPr>
                <w:b/>
                <w:sz w:val="20"/>
                <w:szCs w:val="20"/>
              </w:rPr>
              <w:t xml:space="preserve">1.2. </w:t>
            </w:r>
          </w:p>
          <w:p w14:paraId="30A0E365" w14:textId="77777777" w:rsidR="002722E9" w:rsidRPr="00BE6CA5" w:rsidRDefault="002722E9" w:rsidP="00033411">
            <w:pPr>
              <w:spacing w:after="120"/>
              <w:jc w:val="left"/>
              <w:rPr>
                <w:b/>
                <w:sz w:val="20"/>
                <w:szCs w:val="20"/>
              </w:rPr>
            </w:pPr>
            <w:r w:rsidRPr="00CE3A1B">
              <w:rPr>
                <w:b/>
                <w:sz w:val="20"/>
                <w:szCs w:val="20"/>
              </w:rPr>
              <w:t xml:space="preserve">Implementing joint pilot actions contributing to protecting biodiversity, </w:t>
            </w:r>
            <w:r w:rsidRPr="00CE3A1B">
              <w:rPr>
                <w:b/>
                <w:sz w:val="20"/>
                <w:szCs w:val="20"/>
              </w:rPr>
              <w:lastRenderedPageBreak/>
              <w:t>fostering joint water and disaster management and reduction of pollution</w:t>
            </w:r>
          </w:p>
        </w:tc>
        <w:tc>
          <w:tcPr>
            <w:tcW w:w="1923" w:type="dxa"/>
            <w:shd w:val="clear" w:color="auto" w:fill="D0CECE" w:themeFill="background2" w:themeFillShade="E6"/>
            <w:vAlign w:val="center"/>
          </w:tcPr>
          <w:p w14:paraId="2740648C" w14:textId="77777777" w:rsidR="002722E9" w:rsidRPr="00BE6CA5" w:rsidRDefault="002722E9" w:rsidP="00033411">
            <w:pPr>
              <w:spacing w:after="0"/>
              <w:jc w:val="center"/>
              <w:rPr>
                <w:b/>
                <w:bCs/>
                <w:sz w:val="20"/>
                <w:szCs w:val="20"/>
              </w:rPr>
            </w:pPr>
            <w:r>
              <w:rPr>
                <w:b/>
                <w:bCs/>
                <w:sz w:val="20"/>
                <w:szCs w:val="20"/>
              </w:rPr>
              <w:lastRenderedPageBreak/>
              <w:t>Likelihood of the impact</w:t>
            </w:r>
          </w:p>
        </w:tc>
        <w:tc>
          <w:tcPr>
            <w:tcW w:w="1904" w:type="dxa"/>
            <w:shd w:val="clear" w:color="auto" w:fill="D0CECE" w:themeFill="background2" w:themeFillShade="E6"/>
            <w:vAlign w:val="center"/>
          </w:tcPr>
          <w:p w14:paraId="6C5E13F1" w14:textId="77777777" w:rsidR="002722E9" w:rsidRPr="00BE6CA5" w:rsidRDefault="002722E9"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702FF085" w14:textId="77777777" w:rsidR="002722E9" w:rsidRPr="00BE6CA5" w:rsidRDefault="002722E9"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7A2B14C6" w14:textId="77777777" w:rsidR="002722E9" w:rsidRPr="00BE6CA5" w:rsidRDefault="002722E9" w:rsidP="00033411">
            <w:pPr>
              <w:spacing w:after="0"/>
              <w:jc w:val="center"/>
              <w:rPr>
                <w:b/>
                <w:bCs/>
                <w:sz w:val="20"/>
                <w:szCs w:val="20"/>
              </w:rPr>
            </w:pPr>
            <w:r>
              <w:rPr>
                <w:b/>
                <w:bCs/>
                <w:sz w:val="20"/>
                <w:szCs w:val="20"/>
              </w:rPr>
              <w:t>Geographical scope of the impact</w:t>
            </w:r>
          </w:p>
        </w:tc>
      </w:tr>
      <w:tr w:rsidR="002722E9" w:rsidRPr="00BE6CA5" w14:paraId="62E9EC72" w14:textId="77777777" w:rsidTr="00033411">
        <w:trPr>
          <w:trHeight w:val="381"/>
        </w:trPr>
        <w:tc>
          <w:tcPr>
            <w:tcW w:w="1838" w:type="dxa"/>
            <w:vMerge/>
            <w:shd w:val="clear" w:color="auto" w:fill="D0CECE" w:themeFill="background2" w:themeFillShade="E6"/>
          </w:tcPr>
          <w:p w14:paraId="75B3CE75" w14:textId="77777777" w:rsidR="002722E9" w:rsidRPr="00BE6CA5" w:rsidRDefault="002722E9" w:rsidP="00033411">
            <w:pPr>
              <w:spacing w:after="120"/>
              <w:rPr>
                <w:b/>
                <w:bCs/>
                <w:sz w:val="20"/>
                <w:szCs w:val="20"/>
              </w:rPr>
            </w:pPr>
          </w:p>
        </w:tc>
        <w:tc>
          <w:tcPr>
            <w:tcW w:w="1923" w:type="dxa"/>
            <w:vAlign w:val="center"/>
          </w:tcPr>
          <w:p w14:paraId="0E044B9A" w14:textId="10A95D9F" w:rsidR="002722E9" w:rsidRPr="00BE6CA5" w:rsidRDefault="000915E0" w:rsidP="00033411">
            <w:pPr>
              <w:spacing w:after="0"/>
              <w:jc w:val="center"/>
              <w:rPr>
                <w:sz w:val="20"/>
                <w:szCs w:val="20"/>
              </w:rPr>
            </w:pPr>
            <w:r>
              <w:rPr>
                <w:sz w:val="20"/>
                <w:szCs w:val="20"/>
              </w:rPr>
              <w:t>high</w:t>
            </w:r>
          </w:p>
        </w:tc>
        <w:tc>
          <w:tcPr>
            <w:tcW w:w="1904" w:type="dxa"/>
            <w:vAlign w:val="center"/>
          </w:tcPr>
          <w:p w14:paraId="55D51867" w14:textId="77777777" w:rsidR="002722E9" w:rsidRPr="00BE6CA5" w:rsidRDefault="002722E9" w:rsidP="00033411">
            <w:pPr>
              <w:spacing w:after="0"/>
              <w:jc w:val="center"/>
              <w:rPr>
                <w:sz w:val="20"/>
                <w:szCs w:val="20"/>
              </w:rPr>
            </w:pPr>
            <w:r>
              <w:rPr>
                <w:sz w:val="20"/>
                <w:szCs w:val="20"/>
              </w:rPr>
              <w:t>lasting</w:t>
            </w:r>
          </w:p>
        </w:tc>
        <w:tc>
          <w:tcPr>
            <w:tcW w:w="1985" w:type="dxa"/>
            <w:vAlign w:val="center"/>
          </w:tcPr>
          <w:p w14:paraId="6B160FDE" w14:textId="77777777" w:rsidR="002722E9" w:rsidRPr="00BE6CA5" w:rsidRDefault="002722E9" w:rsidP="00033411">
            <w:pPr>
              <w:spacing w:after="0"/>
              <w:jc w:val="center"/>
              <w:rPr>
                <w:sz w:val="20"/>
                <w:szCs w:val="20"/>
              </w:rPr>
            </w:pPr>
            <w:r>
              <w:rPr>
                <w:sz w:val="20"/>
                <w:szCs w:val="20"/>
              </w:rPr>
              <w:t>reversible</w:t>
            </w:r>
          </w:p>
        </w:tc>
        <w:tc>
          <w:tcPr>
            <w:tcW w:w="1417" w:type="dxa"/>
            <w:vAlign w:val="center"/>
          </w:tcPr>
          <w:p w14:paraId="486B996E" w14:textId="77777777" w:rsidR="002722E9" w:rsidRPr="00BE6CA5" w:rsidRDefault="002722E9" w:rsidP="00033411">
            <w:pPr>
              <w:spacing w:after="0"/>
              <w:jc w:val="center"/>
              <w:rPr>
                <w:sz w:val="20"/>
                <w:szCs w:val="20"/>
              </w:rPr>
            </w:pPr>
            <w:r>
              <w:rPr>
                <w:sz w:val="20"/>
                <w:szCs w:val="20"/>
              </w:rPr>
              <w:t>regional</w:t>
            </w:r>
          </w:p>
        </w:tc>
      </w:tr>
      <w:tr w:rsidR="002722E9" w:rsidRPr="00BE6CA5" w14:paraId="1578A0CF" w14:textId="77777777" w:rsidTr="00033411">
        <w:tc>
          <w:tcPr>
            <w:tcW w:w="1838" w:type="dxa"/>
            <w:vMerge/>
            <w:shd w:val="clear" w:color="auto" w:fill="D0CECE" w:themeFill="background2" w:themeFillShade="E6"/>
          </w:tcPr>
          <w:p w14:paraId="4320C94D" w14:textId="77777777" w:rsidR="002722E9" w:rsidRPr="00BE6CA5" w:rsidRDefault="002722E9" w:rsidP="00033411">
            <w:pPr>
              <w:spacing w:after="120"/>
              <w:rPr>
                <w:b/>
                <w:bCs/>
                <w:sz w:val="20"/>
                <w:szCs w:val="20"/>
              </w:rPr>
            </w:pPr>
          </w:p>
        </w:tc>
        <w:tc>
          <w:tcPr>
            <w:tcW w:w="7229" w:type="dxa"/>
            <w:gridSpan w:val="4"/>
          </w:tcPr>
          <w:p w14:paraId="4F6C7EC4" w14:textId="77777777" w:rsidR="00677CD5" w:rsidRDefault="00FD2EB4" w:rsidP="00033411">
            <w:pPr>
              <w:spacing w:after="120"/>
              <w:rPr>
                <w:sz w:val="20"/>
                <w:szCs w:val="20"/>
              </w:rPr>
            </w:pPr>
            <w:r w:rsidRPr="00FD2EB4">
              <w:rPr>
                <w:sz w:val="20"/>
                <w:szCs w:val="20"/>
              </w:rPr>
              <w:t>Some of the activities carried out under this action are directly related to climate change</w:t>
            </w:r>
            <w:r w:rsidR="00AF2251">
              <w:rPr>
                <w:sz w:val="20"/>
                <w:szCs w:val="20"/>
              </w:rPr>
              <w:t xml:space="preserve"> adaptation</w:t>
            </w:r>
            <w:r w:rsidRPr="00FD2EB4">
              <w:rPr>
                <w:sz w:val="20"/>
                <w:szCs w:val="20"/>
              </w:rPr>
              <w:t xml:space="preserve">. </w:t>
            </w:r>
            <w:r w:rsidR="00901DDC">
              <w:rPr>
                <w:sz w:val="20"/>
                <w:szCs w:val="20"/>
              </w:rPr>
              <w:t xml:space="preserve">Elaboration of joint </w:t>
            </w:r>
            <w:r w:rsidR="00901DDC" w:rsidRPr="00BD3BC5">
              <w:rPr>
                <w:sz w:val="20"/>
                <w:szCs w:val="20"/>
              </w:rPr>
              <w:t xml:space="preserve">protocols, monitoring, intervention schemes </w:t>
            </w:r>
            <w:r w:rsidRPr="00FD2EB4">
              <w:rPr>
                <w:sz w:val="20"/>
                <w:szCs w:val="20"/>
              </w:rPr>
              <w:lastRenderedPageBreak/>
              <w:t>for better management of natur</w:t>
            </w:r>
            <w:r w:rsidR="00901DDC">
              <w:rPr>
                <w:sz w:val="20"/>
                <w:szCs w:val="20"/>
              </w:rPr>
              <w:t>e-related</w:t>
            </w:r>
            <w:r w:rsidRPr="00FD2EB4">
              <w:rPr>
                <w:sz w:val="20"/>
                <w:szCs w:val="20"/>
              </w:rPr>
              <w:t xml:space="preserve"> disasters, as well as the implementation of ecosystem-based water management projects favouring water retention, are </w:t>
            </w:r>
            <w:r w:rsidR="00212961">
              <w:rPr>
                <w:sz w:val="20"/>
                <w:szCs w:val="20"/>
              </w:rPr>
              <w:t>all</w:t>
            </w:r>
            <w:r w:rsidRPr="00FD2EB4">
              <w:rPr>
                <w:sz w:val="20"/>
                <w:szCs w:val="20"/>
              </w:rPr>
              <w:t xml:space="preserve"> relevant in adapting to an increasingly extreme climate. In addition, although not specified in the </w:t>
            </w:r>
            <w:r w:rsidR="00212961">
              <w:rPr>
                <w:sz w:val="20"/>
                <w:szCs w:val="20"/>
              </w:rPr>
              <w:t>a</w:t>
            </w:r>
            <w:r w:rsidRPr="00FD2EB4">
              <w:rPr>
                <w:sz w:val="20"/>
                <w:szCs w:val="20"/>
              </w:rPr>
              <w:t>ction, awareness-raising activities also offer an opportunity to transfer knowledge on climate change</w:t>
            </w:r>
            <w:r w:rsidR="00677CD5">
              <w:rPr>
                <w:sz w:val="20"/>
                <w:szCs w:val="20"/>
              </w:rPr>
              <w:t>.</w:t>
            </w:r>
          </w:p>
          <w:p w14:paraId="6FB4DE10" w14:textId="780E15F0" w:rsidR="002722E9" w:rsidRPr="00BE6CA5" w:rsidRDefault="002722E9" w:rsidP="00033411">
            <w:pPr>
              <w:spacing w:after="120"/>
              <w:rPr>
                <w:sz w:val="20"/>
                <w:szCs w:val="20"/>
              </w:rPr>
            </w:pPr>
            <w:r>
              <w:rPr>
                <w:sz w:val="20"/>
                <w:szCs w:val="20"/>
              </w:rPr>
              <w:t>Recommended measures</w:t>
            </w:r>
            <w:r w:rsidRPr="00BE6CA5">
              <w:rPr>
                <w:sz w:val="20"/>
                <w:szCs w:val="20"/>
              </w:rPr>
              <w:t>:</w:t>
            </w:r>
          </w:p>
          <w:p w14:paraId="08B7FD2F" w14:textId="1B9164DB" w:rsidR="002722E9" w:rsidRPr="00BE6CA5" w:rsidRDefault="00CB0B47" w:rsidP="00033411">
            <w:pPr>
              <w:pStyle w:val="Listaszerbekezds"/>
              <w:numPr>
                <w:ilvl w:val="0"/>
                <w:numId w:val="10"/>
              </w:numPr>
              <w:spacing w:before="0" w:beforeAutospacing="0" w:after="120" w:afterAutospacing="0"/>
              <w:rPr>
                <w:sz w:val="20"/>
                <w:szCs w:val="20"/>
                <w:lang w:val="en-GB"/>
              </w:rPr>
            </w:pPr>
            <w:r w:rsidRPr="00CB0B47">
              <w:rPr>
                <w:sz w:val="20"/>
                <w:szCs w:val="20"/>
                <w:lang w:val="en-GB"/>
              </w:rPr>
              <w:t xml:space="preserve">It is proposed to add climate </w:t>
            </w:r>
            <w:r w:rsidR="00394EC1">
              <w:rPr>
                <w:sz w:val="20"/>
                <w:szCs w:val="20"/>
                <w:lang w:val="en-GB"/>
              </w:rPr>
              <w:t>mitigation</w:t>
            </w:r>
            <w:r w:rsidRPr="00CB0B47">
              <w:rPr>
                <w:sz w:val="20"/>
                <w:szCs w:val="20"/>
                <w:lang w:val="en-GB"/>
              </w:rPr>
              <w:t xml:space="preserve"> and adaptation (or </w:t>
            </w:r>
            <w:r>
              <w:rPr>
                <w:sz w:val="20"/>
                <w:szCs w:val="20"/>
                <w:lang w:val="en-GB"/>
              </w:rPr>
              <w:t xml:space="preserve">in general, </w:t>
            </w:r>
            <w:r w:rsidRPr="00CB0B47">
              <w:rPr>
                <w:sz w:val="20"/>
                <w:szCs w:val="20"/>
                <w:lang w:val="en-GB"/>
              </w:rPr>
              <w:t xml:space="preserve">climate change </w:t>
            </w:r>
            <w:r>
              <w:rPr>
                <w:sz w:val="20"/>
                <w:szCs w:val="20"/>
                <w:lang w:val="en-GB"/>
              </w:rPr>
              <w:t>related knowledge</w:t>
            </w:r>
            <w:r w:rsidRPr="00CB0B47">
              <w:rPr>
                <w:sz w:val="20"/>
                <w:szCs w:val="20"/>
                <w:lang w:val="en-GB"/>
              </w:rPr>
              <w:t>) to the target areas of awareness-raising activities.</w:t>
            </w:r>
          </w:p>
        </w:tc>
      </w:tr>
      <w:tr w:rsidR="000F307B" w:rsidRPr="00BE6CA5" w14:paraId="1F9893B0" w14:textId="77777777" w:rsidTr="00033411">
        <w:trPr>
          <w:trHeight w:val="828"/>
        </w:trPr>
        <w:tc>
          <w:tcPr>
            <w:tcW w:w="1838" w:type="dxa"/>
            <w:vMerge w:val="restart"/>
            <w:shd w:val="clear" w:color="auto" w:fill="D0CECE" w:themeFill="background2" w:themeFillShade="E6"/>
            <w:vAlign w:val="center"/>
          </w:tcPr>
          <w:p w14:paraId="6C44E5FF" w14:textId="1A1EBE51" w:rsidR="000F307B" w:rsidRPr="00BE6CA5" w:rsidRDefault="002E084E" w:rsidP="002E084E">
            <w:pPr>
              <w:spacing w:after="120"/>
              <w:jc w:val="left"/>
              <w:rPr>
                <w:b/>
                <w:sz w:val="20"/>
                <w:szCs w:val="20"/>
              </w:rPr>
            </w:pPr>
            <w:r w:rsidRPr="002E084E">
              <w:rPr>
                <w:b/>
                <w:sz w:val="20"/>
                <w:szCs w:val="20"/>
              </w:rPr>
              <w:lastRenderedPageBreak/>
              <w:t xml:space="preserve">3.1. </w:t>
            </w:r>
            <w:r>
              <w:rPr>
                <w:b/>
                <w:sz w:val="20"/>
                <w:szCs w:val="20"/>
              </w:rPr>
              <w:br/>
            </w:r>
            <w:r w:rsidRPr="002E084E">
              <w:rPr>
                <w:b/>
                <w:sz w:val="20"/>
                <w:szCs w:val="20"/>
              </w:rPr>
              <w:t xml:space="preserve">Enhance efficient public administration by promoting legal and administrative cooperation and cooperation between citizens, civil society actors and institutions, </w:t>
            </w:r>
            <w:proofErr w:type="gramStart"/>
            <w:r w:rsidRPr="002E084E">
              <w:rPr>
                <w:b/>
                <w:sz w:val="20"/>
                <w:szCs w:val="20"/>
              </w:rPr>
              <w:t>in particular with</w:t>
            </w:r>
            <w:proofErr w:type="gramEnd"/>
            <w:r w:rsidRPr="002E084E">
              <w:rPr>
                <w:b/>
                <w:sz w:val="20"/>
                <w:szCs w:val="20"/>
              </w:rPr>
              <w:t xml:space="preserve"> a view to resolving legal and other obstacles in border regions</w:t>
            </w:r>
          </w:p>
        </w:tc>
        <w:tc>
          <w:tcPr>
            <w:tcW w:w="1923" w:type="dxa"/>
            <w:shd w:val="clear" w:color="auto" w:fill="D0CECE" w:themeFill="background2" w:themeFillShade="E6"/>
            <w:vAlign w:val="center"/>
          </w:tcPr>
          <w:p w14:paraId="2A384BAB" w14:textId="77777777" w:rsidR="000F307B" w:rsidRPr="00BE6CA5" w:rsidRDefault="000F307B"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4CBBA57A" w14:textId="77777777" w:rsidR="000F307B" w:rsidRPr="00BE6CA5" w:rsidRDefault="000F307B"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55C828AA" w14:textId="77777777" w:rsidR="000F307B" w:rsidRPr="00BE6CA5" w:rsidRDefault="000F307B"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7ACCD872" w14:textId="77777777" w:rsidR="000F307B" w:rsidRPr="00BE6CA5" w:rsidRDefault="000F307B" w:rsidP="00033411">
            <w:pPr>
              <w:spacing w:after="0"/>
              <w:jc w:val="center"/>
              <w:rPr>
                <w:b/>
                <w:bCs/>
                <w:sz w:val="20"/>
                <w:szCs w:val="20"/>
              </w:rPr>
            </w:pPr>
            <w:r>
              <w:rPr>
                <w:b/>
                <w:bCs/>
                <w:sz w:val="20"/>
                <w:szCs w:val="20"/>
              </w:rPr>
              <w:t>Geographical scope of the impact</w:t>
            </w:r>
          </w:p>
        </w:tc>
      </w:tr>
      <w:tr w:rsidR="000F307B" w:rsidRPr="00BE6CA5" w14:paraId="21700930" w14:textId="77777777" w:rsidTr="00033411">
        <w:trPr>
          <w:trHeight w:val="381"/>
        </w:trPr>
        <w:tc>
          <w:tcPr>
            <w:tcW w:w="1838" w:type="dxa"/>
            <w:vMerge/>
            <w:shd w:val="clear" w:color="auto" w:fill="D0CECE" w:themeFill="background2" w:themeFillShade="E6"/>
          </w:tcPr>
          <w:p w14:paraId="3B668D98" w14:textId="77777777" w:rsidR="000F307B" w:rsidRPr="00BE6CA5" w:rsidRDefault="000F307B" w:rsidP="00033411">
            <w:pPr>
              <w:spacing w:after="120"/>
              <w:rPr>
                <w:b/>
                <w:bCs/>
                <w:sz w:val="20"/>
                <w:szCs w:val="20"/>
              </w:rPr>
            </w:pPr>
          </w:p>
        </w:tc>
        <w:tc>
          <w:tcPr>
            <w:tcW w:w="1923" w:type="dxa"/>
            <w:vAlign w:val="center"/>
          </w:tcPr>
          <w:p w14:paraId="6852E512" w14:textId="5C2B4695" w:rsidR="000F307B" w:rsidRPr="00BE6CA5" w:rsidRDefault="002E084E" w:rsidP="00033411">
            <w:pPr>
              <w:spacing w:after="0"/>
              <w:jc w:val="center"/>
              <w:rPr>
                <w:sz w:val="20"/>
                <w:szCs w:val="20"/>
              </w:rPr>
            </w:pPr>
            <w:r>
              <w:rPr>
                <w:sz w:val="20"/>
                <w:szCs w:val="20"/>
              </w:rPr>
              <w:t>low</w:t>
            </w:r>
          </w:p>
        </w:tc>
        <w:tc>
          <w:tcPr>
            <w:tcW w:w="1904" w:type="dxa"/>
            <w:vAlign w:val="center"/>
          </w:tcPr>
          <w:p w14:paraId="4F2AD01C" w14:textId="77777777" w:rsidR="000F307B" w:rsidRPr="00BE6CA5" w:rsidRDefault="000F307B" w:rsidP="00033411">
            <w:pPr>
              <w:spacing w:after="0"/>
              <w:jc w:val="center"/>
              <w:rPr>
                <w:sz w:val="20"/>
                <w:szCs w:val="20"/>
              </w:rPr>
            </w:pPr>
            <w:r>
              <w:rPr>
                <w:sz w:val="20"/>
                <w:szCs w:val="20"/>
              </w:rPr>
              <w:t>lasting</w:t>
            </w:r>
          </w:p>
        </w:tc>
        <w:tc>
          <w:tcPr>
            <w:tcW w:w="1985" w:type="dxa"/>
            <w:vAlign w:val="center"/>
          </w:tcPr>
          <w:p w14:paraId="387EA394" w14:textId="77777777" w:rsidR="000F307B" w:rsidRPr="00BE6CA5" w:rsidRDefault="000F307B" w:rsidP="00033411">
            <w:pPr>
              <w:spacing w:after="0"/>
              <w:jc w:val="center"/>
              <w:rPr>
                <w:sz w:val="20"/>
                <w:szCs w:val="20"/>
              </w:rPr>
            </w:pPr>
            <w:r>
              <w:rPr>
                <w:sz w:val="20"/>
                <w:szCs w:val="20"/>
              </w:rPr>
              <w:t>reversible</w:t>
            </w:r>
          </w:p>
        </w:tc>
        <w:tc>
          <w:tcPr>
            <w:tcW w:w="1417" w:type="dxa"/>
            <w:vAlign w:val="center"/>
          </w:tcPr>
          <w:p w14:paraId="6D5643B3" w14:textId="44621EB9" w:rsidR="000F307B" w:rsidRPr="00BE6CA5" w:rsidRDefault="002E084E" w:rsidP="00033411">
            <w:pPr>
              <w:spacing w:after="0"/>
              <w:jc w:val="center"/>
              <w:rPr>
                <w:sz w:val="20"/>
                <w:szCs w:val="20"/>
              </w:rPr>
            </w:pPr>
            <w:r>
              <w:rPr>
                <w:sz w:val="20"/>
                <w:szCs w:val="20"/>
              </w:rPr>
              <w:t>local</w:t>
            </w:r>
          </w:p>
        </w:tc>
      </w:tr>
      <w:tr w:rsidR="000F307B" w:rsidRPr="00BE6CA5" w14:paraId="3568CEA0" w14:textId="77777777" w:rsidTr="00033411">
        <w:tc>
          <w:tcPr>
            <w:tcW w:w="1838" w:type="dxa"/>
            <w:vMerge/>
            <w:shd w:val="clear" w:color="auto" w:fill="D0CECE" w:themeFill="background2" w:themeFillShade="E6"/>
          </w:tcPr>
          <w:p w14:paraId="621D4449" w14:textId="77777777" w:rsidR="000F307B" w:rsidRPr="00BE6CA5" w:rsidRDefault="000F307B" w:rsidP="00033411">
            <w:pPr>
              <w:spacing w:after="120"/>
              <w:rPr>
                <w:b/>
                <w:bCs/>
                <w:sz w:val="20"/>
                <w:szCs w:val="20"/>
              </w:rPr>
            </w:pPr>
          </w:p>
        </w:tc>
        <w:tc>
          <w:tcPr>
            <w:tcW w:w="7229" w:type="dxa"/>
            <w:gridSpan w:val="4"/>
          </w:tcPr>
          <w:p w14:paraId="164A248C" w14:textId="0B19851E" w:rsidR="000F307B" w:rsidRPr="00BE6CA5" w:rsidRDefault="009D1B9C" w:rsidP="00E27F4F">
            <w:pPr>
              <w:spacing w:after="0"/>
              <w:rPr>
                <w:sz w:val="20"/>
                <w:szCs w:val="20"/>
              </w:rPr>
            </w:pPr>
            <w:r w:rsidRPr="005A6635">
              <w:rPr>
                <w:sz w:val="20"/>
                <w:szCs w:val="20"/>
              </w:rPr>
              <w:t xml:space="preserve">Although the action does not aim to mitigate climate change, it is worth noting that it also provides an opportunity to support, </w:t>
            </w:r>
            <w:proofErr w:type="gramStart"/>
            <w:r w:rsidR="00E27F4F">
              <w:rPr>
                <w:sz w:val="20"/>
                <w:szCs w:val="20"/>
              </w:rPr>
              <w:t>j</w:t>
            </w:r>
            <w:r w:rsidR="005A6635" w:rsidRPr="005A6635">
              <w:rPr>
                <w:sz w:val="20"/>
                <w:szCs w:val="20"/>
              </w:rPr>
              <w:t>oint cooperation</w:t>
            </w:r>
            <w:proofErr w:type="gramEnd"/>
            <w:r w:rsidR="005A6635" w:rsidRPr="005A6635">
              <w:rPr>
                <w:sz w:val="20"/>
                <w:szCs w:val="20"/>
              </w:rPr>
              <w:t xml:space="preserve"> activities in the field of low-carbon initiatives (energy efficiency, renewable energy, circular economy)</w:t>
            </w:r>
            <w:r w:rsidR="00E27F4F">
              <w:rPr>
                <w:sz w:val="20"/>
                <w:szCs w:val="20"/>
              </w:rPr>
              <w:t>.</w:t>
            </w:r>
            <w:r w:rsidRPr="009D1B9C">
              <w:rPr>
                <w:sz w:val="20"/>
                <w:szCs w:val="20"/>
              </w:rPr>
              <w:t xml:space="preserve"> Although these are not expected to have a significant direct climate change impact, they could form the basis for future developments in the region to this end. </w:t>
            </w:r>
          </w:p>
        </w:tc>
      </w:tr>
    </w:tbl>
    <w:p w14:paraId="21DCE4BA" w14:textId="77777777" w:rsidR="007C29FA" w:rsidRPr="007C29FA" w:rsidRDefault="007C29FA" w:rsidP="007C29FA">
      <w:pPr>
        <w:spacing w:afterLines="120" w:after="288"/>
        <w:rPr>
          <w:color w:val="C00000"/>
          <w:lang w:val="en-GB"/>
        </w:rPr>
      </w:pPr>
    </w:p>
    <w:p w14:paraId="1B538D9B" w14:textId="7BB077C7" w:rsidR="00E830D2" w:rsidRDefault="00FB16F0" w:rsidP="007A6568">
      <w:pPr>
        <w:pStyle w:val="Listaszerbekezds"/>
        <w:numPr>
          <w:ilvl w:val="0"/>
          <w:numId w:val="32"/>
        </w:numPr>
        <w:spacing w:afterLines="120" w:after="288" w:afterAutospacing="0"/>
        <w:rPr>
          <w:color w:val="C00000"/>
          <w:lang w:val="en-GB"/>
        </w:rPr>
      </w:pPr>
      <w:r w:rsidRPr="00FB16F0">
        <w:rPr>
          <w:color w:val="C00000"/>
          <w:lang w:val="en-GB"/>
        </w:rPr>
        <w:t xml:space="preserve">Actions with adverse effect on climate as an environmental system </w:t>
      </w:r>
    </w:p>
    <w:p w14:paraId="5DF6821C" w14:textId="77777777" w:rsidR="00450EBA" w:rsidRPr="00AE563B" w:rsidRDefault="00450EBA" w:rsidP="00AE563B">
      <w:pPr>
        <w:pStyle w:val="0-Szveg"/>
        <w:ind w:firstLine="720"/>
        <w:rPr>
          <w:rFonts w:asciiTheme="minorHAnsi" w:hAnsiTheme="minorHAnsi" w:cstheme="minorHAnsi"/>
        </w:rPr>
      </w:pPr>
      <w:proofErr w:type="spellStart"/>
      <w:r w:rsidRPr="00AE563B">
        <w:rPr>
          <w:rFonts w:asciiTheme="minorHAnsi" w:hAnsiTheme="minorHAnsi" w:cstheme="minorHAnsi"/>
        </w:rPr>
        <w:t>None</w:t>
      </w:r>
      <w:proofErr w:type="spellEnd"/>
      <w:r w:rsidRPr="00AE563B">
        <w:rPr>
          <w:rFonts w:asciiTheme="minorHAnsi" w:hAnsiTheme="minorHAnsi" w:cstheme="minorHAnsi"/>
        </w:rPr>
        <w:t xml:space="preserve"> of </w:t>
      </w:r>
      <w:proofErr w:type="spellStart"/>
      <w:r w:rsidRPr="00AE563B">
        <w:rPr>
          <w:rFonts w:asciiTheme="minorHAnsi" w:hAnsiTheme="minorHAnsi" w:cstheme="minorHAnsi"/>
        </w:rPr>
        <w:t>the</w:t>
      </w:r>
      <w:proofErr w:type="spellEnd"/>
      <w:r w:rsidRPr="00AE563B">
        <w:rPr>
          <w:rFonts w:asciiTheme="minorHAnsi" w:hAnsiTheme="minorHAnsi" w:cstheme="minorHAnsi"/>
        </w:rPr>
        <w:t xml:space="preserve"> </w:t>
      </w:r>
      <w:proofErr w:type="spellStart"/>
      <w:r w:rsidRPr="00AE563B">
        <w:rPr>
          <w:rFonts w:asciiTheme="minorHAnsi" w:hAnsiTheme="minorHAnsi" w:cstheme="minorHAnsi"/>
        </w:rPr>
        <w:t>actions</w:t>
      </w:r>
      <w:proofErr w:type="spellEnd"/>
      <w:r w:rsidRPr="00AE563B">
        <w:rPr>
          <w:rFonts w:asciiTheme="minorHAnsi" w:hAnsiTheme="minorHAnsi" w:cstheme="minorHAnsi"/>
        </w:rPr>
        <w:t>.</w:t>
      </w:r>
    </w:p>
    <w:p w14:paraId="013285EA" w14:textId="0CC9C899" w:rsidR="00574071" w:rsidRDefault="00FB16F0" w:rsidP="007A6568">
      <w:pPr>
        <w:pStyle w:val="Listaszerbekezds"/>
        <w:numPr>
          <w:ilvl w:val="0"/>
          <w:numId w:val="32"/>
        </w:numPr>
        <w:spacing w:afterLines="120" w:after="288" w:afterAutospacing="0"/>
        <w:rPr>
          <w:color w:val="C00000"/>
          <w:lang w:val="en-GB"/>
        </w:rPr>
      </w:pPr>
      <w:r w:rsidRPr="00FB16F0">
        <w:rPr>
          <w:color w:val="C00000"/>
          <w:lang w:val="en-GB"/>
        </w:rPr>
        <w:t xml:space="preserve">Actions potentially also causing adverse effect on climate as an environmental system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7C29FA" w:rsidRPr="00BE6CA5" w14:paraId="349C47E1" w14:textId="77777777" w:rsidTr="00033411">
        <w:trPr>
          <w:trHeight w:val="353"/>
          <w:tblHeader/>
        </w:trPr>
        <w:tc>
          <w:tcPr>
            <w:tcW w:w="1838" w:type="dxa"/>
            <w:shd w:val="clear" w:color="auto" w:fill="C00000"/>
            <w:vAlign w:val="center"/>
          </w:tcPr>
          <w:p w14:paraId="5B4A581C" w14:textId="77777777" w:rsidR="007C29FA" w:rsidRPr="00BE6CA5" w:rsidRDefault="007C29FA" w:rsidP="00033411">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4E232055" w14:textId="56AF5A00" w:rsidR="007C29FA" w:rsidRPr="00BE6CA5" w:rsidRDefault="00374B36" w:rsidP="00033411">
            <w:pPr>
              <w:spacing w:after="0"/>
              <w:jc w:val="center"/>
              <w:rPr>
                <w:b/>
                <w:bCs/>
                <w:sz w:val="20"/>
                <w:szCs w:val="20"/>
              </w:rPr>
            </w:pPr>
            <w:r w:rsidRPr="00596FE2">
              <w:rPr>
                <w:b/>
                <w:bCs/>
                <w:sz w:val="20"/>
                <w:szCs w:val="20"/>
              </w:rPr>
              <w:t>Potential negative impact on environmental system</w:t>
            </w:r>
          </w:p>
        </w:tc>
      </w:tr>
      <w:tr w:rsidR="0064142B" w:rsidRPr="00BE6CA5" w14:paraId="62B1C395" w14:textId="77777777" w:rsidTr="00033411">
        <w:trPr>
          <w:trHeight w:val="828"/>
        </w:trPr>
        <w:tc>
          <w:tcPr>
            <w:tcW w:w="1838" w:type="dxa"/>
            <w:vMerge w:val="restart"/>
            <w:shd w:val="clear" w:color="auto" w:fill="D0CECE" w:themeFill="background2" w:themeFillShade="E6"/>
            <w:vAlign w:val="center"/>
          </w:tcPr>
          <w:p w14:paraId="6CAB1CE0" w14:textId="77777777" w:rsidR="0064142B" w:rsidRDefault="0064142B" w:rsidP="0064142B">
            <w:pPr>
              <w:spacing w:after="120"/>
              <w:jc w:val="left"/>
              <w:rPr>
                <w:b/>
                <w:sz w:val="20"/>
                <w:szCs w:val="20"/>
              </w:rPr>
            </w:pPr>
            <w:r w:rsidRPr="00395CA9">
              <w:rPr>
                <w:b/>
                <w:sz w:val="20"/>
                <w:szCs w:val="20"/>
              </w:rPr>
              <w:t xml:space="preserve">2.2. </w:t>
            </w:r>
          </w:p>
          <w:p w14:paraId="6A7E44E6" w14:textId="201C9309" w:rsidR="0064142B" w:rsidRPr="00BE6CA5" w:rsidRDefault="0064142B" w:rsidP="0064142B">
            <w:pPr>
              <w:spacing w:after="120"/>
              <w:jc w:val="left"/>
              <w:rPr>
                <w:b/>
                <w:sz w:val="20"/>
                <w:szCs w:val="20"/>
              </w:rPr>
            </w:pPr>
            <w:r w:rsidRPr="00395CA9">
              <w:rPr>
                <w:b/>
                <w:sz w:val="20"/>
                <w:szCs w:val="20"/>
              </w:rPr>
              <w:t xml:space="preserve">Implementing pilot actions and joint solutions for </w:t>
            </w:r>
            <w:r w:rsidR="0011416B" w:rsidRPr="0011416B">
              <w:rPr>
                <w:b/>
                <w:sz w:val="20"/>
                <w:szCs w:val="20"/>
              </w:rPr>
              <w:t xml:space="preserve">development of </w:t>
            </w:r>
            <w:r w:rsidRPr="00395CA9">
              <w:rPr>
                <w:b/>
                <w:sz w:val="20"/>
                <w:szCs w:val="20"/>
              </w:rPr>
              <w:t>quality tourism attractions and connected tourism services</w:t>
            </w:r>
          </w:p>
        </w:tc>
        <w:tc>
          <w:tcPr>
            <w:tcW w:w="1923" w:type="dxa"/>
            <w:shd w:val="clear" w:color="auto" w:fill="D0CECE" w:themeFill="background2" w:themeFillShade="E6"/>
            <w:vAlign w:val="center"/>
          </w:tcPr>
          <w:p w14:paraId="0926144F" w14:textId="77777777" w:rsidR="0064142B" w:rsidRPr="00BE6CA5" w:rsidRDefault="0064142B" w:rsidP="0064142B">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14E5CBA1" w14:textId="77777777" w:rsidR="0064142B" w:rsidRPr="00BE6CA5" w:rsidRDefault="0064142B" w:rsidP="0064142B">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4EC1AA6A" w14:textId="77777777" w:rsidR="0064142B" w:rsidRPr="00BE6CA5" w:rsidRDefault="0064142B" w:rsidP="0064142B">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76B396EC" w14:textId="77777777" w:rsidR="0064142B" w:rsidRPr="00BE6CA5" w:rsidRDefault="0064142B" w:rsidP="0064142B">
            <w:pPr>
              <w:spacing w:after="0"/>
              <w:jc w:val="center"/>
              <w:rPr>
                <w:b/>
                <w:bCs/>
                <w:sz w:val="20"/>
                <w:szCs w:val="20"/>
              </w:rPr>
            </w:pPr>
            <w:r>
              <w:rPr>
                <w:b/>
                <w:bCs/>
                <w:sz w:val="20"/>
                <w:szCs w:val="20"/>
              </w:rPr>
              <w:t>Geographical scope of the impact</w:t>
            </w:r>
          </w:p>
        </w:tc>
      </w:tr>
      <w:tr w:rsidR="0064142B" w:rsidRPr="00BE6CA5" w14:paraId="13526010" w14:textId="77777777" w:rsidTr="00033411">
        <w:trPr>
          <w:trHeight w:val="381"/>
        </w:trPr>
        <w:tc>
          <w:tcPr>
            <w:tcW w:w="1838" w:type="dxa"/>
            <w:vMerge/>
            <w:shd w:val="clear" w:color="auto" w:fill="D0CECE" w:themeFill="background2" w:themeFillShade="E6"/>
          </w:tcPr>
          <w:p w14:paraId="58A9220A" w14:textId="77777777" w:rsidR="0064142B" w:rsidRPr="00BE6CA5" w:rsidRDefault="0064142B" w:rsidP="0064142B">
            <w:pPr>
              <w:spacing w:after="120"/>
              <w:rPr>
                <w:b/>
                <w:bCs/>
                <w:sz w:val="20"/>
                <w:szCs w:val="20"/>
              </w:rPr>
            </w:pPr>
          </w:p>
        </w:tc>
        <w:tc>
          <w:tcPr>
            <w:tcW w:w="1923" w:type="dxa"/>
            <w:vAlign w:val="center"/>
          </w:tcPr>
          <w:p w14:paraId="6B8BBD96" w14:textId="37A5C91D" w:rsidR="0064142B" w:rsidRPr="00BE6CA5" w:rsidRDefault="00C534EF" w:rsidP="0064142B">
            <w:pPr>
              <w:spacing w:after="0"/>
              <w:jc w:val="center"/>
              <w:rPr>
                <w:sz w:val="20"/>
                <w:szCs w:val="20"/>
              </w:rPr>
            </w:pPr>
            <w:r>
              <w:rPr>
                <w:sz w:val="20"/>
                <w:szCs w:val="20"/>
              </w:rPr>
              <w:t>low</w:t>
            </w:r>
          </w:p>
        </w:tc>
        <w:tc>
          <w:tcPr>
            <w:tcW w:w="1904" w:type="dxa"/>
            <w:vAlign w:val="center"/>
          </w:tcPr>
          <w:p w14:paraId="6AF5092B" w14:textId="7EEAF59B" w:rsidR="0064142B" w:rsidRPr="00BE6CA5" w:rsidRDefault="00C534EF" w:rsidP="0064142B">
            <w:pPr>
              <w:spacing w:after="0"/>
              <w:jc w:val="center"/>
              <w:rPr>
                <w:sz w:val="20"/>
                <w:szCs w:val="20"/>
              </w:rPr>
            </w:pPr>
            <w:r>
              <w:rPr>
                <w:sz w:val="20"/>
                <w:szCs w:val="20"/>
              </w:rPr>
              <w:t>lasting</w:t>
            </w:r>
          </w:p>
        </w:tc>
        <w:tc>
          <w:tcPr>
            <w:tcW w:w="1985" w:type="dxa"/>
            <w:vAlign w:val="center"/>
          </w:tcPr>
          <w:p w14:paraId="556DA331" w14:textId="302ECD73" w:rsidR="0064142B" w:rsidRPr="00BE6CA5" w:rsidRDefault="00C534EF" w:rsidP="0064142B">
            <w:pPr>
              <w:spacing w:after="0"/>
              <w:jc w:val="center"/>
              <w:rPr>
                <w:sz w:val="20"/>
                <w:szCs w:val="20"/>
              </w:rPr>
            </w:pPr>
            <w:r>
              <w:rPr>
                <w:sz w:val="20"/>
                <w:szCs w:val="20"/>
              </w:rPr>
              <w:t>reversible</w:t>
            </w:r>
          </w:p>
        </w:tc>
        <w:tc>
          <w:tcPr>
            <w:tcW w:w="1417" w:type="dxa"/>
            <w:vAlign w:val="center"/>
          </w:tcPr>
          <w:p w14:paraId="6A1A7048" w14:textId="4A2F7BCD" w:rsidR="0064142B" w:rsidRPr="00BE6CA5" w:rsidRDefault="00C534EF" w:rsidP="0064142B">
            <w:pPr>
              <w:spacing w:after="0"/>
              <w:jc w:val="center"/>
              <w:rPr>
                <w:sz w:val="20"/>
                <w:szCs w:val="20"/>
              </w:rPr>
            </w:pPr>
            <w:r>
              <w:rPr>
                <w:sz w:val="20"/>
                <w:szCs w:val="20"/>
              </w:rPr>
              <w:t>regional</w:t>
            </w:r>
          </w:p>
        </w:tc>
      </w:tr>
      <w:tr w:rsidR="0064142B" w:rsidRPr="00BE6CA5" w14:paraId="14E51005" w14:textId="77777777" w:rsidTr="00033411">
        <w:tc>
          <w:tcPr>
            <w:tcW w:w="1838" w:type="dxa"/>
            <w:vMerge/>
            <w:shd w:val="clear" w:color="auto" w:fill="D0CECE" w:themeFill="background2" w:themeFillShade="E6"/>
          </w:tcPr>
          <w:p w14:paraId="5A3BFA7C" w14:textId="77777777" w:rsidR="0064142B" w:rsidRPr="00BE6CA5" w:rsidRDefault="0064142B" w:rsidP="0064142B">
            <w:pPr>
              <w:spacing w:after="120"/>
              <w:rPr>
                <w:b/>
                <w:bCs/>
                <w:sz w:val="20"/>
                <w:szCs w:val="20"/>
              </w:rPr>
            </w:pPr>
          </w:p>
        </w:tc>
        <w:tc>
          <w:tcPr>
            <w:tcW w:w="7229" w:type="dxa"/>
            <w:gridSpan w:val="4"/>
          </w:tcPr>
          <w:p w14:paraId="2BC2AC5F" w14:textId="77777777" w:rsidR="00AD1DD5" w:rsidRDefault="00293F59" w:rsidP="0064142B">
            <w:pPr>
              <w:spacing w:after="120"/>
              <w:rPr>
                <w:sz w:val="20"/>
                <w:szCs w:val="20"/>
              </w:rPr>
            </w:pPr>
            <w:r>
              <w:rPr>
                <w:sz w:val="20"/>
                <w:szCs w:val="20"/>
              </w:rPr>
              <w:t>D</w:t>
            </w:r>
            <w:r w:rsidRPr="00293F59">
              <w:rPr>
                <w:sz w:val="20"/>
                <w:szCs w:val="20"/>
              </w:rPr>
              <w:t xml:space="preserve">evelopment of tourism products, services and attractions, their installation, operation and, above all, the transport needs associated with their use, generate greenhouse gas emissions. </w:t>
            </w:r>
            <w:r w:rsidR="00D27FA7" w:rsidRPr="00D27FA7">
              <w:rPr>
                <w:sz w:val="20"/>
                <w:szCs w:val="20"/>
              </w:rPr>
              <w:t xml:space="preserve">Of these sources of emissions, only an increase in transport demand is expected to result from the implementation of the activities planned under </w:t>
            </w:r>
            <w:r w:rsidR="0092458E">
              <w:rPr>
                <w:sz w:val="20"/>
                <w:szCs w:val="20"/>
              </w:rPr>
              <w:t>a</w:t>
            </w:r>
            <w:r w:rsidR="00D27FA7" w:rsidRPr="00D27FA7">
              <w:rPr>
                <w:sz w:val="20"/>
                <w:szCs w:val="20"/>
              </w:rPr>
              <w:t>ction 2.2, as the programme is not expected to support the development of large-scale tourism facilities requiring significant energy consumption.</w:t>
            </w:r>
            <w:r w:rsidRPr="00293F59">
              <w:rPr>
                <w:sz w:val="20"/>
                <w:szCs w:val="20"/>
              </w:rPr>
              <w:t xml:space="preserve"> However, improving accessibility to </w:t>
            </w:r>
            <w:r w:rsidRPr="00293F59">
              <w:rPr>
                <w:sz w:val="20"/>
                <w:szCs w:val="20"/>
              </w:rPr>
              <w:lastRenderedPageBreak/>
              <w:t xml:space="preserve">tourist attractions and the inclusion of less known areas in the tourist offer are likely to increase transport demand. The extent of this cannot be determined at the </w:t>
            </w:r>
            <w:proofErr w:type="spellStart"/>
            <w:r w:rsidRPr="00293F59">
              <w:rPr>
                <w:sz w:val="20"/>
                <w:szCs w:val="20"/>
              </w:rPr>
              <w:t>detail</w:t>
            </w:r>
            <w:r w:rsidR="00174868">
              <w:rPr>
                <w:sz w:val="20"/>
                <w:szCs w:val="20"/>
              </w:rPr>
              <w:t>dness</w:t>
            </w:r>
            <w:proofErr w:type="spellEnd"/>
            <w:r w:rsidRPr="00293F59">
              <w:rPr>
                <w:sz w:val="20"/>
                <w:szCs w:val="20"/>
              </w:rPr>
              <w:t xml:space="preserve"> of the programme. </w:t>
            </w:r>
            <w:r w:rsidR="00AD1DD5" w:rsidRPr="00AD1DD5">
              <w:rPr>
                <w:sz w:val="20"/>
                <w:szCs w:val="20"/>
              </w:rPr>
              <w:t xml:space="preserve">However, </w:t>
            </w:r>
            <w:proofErr w:type="gramStart"/>
            <w:r w:rsidR="00AD1DD5" w:rsidRPr="00AD1DD5">
              <w:rPr>
                <w:sz w:val="20"/>
                <w:szCs w:val="20"/>
              </w:rPr>
              <w:t>based on the fact that</w:t>
            </w:r>
            <w:proofErr w:type="gramEnd"/>
            <w:r w:rsidR="00AD1DD5" w:rsidRPr="00AD1DD5">
              <w:rPr>
                <w:sz w:val="20"/>
                <w:szCs w:val="20"/>
              </w:rPr>
              <w:t xml:space="preserve"> motorised road traffic for tourism purposes is already predominant in the region and that no large-scale developments are expected due to the limited funding available, it is unlikely that car traffic on the roads concerned will increase by more than a few percent on average per year. </w:t>
            </w:r>
          </w:p>
          <w:p w14:paraId="4A93883A" w14:textId="2CFAC775" w:rsidR="0064142B" w:rsidRPr="00BE6CA5" w:rsidRDefault="0064142B" w:rsidP="0064142B">
            <w:pPr>
              <w:spacing w:after="120"/>
              <w:rPr>
                <w:sz w:val="20"/>
                <w:szCs w:val="20"/>
              </w:rPr>
            </w:pPr>
            <w:r>
              <w:rPr>
                <w:sz w:val="20"/>
                <w:szCs w:val="20"/>
              </w:rPr>
              <w:t>Recommended measures</w:t>
            </w:r>
            <w:r w:rsidRPr="00BE6CA5">
              <w:rPr>
                <w:sz w:val="20"/>
                <w:szCs w:val="20"/>
              </w:rPr>
              <w:t>:</w:t>
            </w:r>
          </w:p>
          <w:p w14:paraId="59745062" w14:textId="5F5CAECC" w:rsidR="0064142B" w:rsidRDefault="00E32629" w:rsidP="0064142B">
            <w:pPr>
              <w:pStyle w:val="Listaszerbekezds"/>
              <w:numPr>
                <w:ilvl w:val="0"/>
                <w:numId w:val="10"/>
              </w:numPr>
              <w:spacing w:before="0" w:beforeAutospacing="0" w:after="120" w:afterAutospacing="0"/>
              <w:rPr>
                <w:sz w:val="20"/>
                <w:szCs w:val="20"/>
                <w:lang w:val="en-GB"/>
              </w:rPr>
            </w:pPr>
            <w:r w:rsidRPr="00E32629">
              <w:rPr>
                <w:sz w:val="20"/>
                <w:szCs w:val="20"/>
                <w:lang w:val="en-GB"/>
              </w:rPr>
              <w:t xml:space="preserve">The Programme should </w:t>
            </w:r>
            <w:r w:rsidR="00215A44">
              <w:rPr>
                <w:sz w:val="20"/>
                <w:szCs w:val="20"/>
                <w:lang w:val="en-GB"/>
              </w:rPr>
              <w:t>em</w:t>
            </w:r>
            <w:r w:rsidR="00A36F9C">
              <w:rPr>
                <w:sz w:val="20"/>
                <w:szCs w:val="20"/>
                <w:lang w:val="en-GB"/>
              </w:rPr>
              <w:t>phasize</w:t>
            </w:r>
            <w:r w:rsidRPr="00E32629">
              <w:rPr>
                <w:sz w:val="20"/>
                <w:szCs w:val="20"/>
                <w:lang w:val="en-GB"/>
              </w:rPr>
              <w:t xml:space="preserve"> that tourism can only be developed in an environmentally sustainable way</w:t>
            </w:r>
            <w:r w:rsidR="000E6D2E">
              <w:rPr>
                <w:sz w:val="20"/>
                <w:szCs w:val="20"/>
                <w:lang w:val="en-GB"/>
              </w:rPr>
              <w:t>.</w:t>
            </w:r>
          </w:p>
          <w:p w14:paraId="18DDED4B" w14:textId="57691C26" w:rsidR="00C64EB6" w:rsidRPr="00BE6CA5" w:rsidRDefault="00DD40B2" w:rsidP="0064142B">
            <w:pPr>
              <w:pStyle w:val="Listaszerbekezds"/>
              <w:numPr>
                <w:ilvl w:val="0"/>
                <w:numId w:val="10"/>
              </w:numPr>
              <w:spacing w:before="0" w:beforeAutospacing="0" w:after="120" w:afterAutospacing="0"/>
              <w:rPr>
                <w:sz w:val="20"/>
                <w:szCs w:val="20"/>
                <w:lang w:val="en-GB"/>
              </w:rPr>
            </w:pPr>
            <w:r w:rsidRPr="00DD40B2">
              <w:rPr>
                <w:sz w:val="20"/>
                <w:szCs w:val="20"/>
                <w:lang w:val="en-GB"/>
              </w:rPr>
              <w:t>It is recommended that, during the implementation of the Programme, projects aimed at the development of tourism products, services and attractions should include complementary activities to promote low-emission modes of transport (</w:t>
            </w:r>
            <w:proofErr w:type="gramStart"/>
            <w:r w:rsidR="003427CE" w:rsidRPr="00DD40B2">
              <w:rPr>
                <w:sz w:val="20"/>
                <w:szCs w:val="20"/>
                <w:lang w:val="en-GB"/>
              </w:rPr>
              <w:t>e.g.</w:t>
            </w:r>
            <w:proofErr w:type="gramEnd"/>
            <w:r w:rsidRPr="00DD40B2">
              <w:rPr>
                <w:sz w:val="20"/>
                <w:szCs w:val="20"/>
                <w:lang w:val="en-GB"/>
              </w:rPr>
              <w:t xml:space="preserve"> development of low-volume cycling infrastructure, development of cycling programmes, promotion of public transport, etc.). </w:t>
            </w:r>
            <w:r w:rsidR="00CB36F4" w:rsidRPr="00CB36F4">
              <w:rPr>
                <w:sz w:val="20"/>
                <w:szCs w:val="20"/>
                <w:lang w:val="en-GB"/>
              </w:rPr>
              <w:t>The fact that the area covered by the Programme has a long tradition of cycling and active and eco-tourism makes this much easier to achieve.</w:t>
            </w:r>
          </w:p>
        </w:tc>
      </w:tr>
    </w:tbl>
    <w:p w14:paraId="52B5D23A" w14:textId="77777777" w:rsidR="007C29FA" w:rsidRPr="007C29FA" w:rsidRDefault="007C29FA" w:rsidP="007C29FA">
      <w:pPr>
        <w:spacing w:afterLines="120" w:after="288"/>
        <w:rPr>
          <w:color w:val="C00000"/>
          <w:lang w:val="en-GB"/>
        </w:rPr>
      </w:pPr>
    </w:p>
    <w:p w14:paraId="2A53DBC3" w14:textId="2BBA1E05" w:rsidR="00FB03E9" w:rsidRPr="00BE6CA5" w:rsidRDefault="00FB03E9" w:rsidP="00FB03E9">
      <w:pPr>
        <w:pStyle w:val="Cmsor3"/>
        <w:rPr>
          <w:lang w:val="en-GB"/>
        </w:rPr>
      </w:pPr>
      <w:bookmarkStart w:id="70" w:name="_Toc93648685"/>
      <w:r w:rsidRPr="00BE6CA5">
        <w:rPr>
          <w:lang w:val="en-GB"/>
        </w:rPr>
        <w:t xml:space="preserve">Built environment, settlement surroundings, </w:t>
      </w:r>
      <w:proofErr w:type="gramStart"/>
      <w:r w:rsidR="0092172C" w:rsidRPr="00BE6CA5">
        <w:rPr>
          <w:lang w:val="en-GB"/>
        </w:rPr>
        <w:t>landscape</w:t>
      </w:r>
      <w:proofErr w:type="gramEnd"/>
      <w:r w:rsidR="0092172C">
        <w:rPr>
          <w:lang w:val="en-GB"/>
        </w:rPr>
        <w:t xml:space="preserve"> </w:t>
      </w:r>
      <w:r w:rsidRPr="00BE6CA5">
        <w:rPr>
          <w:lang w:val="en-GB"/>
        </w:rPr>
        <w:t>and cultural heritage</w:t>
      </w:r>
      <w:bookmarkEnd w:id="70"/>
    </w:p>
    <w:p w14:paraId="088FACA7" w14:textId="741A5284" w:rsidR="00260913" w:rsidRPr="00BE6CA5" w:rsidRDefault="00260913" w:rsidP="00260913">
      <w:pPr>
        <w:spacing w:afterLines="120" w:after="288"/>
        <w:rPr>
          <w:lang w:val="en-GB"/>
        </w:rPr>
      </w:pPr>
      <w:r w:rsidRPr="00174686">
        <w:rPr>
          <w:b/>
          <w:bCs/>
          <w:lang w:val="en-GB"/>
        </w:rPr>
        <w:t xml:space="preserve">Overall, no actions within the </w:t>
      </w:r>
      <w:r w:rsidR="00E62BE3" w:rsidRPr="00E62BE3">
        <w:rPr>
          <w:b/>
          <w:bCs/>
          <w:lang w:val="en-GB"/>
        </w:rPr>
        <w:t xml:space="preserve">IP SI-HU 2021 </w:t>
      </w:r>
      <w:r w:rsidR="00E62BE3">
        <w:rPr>
          <w:b/>
          <w:bCs/>
          <w:lang w:val="en-GB"/>
        </w:rPr>
        <w:t>–</w:t>
      </w:r>
      <w:r w:rsidR="00E62BE3" w:rsidRPr="00E62BE3">
        <w:rPr>
          <w:b/>
          <w:bCs/>
          <w:lang w:val="en-GB"/>
        </w:rPr>
        <w:t xml:space="preserve"> 2027</w:t>
      </w:r>
      <w:r w:rsidR="00E62BE3">
        <w:rPr>
          <w:b/>
          <w:bCs/>
          <w:lang w:val="en-GB"/>
        </w:rPr>
        <w:t xml:space="preserve"> </w:t>
      </w:r>
      <w:r w:rsidRPr="00174686">
        <w:rPr>
          <w:b/>
          <w:bCs/>
          <w:lang w:val="en-GB"/>
        </w:rPr>
        <w:t>have been identified that would endanger the built and urban environment, cultural heritage, and landscape values</w:t>
      </w:r>
      <w:r w:rsidRPr="009D44B9">
        <w:rPr>
          <w:lang w:val="en-GB"/>
        </w:rPr>
        <w:t xml:space="preserve">. </w:t>
      </w:r>
      <w:r w:rsidRPr="00F12D6B">
        <w:rPr>
          <w:b/>
          <w:bCs/>
          <w:lang w:val="en-GB"/>
        </w:rPr>
        <w:t>On the contrary, implementation of majority of the planned developments is expected to have a positive effect</w:t>
      </w:r>
      <w:r w:rsidRPr="009D44B9">
        <w:rPr>
          <w:lang w:val="en-GB"/>
        </w:rPr>
        <w:t xml:space="preserve"> on the state of the systems and values in question. </w:t>
      </w:r>
      <w:r w:rsidR="00A863D1" w:rsidRPr="00A863D1">
        <w:rPr>
          <w:lang w:val="en-GB"/>
        </w:rPr>
        <w:t>This is due to the reduction of the vulnerability of the built environment to natur</w:t>
      </w:r>
      <w:r w:rsidR="007B019C">
        <w:rPr>
          <w:lang w:val="en-GB"/>
        </w:rPr>
        <w:t>e-related</w:t>
      </w:r>
      <w:r w:rsidR="00A863D1" w:rsidRPr="00A863D1">
        <w:rPr>
          <w:lang w:val="en-GB"/>
        </w:rPr>
        <w:t xml:space="preserve"> disasters, the development of strategic plans </w:t>
      </w:r>
      <w:r w:rsidR="002C3406">
        <w:rPr>
          <w:lang w:val="en-GB"/>
        </w:rPr>
        <w:t>for protection of</w:t>
      </w:r>
      <w:r w:rsidR="00A863D1" w:rsidRPr="00A863D1">
        <w:rPr>
          <w:lang w:val="en-GB"/>
        </w:rPr>
        <w:t xml:space="preserve"> natural and landscape</w:t>
      </w:r>
      <w:r w:rsidR="008B3258">
        <w:rPr>
          <w:lang w:val="en-GB"/>
        </w:rPr>
        <w:t xml:space="preserve"> </w:t>
      </w:r>
      <w:r w:rsidR="00F12D6B">
        <w:rPr>
          <w:lang w:val="en-GB"/>
        </w:rPr>
        <w:t>values</w:t>
      </w:r>
      <w:r w:rsidR="00A863D1" w:rsidRPr="00A863D1">
        <w:rPr>
          <w:lang w:val="en-GB"/>
        </w:rPr>
        <w:t>, and the preservation of cultural heritage elements</w:t>
      </w:r>
      <w:r w:rsidR="00C6140E">
        <w:rPr>
          <w:lang w:val="en-GB"/>
        </w:rPr>
        <w:t xml:space="preserve"> for tourism and </w:t>
      </w:r>
      <w:r w:rsidR="00C6140E" w:rsidRPr="00C6140E">
        <w:rPr>
          <w:lang w:val="en-GB"/>
        </w:rPr>
        <w:t>local community development</w:t>
      </w:r>
      <w:r w:rsidR="00C6140E">
        <w:rPr>
          <w:lang w:val="en-GB"/>
        </w:rPr>
        <w:t xml:space="preserve"> purposes.</w:t>
      </w:r>
      <w:r w:rsidR="00A863D1" w:rsidRPr="00A863D1">
        <w:rPr>
          <w:lang w:val="en-GB"/>
        </w:rPr>
        <w:t xml:space="preserve"> </w:t>
      </w:r>
    </w:p>
    <w:p w14:paraId="45449B46" w14:textId="0569FCE8" w:rsidR="009B20F7" w:rsidRPr="006132E0" w:rsidRDefault="006132E0" w:rsidP="006132E0">
      <w:pPr>
        <w:spacing w:afterLines="120" w:after="288"/>
        <w:ind w:left="720" w:hanging="360"/>
        <w:rPr>
          <w:color w:val="C00000"/>
          <w:lang w:val="en-GB"/>
        </w:rPr>
      </w:pPr>
      <w:r>
        <w:rPr>
          <w:color w:val="C00000"/>
          <w:lang w:val="en-GB"/>
        </w:rPr>
        <w:t xml:space="preserve">A) </w:t>
      </w:r>
      <w:r w:rsidR="009D44B9" w:rsidRPr="006132E0">
        <w:rPr>
          <w:color w:val="C00000"/>
          <w:lang w:val="en-GB"/>
        </w:rPr>
        <w:t xml:space="preserve">Actions not </w:t>
      </w:r>
      <w:proofErr w:type="gramStart"/>
      <w:r w:rsidR="009D44B9" w:rsidRPr="006132E0">
        <w:rPr>
          <w:color w:val="C00000"/>
          <w:lang w:val="en-GB"/>
        </w:rPr>
        <w:t>having an effect on</w:t>
      </w:r>
      <w:proofErr w:type="gramEnd"/>
      <w:r w:rsidR="009D44B9" w:rsidRPr="006132E0">
        <w:rPr>
          <w:color w:val="C00000"/>
          <w:lang w:val="en-GB"/>
        </w:rPr>
        <w:t xml:space="preserve"> the built environment, settlement surroundings, </w:t>
      </w:r>
      <w:r w:rsidR="00D67A3A" w:rsidRPr="006132E0">
        <w:rPr>
          <w:color w:val="C00000"/>
          <w:lang w:val="en-GB"/>
        </w:rPr>
        <w:t>landscape</w:t>
      </w:r>
      <w:r w:rsidR="00D67A3A">
        <w:rPr>
          <w:color w:val="C00000"/>
          <w:lang w:val="en-GB"/>
        </w:rPr>
        <w:t xml:space="preserve"> </w:t>
      </w:r>
      <w:r w:rsidR="009D44B9" w:rsidRPr="006132E0">
        <w:rPr>
          <w:color w:val="C00000"/>
          <w:lang w:val="en-GB"/>
        </w:rPr>
        <w:t>and cultural heritage</w:t>
      </w:r>
      <w:r w:rsidR="009B20F7" w:rsidRPr="006132E0">
        <w:rPr>
          <w:color w:val="C00000"/>
          <w:lang w:val="en-GB"/>
        </w:rPr>
        <w:t xml:space="preserve">: </w:t>
      </w:r>
    </w:p>
    <w:p w14:paraId="3A141E32" w14:textId="77777777" w:rsidR="00A20235" w:rsidRDefault="00A20235" w:rsidP="00077884">
      <w:pPr>
        <w:pStyle w:val="Listaszerbekezds"/>
        <w:numPr>
          <w:ilvl w:val="0"/>
          <w:numId w:val="9"/>
        </w:numPr>
        <w:spacing w:afterLines="120" w:after="288" w:afterAutospacing="0"/>
        <w:rPr>
          <w:bCs/>
          <w:color w:val="000000"/>
          <w:lang w:val="en-GB"/>
        </w:rPr>
      </w:pPr>
      <w:r w:rsidRPr="00A20235">
        <w:rPr>
          <w:bCs/>
          <w:color w:val="000000"/>
          <w:lang w:val="en-GB"/>
        </w:rPr>
        <w:t xml:space="preserve">2.1. Establishment of joint tourism quality standards and joint tourism destination management models </w:t>
      </w:r>
      <w:proofErr w:type="gramStart"/>
      <w:r w:rsidRPr="00A20235">
        <w:rPr>
          <w:bCs/>
          <w:color w:val="000000"/>
          <w:lang w:val="en-GB"/>
        </w:rPr>
        <w:t>on the basis of</w:t>
      </w:r>
      <w:proofErr w:type="gramEnd"/>
      <w:r w:rsidRPr="00A20235">
        <w:rPr>
          <w:bCs/>
          <w:color w:val="000000"/>
          <w:lang w:val="en-GB"/>
        </w:rPr>
        <w:t xml:space="preserve"> cooperation of tourism organisations</w:t>
      </w:r>
    </w:p>
    <w:p w14:paraId="37E7A492" w14:textId="79C998A3" w:rsidR="00425E9C" w:rsidRPr="00425E9C" w:rsidRDefault="00425E9C" w:rsidP="00033411">
      <w:pPr>
        <w:pStyle w:val="Listaszerbekezds"/>
        <w:numPr>
          <w:ilvl w:val="0"/>
          <w:numId w:val="9"/>
        </w:numPr>
        <w:spacing w:afterLines="120" w:after="288" w:afterAutospacing="0"/>
        <w:rPr>
          <w:bCs/>
          <w:color w:val="000000"/>
          <w:lang w:val="en-GB"/>
        </w:rPr>
      </w:pPr>
      <w:r w:rsidRPr="00425E9C">
        <w:rPr>
          <w:bCs/>
          <w:color w:val="000000"/>
          <w:lang w:val="en-GB"/>
        </w:rPr>
        <w:t xml:space="preserve">3.1. Enhance efficient public administration by promoting legal and administrative cooperation and cooperation between citizens, civil society actors and institutions, </w:t>
      </w:r>
      <w:proofErr w:type="gramStart"/>
      <w:r w:rsidRPr="00425E9C">
        <w:rPr>
          <w:bCs/>
          <w:color w:val="000000"/>
          <w:lang w:val="en-GB"/>
        </w:rPr>
        <w:t>in particular with</w:t>
      </w:r>
      <w:proofErr w:type="gramEnd"/>
      <w:r w:rsidRPr="00425E9C">
        <w:rPr>
          <w:bCs/>
          <w:color w:val="000000"/>
          <w:lang w:val="en-GB"/>
        </w:rPr>
        <w:t xml:space="preserve"> a view to resolving legal and other obstacles in border regions</w:t>
      </w:r>
    </w:p>
    <w:p w14:paraId="712F6D56" w14:textId="77777777" w:rsidR="001526C0" w:rsidRDefault="001526C0">
      <w:pPr>
        <w:spacing w:after="0" w:line="240" w:lineRule="auto"/>
        <w:jc w:val="left"/>
        <w:rPr>
          <w:color w:val="C00000"/>
          <w:lang w:val="en-GB" w:eastAsia="hu-HU"/>
        </w:rPr>
      </w:pPr>
      <w:r>
        <w:rPr>
          <w:color w:val="C00000"/>
          <w:lang w:val="en-GB"/>
        </w:rPr>
        <w:br w:type="page"/>
      </w:r>
    </w:p>
    <w:p w14:paraId="5739149B" w14:textId="0DBB9AD4" w:rsidR="009B20F7" w:rsidRDefault="009D44B9" w:rsidP="00B23F2C">
      <w:pPr>
        <w:pStyle w:val="Listaszerbekezds"/>
        <w:numPr>
          <w:ilvl w:val="0"/>
          <w:numId w:val="19"/>
        </w:numPr>
        <w:spacing w:afterLines="120" w:after="288"/>
        <w:rPr>
          <w:color w:val="C00000"/>
          <w:lang w:val="en-GB"/>
        </w:rPr>
      </w:pPr>
      <w:r w:rsidRPr="006132E0">
        <w:rPr>
          <w:color w:val="C00000"/>
          <w:lang w:val="en-GB"/>
        </w:rPr>
        <w:lastRenderedPageBreak/>
        <w:t xml:space="preserve">Actions with a likely positive impact on the built </w:t>
      </w:r>
      <w:proofErr w:type="gramStart"/>
      <w:r w:rsidRPr="006132E0">
        <w:rPr>
          <w:color w:val="C00000"/>
          <w:lang w:val="en-GB"/>
        </w:rPr>
        <w:t>environment,  settlement</w:t>
      </w:r>
      <w:proofErr w:type="gramEnd"/>
      <w:r w:rsidRPr="006132E0">
        <w:rPr>
          <w:color w:val="C00000"/>
          <w:lang w:val="en-GB"/>
        </w:rPr>
        <w:t xml:space="preserve"> surroundings, </w:t>
      </w:r>
      <w:r w:rsidR="00D67A3A" w:rsidRPr="006132E0">
        <w:rPr>
          <w:color w:val="C00000"/>
          <w:lang w:val="en-GB"/>
        </w:rPr>
        <w:t xml:space="preserve">landscape </w:t>
      </w:r>
      <w:r w:rsidRPr="006132E0">
        <w:rPr>
          <w:color w:val="C00000"/>
          <w:lang w:val="en-GB"/>
        </w:rPr>
        <w:t xml:space="preserve">and cultural heritage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7C29FA" w:rsidRPr="00BE6CA5" w14:paraId="20DE582E" w14:textId="77777777" w:rsidTr="00033411">
        <w:trPr>
          <w:trHeight w:val="353"/>
          <w:tblHeader/>
        </w:trPr>
        <w:tc>
          <w:tcPr>
            <w:tcW w:w="1838" w:type="dxa"/>
            <w:shd w:val="clear" w:color="auto" w:fill="C00000"/>
            <w:vAlign w:val="center"/>
          </w:tcPr>
          <w:p w14:paraId="0915CB5F" w14:textId="77777777" w:rsidR="007C29FA" w:rsidRPr="00BE6CA5" w:rsidRDefault="007C29FA" w:rsidP="00033411">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2427AB2B" w14:textId="77777777" w:rsidR="007C29FA" w:rsidRPr="00BE6CA5" w:rsidRDefault="007C29FA" w:rsidP="00033411">
            <w:pPr>
              <w:spacing w:after="0"/>
              <w:jc w:val="center"/>
              <w:rPr>
                <w:b/>
                <w:bCs/>
                <w:sz w:val="20"/>
                <w:szCs w:val="20"/>
              </w:rPr>
            </w:pPr>
            <w:r>
              <w:rPr>
                <w:b/>
                <w:bCs/>
                <w:sz w:val="20"/>
                <w:szCs w:val="20"/>
              </w:rPr>
              <w:t>Likely positive impact on environmental system</w:t>
            </w:r>
          </w:p>
        </w:tc>
      </w:tr>
      <w:tr w:rsidR="007C29FA" w:rsidRPr="00BE6CA5" w14:paraId="1F922815" w14:textId="77777777" w:rsidTr="00033411">
        <w:trPr>
          <w:trHeight w:val="828"/>
        </w:trPr>
        <w:tc>
          <w:tcPr>
            <w:tcW w:w="1838" w:type="dxa"/>
            <w:vMerge w:val="restart"/>
            <w:shd w:val="clear" w:color="auto" w:fill="D0CECE" w:themeFill="background2" w:themeFillShade="E6"/>
            <w:vAlign w:val="center"/>
          </w:tcPr>
          <w:p w14:paraId="0CE9A219" w14:textId="5B68B05B" w:rsidR="007C29FA" w:rsidRPr="00BE6CA5" w:rsidRDefault="00AE11AD" w:rsidP="00AE11AD">
            <w:pPr>
              <w:spacing w:after="120"/>
              <w:jc w:val="left"/>
              <w:rPr>
                <w:b/>
                <w:sz w:val="20"/>
                <w:szCs w:val="20"/>
              </w:rPr>
            </w:pPr>
            <w:r w:rsidRPr="00AE11AD">
              <w:rPr>
                <w:b/>
                <w:sz w:val="20"/>
                <w:szCs w:val="20"/>
              </w:rPr>
              <w:t>1.1.</w:t>
            </w:r>
            <w:r>
              <w:rPr>
                <w:b/>
                <w:sz w:val="20"/>
                <w:szCs w:val="20"/>
              </w:rPr>
              <w:br/>
            </w:r>
            <w:r w:rsidRPr="00AE11AD">
              <w:rPr>
                <w:b/>
                <w:sz w:val="20"/>
                <w:szCs w:val="20"/>
              </w:rPr>
              <w:t>Elaboration of cross-border/common analytical studies, strategies, action plans and models for more effective preservation of natural assets</w:t>
            </w:r>
            <w:r w:rsidR="00C244BE">
              <w:rPr>
                <w:b/>
                <w:sz w:val="20"/>
                <w:szCs w:val="20"/>
              </w:rPr>
              <w:t xml:space="preserve">, </w:t>
            </w:r>
            <w:r w:rsidRPr="00AE11AD">
              <w:rPr>
                <w:b/>
                <w:sz w:val="20"/>
                <w:szCs w:val="20"/>
              </w:rPr>
              <w:t xml:space="preserve">biodiversity </w:t>
            </w:r>
            <w:r w:rsidR="008C0579" w:rsidRPr="008C0579">
              <w:rPr>
                <w:b/>
                <w:sz w:val="20"/>
                <w:szCs w:val="20"/>
              </w:rPr>
              <w:t>and improvement or maintenance of natural assets</w:t>
            </w:r>
          </w:p>
        </w:tc>
        <w:tc>
          <w:tcPr>
            <w:tcW w:w="1923" w:type="dxa"/>
            <w:shd w:val="clear" w:color="auto" w:fill="D0CECE" w:themeFill="background2" w:themeFillShade="E6"/>
            <w:vAlign w:val="center"/>
          </w:tcPr>
          <w:p w14:paraId="79FC5432" w14:textId="77777777" w:rsidR="007C29FA" w:rsidRPr="00BE6CA5" w:rsidRDefault="007C29FA"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60370E6E" w14:textId="77777777" w:rsidR="007C29FA" w:rsidRPr="00BE6CA5" w:rsidRDefault="007C29FA"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3B316D00" w14:textId="77777777" w:rsidR="007C29FA" w:rsidRPr="00BE6CA5" w:rsidRDefault="007C29FA"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722F6713" w14:textId="77777777" w:rsidR="007C29FA" w:rsidRPr="00BE6CA5" w:rsidRDefault="007C29FA" w:rsidP="00033411">
            <w:pPr>
              <w:spacing w:after="0"/>
              <w:jc w:val="center"/>
              <w:rPr>
                <w:b/>
                <w:bCs/>
                <w:sz w:val="20"/>
                <w:szCs w:val="20"/>
              </w:rPr>
            </w:pPr>
            <w:r>
              <w:rPr>
                <w:b/>
                <w:bCs/>
                <w:sz w:val="20"/>
                <w:szCs w:val="20"/>
              </w:rPr>
              <w:t>Geographical scope of the impact</w:t>
            </w:r>
          </w:p>
        </w:tc>
      </w:tr>
      <w:tr w:rsidR="007C29FA" w:rsidRPr="00BE6CA5" w14:paraId="768E2805" w14:textId="77777777" w:rsidTr="00033411">
        <w:trPr>
          <w:trHeight w:val="381"/>
        </w:trPr>
        <w:tc>
          <w:tcPr>
            <w:tcW w:w="1838" w:type="dxa"/>
            <w:vMerge/>
            <w:shd w:val="clear" w:color="auto" w:fill="D0CECE" w:themeFill="background2" w:themeFillShade="E6"/>
          </w:tcPr>
          <w:p w14:paraId="451881EC" w14:textId="77777777" w:rsidR="007C29FA" w:rsidRPr="00BE6CA5" w:rsidRDefault="007C29FA" w:rsidP="00033411">
            <w:pPr>
              <w:spacing w:after="120"/>
              <w:rPr>
                <w:b/>
                <w:bCs/>
                <w:sz w:val="20"/>
                <w:szCs w:val="20"/>
              </w:rPr>
            </w:pPr>
          </w:p>
        </w:tc>
        <w:tc>
          <w:tcPr>
            <w:tcW w:w="1923" w:type="dxa"/>
            <w:vAlign w:val="center"/>
          </w:tcPr>
          <w:p w14:paraId="583D21D6" w14:textId="2BCE4E89" w:rsidR="007C29FA" w:rsidRPr="00BE6CA5" w:rsidRDefault="000C7E83" w:rsidP="00033411">
            <w:pPr>
              <w:spacing w:after="0"/>
              <w:jc w:val="center"/>
              <w:rPr>
                <w:sz w:val="20"/>
                <w:szCs w:val="20"/>
              </w:rPr>
            </w:pPr>
            <w:r>
              <w:rPr>
                <w:sz w:val="20"/>
                <w:szCs w:val="20"/>
              </w:rPr>
              <w:t>low</w:t>
            </w:r>
          </w:p>
        </w:tc>
        <w:tc>
          <w:tcPr>
            <w:tcW w:w="1904" w:type="dxa"/>
            <w:vAlign w:val="center"/>
          </w:tcPr>
          <w:p w14:paraId="3C47E62F" w14:textId="5BE0C86F" w:rsidR="007C29FA" w:rsidRPr="00BE6CA5" w:rsidRDefault="00272D6D" w:rsidP="00033411">
            <w:pPr>
              <w:spacing w:after="0"/>
              <w:jc w:val="center"/>
              <w:rPr>
                <w:sz w:val="20"/>
                <w:szCs w:val="20"/>
              </w:rPr>
            </w:pPr>
            <w:r>
              <w:rPr>
                <w:sz w:val="20"/>
                <w:szCs w:val="20"/>
              </w:rPr>
              <w:t>lasting</w:t>
            </w:r>
          </w:p>
        </w:tc>
        <w:tc>
          <w:tcPr>
            <w:tcW w:w="1985" w:type="dxa"/>
            <w:vAlign w:val="center"/>
          </w:tcPr>
          <w:p w14:paraId="2D5671F1" w14:textId="13D952FF" w:rsidR="007C29FA" w:rsidRPr="00BE6CA5" w:rsidRDefault="00272D6D" w:rsidP="00033411">
            <w:pPr>
              <w:spacing w:after="0"/>
              <w:jc w:val="center"/>
              <w:rPr>
                <w:sz w:val="20"/>
                <w:szCs w:val="20"/>
              </w:rPr>
            </w:pPr>
            <w:r>
              <w:rPr>
                <w:sz w:val="20"/>
                <w:szCs w:val="20"/>
              </w:rPr>
              <w:t>reversible</w:t>
            </w:r>
          </w:p>
        </w:tc>
        <w:tc>
          <w:tcPr>
            <w:tcW w:w="1417" w:type="dxa"/>
            <w:vAlign w:val="center"/>
          </w:tcPr>
          <w:p w14:paraId="685DEE5C" w14:textId="6F2F0C86" w:rsidR="007C29FA" w:rsidRPr="00BE6CA5" w:rsidRDefault="00272D6D" w:rsidP="00033411">
            <w:pPr>
              <w:spacing w:after="0"/>
              <w:jc w:val="center"/>
              <w:rPr>
                <w:sz w:val="20"/>
                <w:szCs w:val="20"/>
              </w:rPr>
            </w:pPr>
            <w:r>
              <w:rPr>
                <w:sz w:val="20"/>
                <w:szCs w:val="20"/>
              </w:rPr>
              <w:t>regional</w:t>
            </w:r>
          </w:p>
        </w:tc>
      </w:tr>
      <w:tr w:rsidR="007C29FA" w:rsidRPr="00BE6CA5" w14:paraId="61FE58CD" w14:textId="77777777" w:rsidTr="00033411">
        <w:tc>
          <w:tcPr>
            <w:tcW w:w="1838" w:type="dxa"/>
            <w:vMerge/>
            <w:shd w:val="clear" w:color="auto" w:fill="D0CECE" w:themeFill="background2" w:themeFillShade="E6"/>
          </w:tcPr>
          <w:p w14:paraId="46A23789" w14:textId="77777777" w:rsidR="007C29FA" w:rsidRPr="00BE6CA5" w:rsidRDefault="007C29FA" w:rsidP="00033411">
            <w:pPr>
              <w:spacing w:after="120"/>
              <w:rPr>
                <w:b/>
                <w:bCs/>
                <w:sz w:val="20"/>
                <w:szCs w:val="20"/>
              </w:rPr>
            </w:pPr>
          </w:p>
        </w:tc>
        <w:tc>
          <w:tcPr>
            <w:tcW w:w="7229" w:type="dxa"/>
            <w:gridSpan w:val="4"/>
          </w:tcPr>
          <w:p w14:paraId="306D08FB" w14:textId="096C25A1" w:rsidR="007C29FA" w:rsidRPr="00BE6CA5" w:rsidRDefault="0051635F" w:rsidP="000C7E83">
            <w:pPr>
              <w:spacing w:after="120"/>
              <w:rPr>
                <w:sz w:val="20"/>
                <w:szCs w:val="20"/>
              </w:rPr>
            </w:pPr>
            <w:r w:rsidRPr="0051635F">
              <w:rPr>
                <w:sz w:val="20"/>
                <w:szCs w:val="20"/>
              </w:rPr>
              <w:t xml:space="preserve">The expected positive impact of the action on the </w:t>
            </w:r>
            <w:r>
              <w:rPr>
                <w:sz w:val="20"/>
                <w:szCs w:val="20"/>
              </w:rPr>
              <w:t>built</w:t>
            </w:r>
            <w:r w:rsidRPr="0051635F">
              <w:rPr>
                <w:sz w:val="20"/>
                <w:szCs w:val="20"/>
              </w:rPr>
              <w:t xml:space="preserve"> environment, </w:t>
            </w:r>
            <w:r w:rsidR="006F6D56">
              <w:rPr>
                <w:sz w:val="20"/>
                <w:szCs w:val="20"/>
              </w:rPr>
              <w:t xml:space="preserve">and </w:t>
            </w:r>
            <w:r w:rsidRPr="0051635F">
              <w:rPr>
                <w:sz w:val="20"/>
                <w:szCs w:val="20"/>
              </w:rPr>
              <w:t xml:space="preserve">landscape </w:t>
            </w:r>
            <w:r w:rsidR="006F6D56">
              <w:rPr>
                <w:sz w:val="20"/>
                <w:szCs w:val="20"/>
              </w:rPr>
              <w:t xml:space="preserve">is due </w:t>
            </w:r>
            <w:proofErr w:type="gramStart"/>
            <w:r w:rsidRPr="0051635F">
              <w:rPr>
                <w:sz w:val="20"/>
                <w:szCs w:val="20"/>
              </w:rPr>
              <w:t>first of all</w:t>
            </w:r>
            <w:proofErr w:type="gramEnd"/>
            <w:r w:rsidRPr="0051635F">
              <w:rPr>
                <w:sz w:val="20"/>
                <w:szCs w:val="20"/>
              </w:rPr>
              <w:t xml:space="preserve"> to the fact that it explicitly supports, among others, the development of spatial </w:t>
            </w:r>
            <w:r w:rsidR="008200D8">
              <w:rPr>
                <w:sz w:val="20"/>
                <w:szCs w:val="20"/>
              </w:rPr>
              <w:t>planning</w:t>
            </w:r>
            <w:r w:rsidRPr="0051635F">
              <w:rPr>
                <w:sz w:val="20"/>
                <w:szCs w:val="20"/>
              </w:rPr>
              <w:t xml:space="preserve"> that take</w:t>
            </w:r>
            <w:r w:rsidR="008200D8">
              <w:rPr>
                <w:sz w:val="20"/>
                <w:szCs w:val="20"/>
              </w:rPr>
              <w:t>s</w:t>
            </w:r>
            <w:r w:rsidRPr="0051635F">
              <w:rPr>
                <w:sz w:val="20"/>
                <w:szCs w:val="20"/>
              </w:rPr>
              <w:t xml:space="preserve"> into account natural values, both in urban and rural environments. However, as with all planning activities, the actual impact depends on the implementation of the action plans and strategies to be </w:t>
            </w:r>
            <w:r w:rsidR="00910117">
              <w:rPr>
                <w:sz w:val="20"/>
                <w:szCs w:val="20"/>
              </w:rPr>
              <w:t>developed</w:t>
            </w:r>
            <w:r w:rsidRPr="0051635F">
              <w:rPr>
                <w:sz w:val="20"/>
                <w:szCs w:val="20"/>
              </w:rPr>
              <w:t xml:space="preserve">, so that the likelihood of its occurrence can only be assessed with great uncertainty at present. In addition to the above, it should be noted that the action will not have a significant impact on any of the cultural heritage </w:t>
            </w:r>
            <w:proofErr w:type="gramStart"/>
            <w:r w:rsidRPr="0051635F">
              <w:rPr>
                <w:sz w:val="20"/>
                <w:szCs w:val="20"/>
              </w:rPr>
              <w:t>elements</w:t>
            </w:r>
            <w:r w:rsidR="00112161">
              <w:rPr>
                <w:sz w:val="20"/>
                <w:szCs w:val="20"/>
              </w:rPr>
              <w:t xml:space="preserve">, </w:t>
            </w:r>
            <w:r w:rsidR="00112161" w:rsidRPr="00112161">
              <w:rPr>
                <w:sz w:val="20"/>
                <w:szCs w:val="20"/>
              </w:rPr>
              <w:t>but</w:t>
            </w:r>
            <w:proofErr w:type="gramEnd"/>
            <w:r w:rsidR="00112161" w:rsidRPr="00112161">
              <w:rPr>
                <w:sz w:val="20"/>
                <w:szCs w:val="20"/>
              </w:rPr>
              <w:t xml:space="preserve"> can nevertheless play a role in improving the quality of the natural</w:t>
            </w:r>
            <w:r w:rsidR="002D478C">
              <w:rPr>
                <w:sz w:val="20"/>
                <w:szCs w:val="20"/>
              </w:rPr>
              <w:t xml:space="preserve"> </w:t>
            </w:r>
            <w:r w:rsidR="00112161" w:rsidRPr="00112161">
              <w:rPr>
                <w:sz w:val="20"/>
                <w:szCs w:val="20"/>
              </w:rPr>
              <w:t xml:space="preserve">environment </w:t>
            </w:r>
            <w:r w:rsidR="003422F6">
              <w:rPr>
                <w:sz w:val="20"/>
                <w:szCs w:val="20"/>
              </w:rPr>
              <w:t>and landscape</w:t>
            </w:r>
            <w:r w:rsidR="003422F6" w:rsidRPr="00112161">
              <w:rPr>
                <w:sz w:val="20"/>
                <w:szCs w:val="20"/>
              </w:rPr>
              <w:t xml:space="preserve"> </w:t>
            </w:r>
            <w:r w:rsidR="00112161" w:rsidRPr="00112161">
              <w:rPr>
                <w:sz w:val="20"/>
                <w:szCs w:val="20"/>
              </w:rPr>
              <w:t>of heritage sites.</w:t>
            </w:r>
          </w:p>
        </w:tc>
      </w:tr>
      <w:tr w:rsidR="00EB5066" w:rsidRPr="00BE6CA5" w14:paraId="4D8FB203" w14:textId="77777777" w:rsidTr="00033411">
        <w:trPr>
          <w:trHeight w:val="828"/>
        </w:trPr>
        <w:tc>
          <w:tcPr>
            <w:tcW w:w="1838" w:type="dxa"/>
            <w:vMerge w:val="restart"/>
            <w:shd w:val="clear" w:color="auto" w:fill="D0CECE" w:themeFill="background2" w:themeFillShade="E6"/>
            <w:vAlign w:val="center"/>
          </w:tcPr>
          <w:p w14:paraId="6D08212C" w14:textId="77777777" w:rsidR="00EB5066" w:rsidRPr="00CE3A1B" w:rsidRDefault="00EB5066" w:rsidP="00033411">
            <w:pPr>
              <w:spacing w:after="120"/>
              <w:jc w:val="left"/>
              <w:rPr>
                <w:b/>
                <w:sz w:val="20"/>
                <w:szCs w:val="20"/>
              </w:rPr>
            </w:pPr>
            <w:r w:rsidRPr="00CE3A1B">
              <w:rPr>
                <w:b/>
                <w:sz w:val="20"/>
                <w:szCs w:val="20"/>
              </w:rPr>
              <w:t xml:space="preserve">1.2. </w:t>
            </w:r>
          </w:p>
          <w:p w14:paraId="6BED8586" w14:textId="77777777" w:rsidR="00EB5066" w:rsidRPr="00BE6CA5" w:rsidRDefault="00EB5066" w:rsidP="00033411">
            <w:pPr>
              <w:spacing w:after="120"/>
              <w:jc w:val="left"/>
              <w:rPr>
                <w:b/>
                <w:sz w:val="20"/>
                <w:szCs w:val="20"/>
              </w:rPr>
            </w:pPr>
            <w:r w:rsidRPr="00CE3A1B">
              <w:rPr>
                <w:b/>
                <w:sz w:val="20"/>
                <w:szCs w:val="20"/>
              </w:rPr>
              <w:t>Implementing joint pilot actions contributing to protecting biodiversity, fostering joint water and disaster management and reduction of pollution</w:t>
            </w:r>
          </w:p>
        </w:tc>
        <w:tc>
          <w:tcPr>
            <w:tcW w:w="1923" w:type="dxa"/>
            <w:shd w:val="clear" w:color="auto" w:fill="D0CECE" w:themeFill="background2" w:themeFillShade="E6"/>
            <w:vAlign w:val="center"/>
          </w:tcPr>
          <w:p w14:paraId="12285F4B" w14:textId="77777777" w:rsidR="00EB5066" w:rsidRPr="00BE6CA5" w:rsidRDefault="00EB5066"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31DC6C3B" w14:textId="77777777" w:rsidR="00EB5066" w:rsidRPr="00BE6CA5" w:rsidRDefault="00EB5066"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7030DECF" w14:textId="77777777" w:rsidR="00EB5066" w:rsidRPr="00BE6CA5" w:rsidRDefault="00EB5066"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1DE0A110" w14:textId="77777777" w:rsidR="00EB5066" w:rsidRPr="00BE6CA5" w:rsidRDefault="00EB5066" w:rsidP="00033411">
            <w:pPr>
              <w:spacing w:after="0"/>
              <w:jc w:val="center"/>
              <w:rPr>
                <w:b/>
                <w:bCs/>
                <w:sz w:val="20"/>
                <w:szCs w:val="20"/>
              </w:rPr>
            </w:pPr>
            <w:r>
              <w:rPr>
                <w:b/>
                <w:bCs/>
                <w:sz w:val="20"/>
                <w:szCs w:val="20"/>
              </w:rPr>
              <w:t>Geographical scope of the impact</w:t>
            </w:r>
          </w:p>
        </w:tc>
      </w:tr>
      <w:tr w:rsidR="00EB5066" w:rsidRPr="00BE6CA5" w14:paraId="59648E9F" w14:textId="77777777" w:rsidTr="00033411">
        <w:trPr>
          <w:trHeight w:val="381"/>
        </w:trPr>
        <w:tc>
          <w:tcPr>
            <w:tcW w:w="1838" w:type="dxa"/>
            <w:vMerge/>
            <w:shd w:val="clear" w:color="auto" w:fill="D0CECE" w:themeFill="background2" w:themeFillShade="E6"/>
          </w:tcPr>
          <w:p w14:paraId="1CACF6B5" w14:textId="77777777" w:rsidR="00EB5066" w:rsidRPr="00BE6CA5" w:rsidRDefault="00EB5066" w:rsidP="00033411">
            <w:pPr>
              <w:spacing w:after="120"/>
              <w:rPr>
                <w:b/>
                <w:bCs/>
                <w:sz w:val="20"/>
                <w:szCs w:val="20"/>
              </w:rPr>
            </w:pPr>
          </w:p>
        </w:tc>
        <w:tc>
          <w:tcPr>
            <w:tcW w:w="1923" w:type="dxa"/>
            <w:vAlign w:val="center"/>
          </w:tcPr>
          <w:p w14:paraId="32813A86" w14:textId="029973FB" w:rsidR="00EB5066" w:rsidRPr="00BE6CA5" w:rsidRDefault="008C29EF" w:rsidP="00033411">
            <w:pPr>
              <w:spacing w:after="0"/>
              <w:jc w:val="center"/>
              <w:rPr>
                <w:sz w:val="20"/>
                <w:szCs w:val="20"/>
              </w:rPr>
            </w:pPr>
            <w:r>
              <w:rPr>
                <w:sz w:val="20"/>
                <w:szCs w:val="20"/>
              </w:rPr>
              <w:t>medium</w:t>
            </w:r>
          </w:p>
        </w:tc>
        <w:tc>
          <w:tcPr>
            <w:tcW w:w="1904" w:type="dxa"/>
            <w:vAlign w:val="center"/>
          </w:tcPr>
          <w:p w14:paraId="22AEE612" w14:textId="77777777" w:rsidR="00EB5066" w:rsidRPr="00BE6CA5" w:rsidRDefault="00EB5066" w:rsidP="00033411">
            <w:pPr>
              <w:spacing w:after="0"/>
              <w:jc w:val="center"/>
              <w:rPr>
                <w:sz w:val="20"/>
                <w:szCs w:val="20"/>
              </w:rPr>
            </w:pPr>
            <w:r>
              <w:rPr>
                <w:sz w:val="20"/>
                <w:szCs w:val="20"/>
              </w:rPr>
              <w:t>lasting</w:t>
            </w:r>
          </w:p>
        </w:tc>
        <w:tc>
          <w:tcPr>
            <w:tcW w:w="1985" w:type="dxa"/>
            <w:vAlign w:val="center"/>
          </w:tcPr>
          <w:p w14:paraId="2ABD0DA4" w14:textId="77777777" w:rsidR="00EB5066" w:rsidRPr="00BE6CA5" w:rsidRDefault="00EB5066" w:rsidP="00033411">
            <w:pPr>
              <w:spacing w:after="0"/>
              <w:jc w:val="center"/>
              <w:rPr>
                <w:sz w:val="20"/>
                <w:szCs w:val="20"/>
              </w:rPr>
            </w:pPr>
            <w:r>
              <w:rPr>
                <w:sz w:val="20"/>
                <w:szCs w:val="20"/>
              </w:rPr>
              <w:t>reversible</w:t>
            </w:r>
          </w:p>
        </w:tc>
        <w:tc>
          <w:tcPr>
            <w:tcW w:w="1417" w:type="dxa"/>
            <w:vAlign w:val="center"/>
          </w:tcPr>
          <w:p w14:paraId="31C122E6" w14:textId="77777777" w:rsidR="00EB5066" w:rsidRPr="00BE6CA5" w:rsidRDefault="00EB5066" w:rsidP="00033411">
            <w:pPr>
              <w:spacing w:after="0"/>
              <w:jc w:val="center"/>
              <w:rPr>
                <w:sz w:val="20"/>
                <w:szCs w:val="20"/>
              </w:rPr>
            </w:pPr>
            <w:r>
              <w:rPr>
                <w:sz w:val="20"/>
                <w:szCs w:val="20"/>
              </w:rPr>
              <w:t>regional</w:t>
            </w:r>
          </w:p>
        </w:tc>
      </w:tr>
      <w:tr w:rsidR="00EB5066" w:rsidRPr="00BE6CA5" w14:paraId="1B20E9BC" w14:textId="77777777" w:rsidTr="00033411">
        <w:tc>
          <w:tcPr>
            <w:tcW w:w="1838" w:type="dxa"/>
            <w:vMerge/>
            <w:shd w:val="clear" w:color="auto" w:fill="D0CECE" w:themeFill="background2" w:themeFillShade="E6"/>
          </w:tcPr>
          <w:p w14:paraId="01C04507" w14:textId="77777777" w:rsidR="00EB5066" w:rsidRPr="00BE6CA5" w:rsidRDefault="00EB5066" w:rsidP="00033411">
            <w:pPr>
              <w:spacing w:after="120"/>
              <w:rPr>
                <w:b/>
                <w:bCs/>
                <w:sz w:val="20"/>
                <w:szCs w:val="20"/>
              </w:rPr>
            </w:pPr>
          </w:p>
        </w:tc>
        <w:tc>
          <w:tcPr>
            <w:tcW w:w="7229" w:type="dxa"/>
            <w:gridSpan w:val="4"/>
          </w:tcPr>
          <w:p w14:paraId="4256E877" w14:textId="1B9B6506" w:rsidR="00EB5066" w:rsidRPr="001D3F17" w:rsidRDefault="00C25AD8" w:rsidP="001D3F17">
            <w:pPr>
              <w:spacing w:after="120"/>
              <w:rPr>
                <w:sz w:val="20"/>
                <w:szCs w:val="20"/>
              </w:rPr>
            </w:pPr>
            <w:r w:rsidRPr="00C25AD8">
              <w:rPr>
                <w:sz w:val="20"/>
                <w:szCs w:val="20"/>
              </w:rPr>
              <w:t xml:space="preserve">Among the activities of the action, </w:t>
            </w:r>
            <w:r w:rsidR="00A25228">
              <w:rPr>
                <w:sz w:val="20"/>
                <w:szCs w:val="20"/>
              </w:rPr>
              <w:t xml:space="preserve">improving </w:t>
            </w:r>
            <w:r w:rsidRPr="00C25AD8">
              <w:rPr>
                <w:sz w:val="20"/>
                <w:szCs w:val="20"/>
              </w:rPr>
              <w:t>management of natur</w:t>
            </w:r>
            <w:r w:rsidR="00A25228">
              <w:rPr>
                <w:sz w:val="20"/>
                <w:szCs w:val="20"/>
              </w:rPr>
              <w:t>e-related</w:t>
            </w:r>
            <w:r w:rsidRPr="00C25AD8">
              <w:rPr>
                <w:sz w:val="20"/>
                <w:szCs w:val="20"/>
              </w:rPr>
              <w:t xml:space="preserve"> disasters directly contribute to the preservation and, in extreme cases, the maintenance of buildings and structures (including monuments, archaeological heritage and national </w:t>
            </w:r>
            <w:r w:rsidR="00E478C0">
              <w:rPr>
                <w:sz w:val="20"/>
                <w:szCs w:val="20"/>
              </w:rPr>
              <w:t>heritage sites</w:t>
            </w:r>
            <w:r w:rsidRPr="00C25AD8">
              <w:rPr>
                <w:sz w:val="20"/>
                <w:szCs w:val="20"/>
              </w:rPr>
              <w:t xml:space="preserve">). The other activities of the action (cross-border green infrastructure, development of ecological corridors; protection and sustainable use of watercourses) have less impact on the </w:t>
            </w:r>
            <w:r w:rsidR="00B279B4">
              <w:rPr>
                <w:sz w:val="20"/>
                <w:szCs w:val="20"/>
              </w:rPr>
              <w:t>built</w:t>
            </w:r>
            <w:r w:rsidRPr="00C25AD8">
              <w:rPr>
                <w:sz w:val="20"/>
                <w:szCs w:val="20"/>
              </w:rPr>
              <w:t xml:space="preserve"> environment</w:t>
            </w:r>
            <w:r w:rsidR="00140AF7">
              <w:rPr>
                <w:sz w:val="20"/>
                <w:szCs w:val="20"/>
              </w:rPr>
              <w:t xml:space="preserve"> </w:t>
            </w:r>
            <w:r w:rsidRPr="00C25AD8">
              <w:rPr>
                <w:sz w:val="20"/>
                <w:szCs w:val="20"/>
              </w:rPr>
              <w:t>but will undoubtedly contribute to the protection of the landscape values of the area covered by the Programme.</w:t>
            </w:r>
          </w:p>
        </w:tc>
      </w:tr>
      <w:tr w:rsidR="002316C5" w:rsidRPr="00BE6CA5" w14:paraId="35AE3825" w14:textId="77777777" w:rsidTr="00033411">
        <w:trPr>
          <w:trHeight w:val="828"/>
        </w:trPr>
        <w:tc>
          <w:tcPr>
            <w:tcW w:w="1838" w:type="dxa"/>
            <w:vMerge w:val="restart"/>
            <w:shd w:val="clear" w:color="auto" w:fill="D0CECE" w:themeFill="background2" w:themeFillShade="E6"/>
            <w:vAlign w:val="center"/>
          </w:tcPr>
          <w:p w14:paraId="1C60045E" w14:textId="77777777" w:rsidR="002316C5" w:rsidRPr="00BE6CA5" w:rsidRDefault="002316C5" w:rsidP="00033411">
            <w:pPr>
              <w:spacing w:after="120"/>
              <w:jc w:val="left"/>
              <w:rPr>
                <w:b/>
                <w:sz w:val="20"/>
                <w:szCs w:val="20"/>
              </w:rPr>
            </w:pPr>
            <w:r w:rsidRPr="00880F30">
              <w:rPr>
                <w:b/>
                <w:sz w:val="20"/>
                <w:szCs w:val="20"/>
              </w:rPr>
              <w:t xml:space="preserve">3.2. </w:t>
            </w:r>
            <w:r>
              <w:rPr>
                <w:b/>
                <w:sz w:val="20"/>
                <w:szCs w:val="20"/>
              </w:rPr>
              <w:br/>
            </w:r>
            <w:r w:rsidRPr="00880F30">
              <w:rPr>
                <w:b/>
                <w:sz w:val="20"/>
                <w:szCs w:val="20"/>
              </w:rPr>
              <w:t xml:space="preserve">Build up mutual trust, </w:t>
            </w:r>
            <w:proofErr w:type="gramStart"/>
            <w:r w:rsidRPr="00880F30">
              <w:rPr>
                <w:b/>
                <w:sz w:val="20"/>
                <w:szCs w:val="20"/>
              </w:rPr>
              <w:t>in particular by</w:t>
            </w:r>
            <w:proofErr w:type="gramEnd"/>
            <w:r w:rsidRPr="00880F30">
              <w:rPr>
                <w:b/>
                <w:sz w:val="20"/>
                <w:szCs w:val="20"/>
              </w:rPr>
              <w:t xml:space="preserve"> encouraging people-to-people actions</w:t>
            </w:r>
          </w:p>
        </w:tc>
        <w:tc>
          <w:tcPr>
            <w:tcW w:w="1923" w:type="dxa"/>
            <w:shd w:val="clear" w:color="auto" w:fill="D0CECE" w:themeFill="background2" w:themeFillShade="E6"/>
            <w:vAlign w:val="center"/>
          </w:tcPr>
          <w:p w14:paraId="2A944F75" w14:textId="77777777" w:rsidR="002316C5" w:rsidRPr="00BE6CA5" w:rsidRDefault="002316C5"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16B91605" w14:textId="77777777" w:rsidR="002316C5" w:rsidRPr="00BE6CA5" w:rsidRDefault="002316C5"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558E817A" w14:textId="77777777" w:rsidR="002316C5" w:rsidRPr="00BE6CA5" w:rsidRDefault="002316C5"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5709FFFC" w14:textId="77777777" w:rsidR="002316C5" w:rsidRPr="00BE6CA5" w:rsidRDefault="002316C5" w:rsidP="00033411">
            <w:pPr>
              <w:spacing w:after="0"/>
              <w:jc w:val="center"/>
              <w:rPr>
                <w:b/>
                <w:bCs/>
                <w:sz w:val="20"/>
                <w:szCs w:val="20"/>
              </w:rPr>
            </w:pPr>
            <w:r>
              <w:rPr>
                <w:b/>
                <w:bCs/>
                <w:sz w:val="20"/>
                <w:szCs w:val="20"/>
              </w:rPr>
              <w:t>Geographical scope of the impact</w:t>
            </w:r>
          </w:p>
        </w:tc>
      </w:tr>
      <w:tr w:rsidR="002316C5" w:rsidRPr="00BE6CA5" w14:paraId="75F88120" w14:textId="77777777" w:rsidTr="00033411">
        <w:trPr>
          <w:trHeight w:val="381"/>
        </w:trPr>
        <w:tc>
          <w:tcPr>
            <w:tcW w:w="1838" w:type="dxa"/>
            <w:vMerge/>
            <w:shd w:val="clear" w:color="auto" w:fill="D0CECE" w:themeFill="background2" w:themeFillShade="E6"/>
          </w:tcPr>
          <w:p w14:paraId="77ACB5DC" w14:textId="77777777" w:rsidR="002316C5" w:rsidRPr="00BE6CA5" w:rsidRDefault="002316C5" w:rsidP="00033411">
            <w:pPr>
              <w:spacing w:after="120"/>
              <w:rPr>
                <w:b/>
                <w:bCs/>
                <w:sz w:val="20"/>
                <w:szCs w:val="20"/>
              </w:rPr>
            </w:pPr>
          </w:p>
        </w:tc>
        <w:tc>
          <w:tcPr>
            <w:tcW w:w="1923" w:type="dxa"/>
            <w:vAlign w:val="center"/>
          </w:tcPr>
          <w:p w14:paraId="37C9B1A2" w14:textId="77777777" w:rsidR="002316C5" w:rsidRPr="00BE6CA5" w:rsidRDefault="002316C5" w:rsidP="00033411">
            <w:pPr>
              <w:spacing w:after="0"/>
              <w:jc w:val="center"/>
              <w:rPr>
                <w:sz w:val="20"/>
                <w:szCs w:val="20"/>
              </w:rPr>
            </w:pPr>
            <w:r>
              <w:rPr>
                <w:sz w:val="20"/>
                <w:szCs w:val="20"/>
              </w:rPr>
              <w:t>medium</w:t>
            </w:r>
          </w:p>
        </w:tc>
        <w:tc>
          <w:tcPr>
            <w:tcW w:w="1904" w:type="dxa"/>
            <w:vAlign w:val="center"/>
          </w:tcPr>
          <w:p w14:paraId="4FB05F4E" w14:textId="77777777" w:rsidR="002316C5" w:rsidRPr="00BE6CA5" w:rsidRDefault="002316C5" w:rsidP="00033411">
            <w:pPr>
              <w:spacing w:after="0"/>
              <w:jc w:val="center"/>
              <w:rPr>
                <w:sz w:val="20"/>
                <w:szCs w:val="20"/>
              </w:rPr>
            </w:pPr>
            <w:r>
              <w:rPr>
                <w:sz w:val="20"/>
                <w:szCs w:val="20"/>
              </w:rPr>
              <w:t>lasting</w:t>
            </w:r>
          </w:p>
        </w:tc>
        <w:tc>
          <w:tcPr>
            <w:tcW w:w="1985" w:type="dxa"/>
            <w:vAlign w:val="center"/>
          </w:tcPr>
          <w:p w14:paraId="3C4509CE" w14:textId="77777777" w:rsidR="002316C5" w:rsidRPr="00BE6CA5" w:rsidRDefault="002316C5" w:rsidP="00033411">
            <w:pPr>
              <w:spacing w:after="0"/>
              <w:jc w:val="center"/>
              <w:rPr>
                <w:sz w:val="20"/>
                <w:szCs w:val="20"/>
              </w:rPr>
            </w:pPr>
            <w:r>
              <w:rPr>
                <w:sz w:val="20"/>
                <w:szCs w:val="20"/>
              </w:rPr>
              <w:t>reversible</w:t>
            </w:r>
          </w:p>
        </w:tc>
        <w:tc>
          <w:tcPr>
            <w:tcW w:w="1417" w:type="dxa"/>
            <w:vAlign w:val="center"/>
          </w:tcPr>
          <w:p w14:paraId="3F95EED7" w14:textId="77777777" w:rsidR="002316C5" w:rsidRPr="00BE6CA5" w:rsidRDefault="002316C5" w:rsidP="00033411">
            <w:pPr>
              <w:spacing w:after="0"/>
              <w:jc w:val="center"/>
              <w:rPr>
                <w:sz w:val="20"/>
                <w:szCs w:val="20"/>
              </w:rPr>
            </w:pPr>
            <w:r>
              <w:rPr>
                <w:sz w:val="20"/>
                <w:szCs w:val="20"/>
              </w:rPr>
              <w:t>local</w:t>
            </w:r>
          </w:p>
        </w:tc>
      </w:tr>
      <w:tr w:rsidR="002316C5" w:rsidRPr="001D3F17" w14:paraId="069550C0" w14:textId="77777777" w:rsidTr="00033411">
        <w:tc>
          <w:tcPr>
            <w:tcW w:w="1838" w:type="dxa"/>
            <w:vMerge/>
            <w:shd w:val="clear" w:color="auto" w:fill="D0CECE" w:themeFill="background2" w:themeFillShade="E6"/>
          </w:tcPr>
          <w:p w14:paraId="597E8C5A" w14:textId="77777777" w:rsidR="002316C5" w:rsidRPr="00BE6CA5" w:rsidRDefault="002316C5" w:rsidP="00033411">
            <w:pPr>
              <w:spacing w:after="120"/>
              <w:rPr>
                <w:b/>
                <w:bCs/>
                <w:sz w:val="20"/>
                <w:szCs w:val="20"/>
              </w:rPr>
            </w:pPr>
          </w:p>
        </w:tc>
        <w:tc>
          <w:tcPr>
            <w:tcW w:w="7229" w:type="dxa"/>
            <w:gridSpan w:val="4"/>
          </w:tcPr>
          <w:p w14:paraId="66DB4FE7" w14:textId="0D2FB167" w:rsidR="002316C5" w:rsidRPr="001D3F17" w:rsidRDefault="0018791B" w:rsidP="00033411">
            <w:pPr>
              <w:spacing w:after="120"/>
              <w:rPr>
                <w:sz w:val="20"/>
                <w:szCs w:val="20"/>
              </w:rPr>
            </w:pPr>
            <w:r>
              <w:rPr>
                <w:sz w:val="20"/>
                <w:szCs w:val="20"/>
              </w:rPr>
              <w:t>C</w:t>
            </w:r>
            <w:r w:rsidR="00D9435B" w:rsidRPr="00D9435B">
              <w:rPr>
                <w:sz w:val="20"/>
                <w:szCs w:val="20"/>
              </w:rPr>
              <w:t xml:space="preserve">ultural partnerships </w:t>
            </w:r>
            <w:r w:rsidR="00C404E7">
              <w:rPr>
                <w:sz w:val="20"/>
                <w:szCs w:val="20"/>
              </w:rPr>
              <w:t xml:space="preserve">and </w:t>
            </w:r>
            <w:r>
              <w:rPr>
                <w:sz w:val="20"/>
                <w:szCs w:val="20"/>
              </w:rPr>
              <w:t xml:space="preserve">cultural events </w:t>
            </w:r>
            <w:r w:rsidR="00D9435B" w:rsidRPr="00D9435B">
              <w:rPr>
                <w:sz w:val="20"/>
                <w:szCs w:val="20"/>
              </w:rPr>
              <w:t>planned under this action provide an opportunity to preserve local cultural heritage and increase their acceptance by local communities.</w:t>
            </w:r>
          </w:p>
        </w:tc>
      </w:tr>
    </w:tbl>
    <w:p w14:paraId="4A71B639" w14:textId="00E1E915" w:rsidR="00907F28" w:rsidRDefault="00907F28" w:rsidP="00284A3E">
      <w:pPr>
        <w:spacing w:afterLines="120" w:after="288"/>
        <w:rPr>
          <w:lang w:val="en-GB"/>
        </w:rPr>
      </w:pPr>
    </w:p>
    <w:p w14:paraId="7564F2ED" w14:textId="5A395D66" w:rsidR="006132E0" w:rsidRDefault="006132E0" w:rsidP="00B23F2C">
      <w:pPr>
        <w:pStyle w:val="Listaszerbekezds"/>
        <w:numPr>
          <w:ilvl w:val="0"/>
          <w:numId w:val="19"/>
        </w:numPr>
        <w:spacing w:afterLines="120" w:after="288"/>
        <w:rPr>
          <w:color w:val="C00000"/>
          <w:lang w:val="en-GB"/>
        </w:rPr>
      </w:pPr>
      <w:r w:rsidRPr="006132E0">
        <w:rPr>
          <w:color w:val="C00000"/>
          <w:lang w:val="en-GB"/>
        </w:rPr>
        <w:t xml:space="preserve">Actions with adverse effect on </w:t>
      </w:r>
      <w:r w:rsidR="00667860" w:rsidRPr="00667860">
        <w:rPr>
          <w:color w:val="C00000"/>
          <w:lang w:val="en-GB"/>
        </w:rPr>
        <w:t xml:space="preserve">the built environment, settlement surroundings, </w:t>
      </w:r>
      <w:proofErr w:type="gramStart"/>
      <w:r w:rsidR="00EC1AE6" w:rsidRPr="00667860">
        <w:rPr>
          <w:color w:val="C00000"/>
          <w:lang w:val="en-GB"/>
        </w:rPr>
        <w:t>landscape</w:t>
      </w:r>
      <w:proofErr w:type="gramEnd"/>
      <w:r w:rsidR="00EC1AE6">
        <w:rPr>
          <w:color w:val="C00000"/>
          <w:lang w:val="en-GB"/>
        </w:rPr>
        <w:t xml:space="preserve"> </w:t>
      </w:r>
      <w:r w:rsidR="00667860" w:rsidRPr="00667860">
        <w:rPr>
          <w:color w:val="C00000"/>
          <w:lang w:val="en-GB"/>
        </w:rPr>
        <w:t>and cultural heritage</w:t>
      </w:r>
    </w:p>
    <w:p w14:paraId="2AEB2F71" w14:textId="2FD2B0C3" w:rsidR="00425E9C" w:rsidRPr="00425E9C" w:rsidRDefault="00425E9C" w:rsidP="00425E9C">
      <w:pPr>
        <w:pStyle w:val="0-Szveg"/>
        <w:ind w:firstLine="720"/>
      </w:pPr>
      <w:proofErr w:type="spellStart"/>
      <w:r>
        <w:t>None</w:t>
      </w:r>
      <w:proofErr w:type="spellEnd"/>
      <w:r>
        <w:t xml:space="preserve"> of </w:t>
      </w:r>
      <w:proofErr w:type="spellStart"/>
      <w:r>
        <w:t>the</w:t>
      </w:r>
      <w:proofErr w:type="spellEnd"/>
      <w:r>
        <w:t xml:space="preserve"> </w:t>
      </w:r>
      <w:proofErr w:type="spellStart"/>
      <w:r>
        <w:t>actions</w:t>
      </w:r>
      <w:proofErr w:type="spellEnd"/>
      <w:r>
        <w:t>.</w:t>
      </w:r>
    </w:p>
    <w:p w14:paraId="7E23E7A5" w14:textId="77777777" w:rsidR="001526C0" w:rsidRDefault="001526C0">
      <w:pPr>
        <w:spacing w:after="0" w:line="240" w:lineRule="auto"/>
        <w:jc w:val="left"/>
        <w:rPr>
          <w:color w:val="C00000"/>
          <w:lang w:val="en-GB" w:eastAsia="hu-HU"/>
        </w:rPr>
      </w:pPr>
      <w:r>
        <w:rPr>
          <w:color w:val="C00000"/>
          <w:lang w:val="en-GB"/>
        </w:rPr>
        <w:br w:type="page"/>
      </w:r>
    </w:p>
    <w:p w14:paraId="427AEDEC" w14:textId="43827088" w:rsidR="002316C5" w:rsidRPr="00667860" w:rsidRDefault="006132E0" w:rsidP="00B23F2C">
      <w:pPr>
        <w:pStyle w:val="Listaszerbekezds"/>
        <w:numPr>
          <w:ilvl w:val="0"/>
          <w:numId w:val="19"/>
        </w:numPr>
        <w:spacing w:afterLines="120" w:after="288" w:afterAutospacing="0"/>
        <w:rPr>
          <w:color w:val="C00000"/>
          <w:lang w:val="en-GB"/>
        </w:rPr>
      </w:pPr>
      <w:r w:rsidRPr="00FB16F0">
        <w:rPr>
          <w:color w:val="C00000"/>
          <w:lang w:val="en-GB"/>
        </w:rPr>
        <w:lastRenderedPageBreak/>
        <w:t xml:space="preserve">Actions potentially also causing adverse effect on </w:t>
      </w:r>
      <w:r w:rsidR="00667860" w:rsidRPr="00667860">
        <w:rPr>
          <w:color w:val="C00000"/>
          <w:lang w:val="en-GB"/>
        </w:rPr>
        <w:t>the built environme</w:t>
      </w:r>
      <w:r w:rsidR="00D67A3A">
        <w:rPr>
          <w:color w:val="C00000"/>
          <w:lang w:val="en-GB"/>
        </w:rPr>
        <w:t xml:space="preserve">nt </w:t>
      </w:r>
      <w:r w:rsidR="00D67A3A" w:rsidRPr="00667860">
        <w:rPr>
          <w:color w:val="C00000"/>
          <w:lang w:val="en-GB"/>
        </w:rPr>
        <w:t xml:space="preserve">settlement surroundings, </w:t>
      </w:r>
      <w:proofErr w:type="gramStart"/>
      <w:r w:rsidR="00D67A3A" w:rsidRPr="00667860">
        <w:rPr>
          <w:color w:val="C00000"/>
          <w:lang w:val="en-GB"/>
        </w:rPr>
        <w:t>landscape</w:t>
      </w:r>
      <w:proofErr w:type="gramEnd"/>
      <w:r w:rsidR="00D67A3A">
        <w:rPr>
          <w:color w:val="C00000"/>
          <w:lang w:val="en-GB"/>
        </w:rPr>
        <w:t xml:space="preserve"> </w:t>
      </w:r>
      <w:r w:rsidR="00D67A3A" w:rsidRPr="00667860">
        <w:rPr>
          <w:color w:val="C00000"/>
          <w:lang w:val="en-GB"/>
        </w:rPr>
        <w:t>and cultural heritage</w:t>
      </w:r>
    </w:p>
    <w:p w14:paraId="68631C73" w14:textId="77777777" w:rsidR="00D10A96" w:rsidRPr="00425E9C" w:rsidRDefault="00D10A96" w:rsidP="00D10A96">
      <w:pPr>
        <w:pStyle w:val="0-Szveg"/>
        <w:ind w:left="720"/>
      </w:pPr>
      <w:proofErr w:type="spellStart"/>
      <w:r>
        <w:t>None</w:t>
      </w:r>
      <w:proofErr w:type="spellEnd"/>
      <w:r>
        <w:t xml:space="preserve"> of </w:t>
      </w:r>
      <w:proofErr w:type="spellStart"/>
      <w:r>
        <w:t>the</w:t>
      </w:r>
      <w:proofErr w:type="spellEnd"/>
      <w:r>
        <w:t xml:space="preserve"> </w:t>
      </w:r>
      <w:proofErr w:type="spellStart"/>
      <w:r>
        <w:t>actions</w:t>
      </w:r>
      <w:proofErr w:type="spellEnd"/>
      <w:r>
        <w:t>.</w:t>
      </w:r>
    </w:p>
    <w:p w14:paraId="0C24A7FB" w14:textId="67EC521E" w:rsidR="00EC1AE6" w:rsidRPr="00EC1AE6" w:rsidRDefault="00EC1AE6" w:rsidP="00EC1AE6">
      <w:pPr>
        <w:pStyle w:val="Listaszerbekezds"/>
        <w:numPr>
          <w:ilvl w:val="0"/>
          <w:numId w:val="19"/>
        </w:numPr>
        <w:spacing w:afterLines="120" w:after="288"/>
        <w:rPr>
          <w:color w:val="C00000"/>
          <w:lang w:val="en-GB"/>
        </w:rPr>
      </w:pPr>
      <w:r w:rsidRPr="00EC1AE6">
        <w:rPr>
          <w:color w:val="C00000"/>
          <w:lang w:val="en-GB"/>
        </w:rPr>
        <w:t>The nature of effects on the built environment, settlement surroundings, landscape,</w:t>
      </w:r>
      <w:r>
        <w:rPr>
          <w:color w:val="C00000"/>
          <w:lang w:val="en-GB"/>
        </w:rPr>
        <w:t xml:space="preserve"> </w:t>
      </w:r>
      <w:r w:rsidRPr="00EC1AE6">
        <w:rPr>
          <w:color w:val="C00000"/>
          <w:lang w:val="en-GB"/>
        </w:rPr>
        <w:t xml:space="preserve">and cultural heritage cannot be determined at the planning level of the Programme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EC1AE6" w:rsidRPr="00BE6CA5" w14:paraId="7657DA79" w14:textId="77777777" w:rsidTr="002816BA">
        <w:trPr>
          <w:trHeight w:val="353"/>
          <w:tblHeader/>
        </w:trPr>
        <w:tc>
          <w:tcPr>
            <w:tcW w:w="1838" w:type="dxa"/>
            <w:shd w:val="clear" w:color="auto" w:fill="C00000"/>
            <w:vAlign w:val="center"/>
          </w:tcPr>
          <w:p w14:paraId="754D076C" w14:textId="77777777" w:rsidR="00EC1AE6" w:rsidRPr="00BE6CA5" w:rsidRDefault="00EC1AE6" w:rsidP="002816BA">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27229FC4" w14:textId="77777777" w:rsidR="00EC1AE6" w:rsidRPr="00BE6CA5" w:rsidRDefault="00EC1AE6" w:rsidP="002816BA">
            <w:pPr>
              <w:spacing w:after="0"/>
              <w:jc w:val="center"/>
              <w:rPr>
                <w:b/>
                <w:bCs/>
                <w:sz w:val="20"/>
                <w:szCs w:val="20"/>
              </w:rPr>
            </w:pPr>
            <w:r>
              <w:rPr>
                <w:b/>
                <w:bCs/>
                <w:sz w:val="20"/>
                <w:szCs w:val="20"/>
              </w:rPr>
              <w:t>E</w:t>
            </w:r>
            <w:r w:rsidRPr="00C022EB">
              <w:rPr>
                <w:b/>
                <w:bCs/>
                <w:sz w:val="20"/>
                <w:szCs w:val="20"/>
              </w:rPr>
              <w:t xml:space="preserve">nvironmental impact cannot be determined </w:t>
            </w:r>
            <w:proofErr w:type="gramStart"/>
            <w:r w:rsidRPr="00C022EB">
              <w:rPr>
                <w:b/>
                <w:bCs/>
                <w:sz w:val="20"/>
                <w:szCs w:val="20"/>
              </w:rPr>
              <w:t>on the basis of</w:t>
            </w:r>
            <w:proofErr w:type="gramEnd"/>
            <w:r w:rsidRPr="00C022EB">
              <w:rPr>
                <w:b/>
                <w:bCs/>
                <w:sz w:val="20"/>
                <w:szCs w:val="20"/>
              </w:rPr>
              <w:t xml:space="preserve"> the plan</w:t>
            </w:r>
          </w:p>
        </w:tc>
      </w:tr>
      <w:tr w:rsidR="00EC1AE6" w:rsidRPr="00BE6CA5" w14:paraId="7268D2CA" w14:textId="77777777" w:rsidTr="002816BA">
        <w:trPr>
          <w:trHeight w:val="828"/>
        </w:trPr>
        <w:tc>
          <w:tcPr>
            <w:tcW w:w="1838" w:type="dxa"/>
            <w:vMerge w:val="restart"/>
            <w:shd w:val="clear" w:color="auto" w:fill="D0CECE" w:themeFill="background2" w:themeFillShade="E6"/>
            <w:vAlign w:val="center"/>
          </w:tcPr>
          <w:p w14:paraId="23653D9C" w14:textId="77777777" w:rsidR="00EC1AE6" w:rsidRPr="00BE6CA5" w:rsidRDefault="00EC1AE6" w:rsidP="002816BA">
            <w:pPr>
              <w:spacing w:after="120"/>
              <w:jc w:val="left"/>
              <w:rPr>
                <w:b/>
                <w:sz w:val="20"/>
                <w:szCs w:val="20"/>
              </w:rPr>
            </w:pPr>
            <w:r w:rsidRPr="005017C3">
              <w:rPr>
                <w:b/>
                <w:sz w:val="20"/>
                <w:szCs w:val="20"/>
              </w:rPr>
              <w:t xml:space="preserve">2.2. Implementing pilot actions and joint solutions for </w:t>
            </w:r>
            <w:r w:rsidRPr="00576B49">
              <w:rPr>
                <w:b/>
                <w:sz w:val="20"/>
                <w:szCs w:val="20"/>
              </w:rPr>
              <w:t xml:space="preserve">development of </w:t>
            </w:r>
            <w:r w:rsidRPr="005017C3">
              <w:rPr>
                <w:b/>
                <w:sz w:val="20"/>
                <w:szCs w:val="20"/>
              </w:rPr>
              <w:t>quality tourism attractions and connected tourism services</w:t>
            </w:r>
          </w:p>
        </w:tc>
        <w:tc>
          <w:tcPr>
            <w:tcW w:w="1923" w:type="dxa"/>
            <w:shd w:val="clear" w:color="auto" w:fill="D0CECE" w:themeFill="background2" w:themeFillShade="E6"/>
            <w:vAlign w:val="center"/>
          </w:tcPr>
          <w:p w14:paraId="7DF941A4" w14:textId="77777777" w:rsidR="00EC1AE6" w:rsidRPr="00BE6CA5" w:rsidRDefault="00EC1AE6" w:rsidP="002816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5E5824B7" w14:textId="77777777" w:rsidR="00EC1AE6" w:rsidRPr="00BE6CA5" w:rsidRDefault="00EC1AE6" w:rsidP="002816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76856F4C" w14:textId="77777777" w:rsidR="00EC1AE6" w:rsidRPr="00BE6CA5" w:rsidRDefault="00EC1AE6" w:rsidP="002816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780BA93F" w14:textId="77777777" w:rsidR="00EC1AE6" w:rsidRPr="00BE6CA5" w:rsidRDefault="00EC1AE6" w:rsidP="002816BA">
            <w:pPr>
              <w:spacing w:after="0"/>
              <w:jc w:val="center"/>
              <w:rPr>
                <w:b/>
                <w:bCs/>
                <w:sz w:val="20"/>
                <w:szCs w:val="20"/>
              </w:rPr>
            </w:pPr>
            <w:r>
              <w:rPr>
                <w:b/>
                <w:bCs/>
                <w:sz w:val="20"/>
                <w:szCs w:val="20"/>
              </w:rPr>
              <w:t>Geographical scope of the impact</w:t>
            </w:r>
          </w:p>
        </w:tc>
      </w:tr>
      <w:tr w:rsidR="00EC1AE6" w:rsidRPr="00BE6CA5" w14:paraId="3B6BB3F9" w14:textId="77777777" w:rsidTr="002816BA">
        <w:trPr>
          <w:trHeight w:val="381"/>
        </w:trPr>
        <w:tc>
          <w:tcPr>
            <w:tcW w:w="1838" w:type="dxa"/>
            <w:vMerge/>
            <w:shd w:val="clear" w:color="auto" w:fill="D0CECE" w:themeFill="background2" w:themeFillShade="E6"/>
          </w:tcPr>
          <w:p w14:paraId="3A6B87CB" w14:textId="77777777" w:rsidR="00EC1AE6" w:rsidRPr="00BE6CA5" w:rsidRDefault="00EC1AE6" w:rsidP="002816BA">
            <w:pPr>
              <w:spacing w:after="120"/>
              <w:rPr>
                <w:b/>
                <w:bCs/>
                <w:sz w:val="20"/>
                <w:szCs w:val="20"/>
              </w:rPr>
            </w:pPr>
          </w:p>
        </w:tc>
        <w:tc>
          <w:tcPr>
            <w:tcW w:w="1923" w:type="dxa"/>
            <w:vAlign w:val="center"/>
          </w:tcPr>
          <w:p w14:paraId="4A454CB0" w14:textId="77777777" w:rsidR="00EC1AE6" w:rsidRPr="00BE6CA5" w:rsidRDefault="00EC1AE6" w:rsidP="002816BA">
            <w:pPr>
              <w:spacing w:after="0"/>
              <w:jc w:val="center"/>
              <w:rPr>
                <w:sz w:val="20"/>
                <w:szCs w:val="20"/>
              </w:rPr>
            </w:pPr>
            <w:r>
              <w:rPr>
                <w:sz w:val="20"/>
                <w:szCs w:val="20"/>
              </w:rPr>
              <w:t>low</w:t>
            </w:r>
          </w:p>
        </w:tc>
        <w:tc>
          <w:tcPr>
            <w:tcW w:w="1904" w:type="dxa"/>
            <w:vAlign w:val="center"/>
          </w:tcPr>
          <w:p w14:paraId="5F9BE2E3" w14:textId="77777777" w:rsidR="00EC1AE6" w:rsidRPr="00BE6CA5" w:rsidRDefault="00EC1AE6" w:rsidP="002816BA">
            <w:pPr>
              <w:spacing w:after="0"/>
              <w:jc w:val="center"/>
              <w:rPr>
                <w:sz w:val="20"/>
                <w:szCs w:val="20"/>
              </w:rPr>
            </w:pPr>
            <w:r>
              <w:rPr>
                <w:sz w:val="20"/>
                <w:szCs w:val="20"/>
              </w:rPr>
              <w:t>lasting</w:t>
            </w:r>
          </w:p>
        </w:tc>
        <w:tc>
          <w:tcPr>
            <w:tcW w:w="1985" w:type="dxa"/>
            <w:vAlign w:val="center"/>
          </w:tcPr>
          <w:p w14:paraId="7A5C0E54" w14:textId="77777777" w:rsidR="00EC1AE6" w:rsidRPr="00BE6CA5" w:rsidRDefault="00EC1AE6" w:rsidP="002816BA">
            <w:pPr>
              <w:spacing w:after="0"/>
              <w:jc w:val="center"/>
              <w:rPr>
                <w:sz w:val="20"/>
                <w:szCs w:val="20"/>
              </w:rPr>
            </w:pPr>
            <w:r>
              <w:rPr>
                <w:sz w:val="20"/>
                <w:szCs w:val="20"/>
              </w:rPr>
              <w:t>reversible</w:t>
            </w:r>
          </w:p>
        </w:tc>
        <w:tc>
          <w:tcPr>
            <w:tcW w:w="1417" w:type="dxa"/>
            <w:vAlign w:val="center"/>
          </w:tcPr>
          <w:p w14:paraId="389EB3FD" w14:textId="77777777" w:rsidR="00EC1AE6" w:rsidRPr="00BE6CA5" w:rsidRDefault="00EC1AE6" w:rsidP="002816BA">
            <w:pPr>
              <w:spacing w:after="0"/>
              <w:jc w:val="center"/>
              <w:rPr>
                <w:sz w:val="20"/>
                <w:szCs w:val="20"/>
              </w:rPr>
            </w:pPr>
            <w:r>
              <w:rPr>
                <w:sz w:val="20"/>
                <w:szCs w:val="20"/>
              </w:rPr>
              <w:t>local</w:t>
            </w:r>
          </w:p>
        </w:tc>
      </w:tr>
      <w:tr w:rsidR="00EC1AE6" w:rsidRPr="00BE6CA5" w14:paraId="1E1C3533" w14:textId="77777777" w:rsidTr="002816BA">
        <w:tc>
          <w:tcPr>
            <w:tcW w:w="1838" w:type="dxa"/>
            <w:vMerge/>
            <w:shd w:val="clear" w:color="auto" w:fill="D0CECE" w:themeFill="background2" w:themeFillShade="E6"/>
          </w:tcPr>
          <w:p w14:paraId="2DE420BD" w14:textId="77777777" w:rsidR="00EC1AE6" w:rsidRPr="00BE6CA5" w:rsidRDefault="00EC1AE6" w:rsidP="002816BA">
            <w:pPr>
              <w:spacing w:after="120"/>
              <w:rPr>
                <w:b/>
                <w:bCs/>
                <w:sz w:val="20"/>
                <w:szCs w:val="20"/>
              </w:rPr>
            </w:pPr>
          </w:p>
        </w:tc>
        <w:tc>
          <w:tcPr>
            <w:tcW w:w="7229" w:type="dxa"/>
            <w:gridSpan w:val="4"/>
          </w:tcPr>
          <w:p w14:paraId="766A68A9" w14:textId="678511F9" w:rsidR="00450A7B" w:rsidRPr="00FA29DB" w:rsidRDefault="00450A7B" w:rsidP="00124211">
            <w:pPr>
              <w:spacing w:after="120"/>
              <w:rPr>
                <w:sz w:val="20"/>
                <w:szCs w:val="20"/>
              </w:rPr>
            </w:pPr>
            <w:r w:rsidRPr="00FA29DB">
              <w:rPr>
                <w:sz w:val="20"/>
                <w:szCs w:val="20"/>
              </w:rPr>
              <w:t>Among the activities under action</w:t>
            </w:r>
            <w:r>
              <w:rPr>
                <w:sz w:val="20"/>
                <w:szCs w:val="20"/>
              </w:rPr>
              <w:t xml:space="preserve"> 2.2.</w:t>
            </w:r>
            <w:r w:rsidRPr="00FA29DB">
              <w:rPr>
                <w:sz w:val="20"/>
                <w:szCs w:val="20"/>
              </w:rPr>
              <w:t>, qualit</w:t>
            </w:r>
            <w:r>
              <w:rPr>
                <w:sz w:val="20"/>
                <w:szCs w:val="20"/>
              </w:rPr>
              <w:t>y improvement</w:t>
            </w:r>
            <w:r w:rsidRPr="00FA29DB">
              <w:rPr>
                <w:sz w:val="20"/>
                <w:szCs w:val="20"/>
              </w:rPr>
              <w:t xml:space="preserve"> of tourist attractions</w:t>
            </w:r>
            <w:r w:rsidR="00A22C85">
              <w:rPr>
                <w:sz w:val="20"/>
                <w:szCs w:val="20"/>
              </w:rPr>
              <w:t xml:space="preserve"> and</w:t>
            </w:r>
            <w:r w:rsidR="001A769A">
              <w:rPr>
                <w:sz w:val="20"/>
                <w:szCs w:val="20"/>
              </w:rPr>
              <w:t xml:space="preserve"> </w:t>
            </w:r>
            <w:r w:rsidR="001A769A" w:rsidRPr="001A769A">
              <w:rPr>
                <w:sz w:val="20"/>
                <w:szCs w:val="20"/>
              </w:rPr>
              <w:t>the exploitation of unexplored tourism potential</w:t>
            </w:r>
            <w:r w:rsidRPr="00FA29DB">
              <w:rPr>
                <w:sz w:val="20"/>
                <w:szCs w:val="20"/>
              </w:rPr>
              <w:t xml:space="preserve"> </w:t>
            </w:r>
            <w:r>
              <w:rPr>
                <w:sz w:val="20"/>
                <w:szCs w:val="20"/>
              </w:rPr>
              <w:t>could</w:t>
            </w:r>
            <w:r w:rsidRPr="00FA29DB">
              <w:rPr>
                <w:sz w:val="20"/>
                <w:szCs w:val="20"/>
              </w:rPr>
              <w:t xml:space="preserve"> have a significant impact on the state of the built environment and cultural heritage. </w:t>
            </w:r>
            <w:r w:rsidR="00124211" w:rsidRPr="00124211">
              <w:rPr>
                <w:sz w:val="20"/>
                <w:szCs w:val="20"/>
              </w:rPr>
              <w:t xml:space="preserve">It is important to note, however, that the nature of this impact may vary depending on the way </w:t>
            </w:r>
            <w:r w:rsidR="00F052EF">
              <w:rPr>
                <w:sz w:val="20"/>
                <w:szCs w:val="20"/>
              </w:rPr>
              <w:t xml:space="preserve">of </w:t>
            </w:r>
            <w:proofErr w:type="spellStart"/>
            <w:r w:rsidR="00F052EF">
              <w:rPr>
                <w:sz w:val="20"/>
                <w:szCs w:val="20"/>
              </w:rPr>
              <w:t>Programmes’s</w:t>
            </w:r>
            <w:proofErr w:type="spellEnd"/>
            <w:r w:rsidR="00F052EF">
              <w:rPr>
                <w:sz w:val="20"/>
                <w:szCs w:val="20"/>
              </w:rPr>
              <w:t xml:space="preserve"> implementation</w:t>
            </w:r>
            <w:r w:rsidR="00124211" w:rsidRPr="00124211">
              <w:rPr>
                <w:sz w:val="20"/>
                <w:szCs w:val="20"/>
              </w:rPr>
              <w:t xml:space="preserve">. </w:t>
            </w:r>
            <w:r w:rsidR="00523B5A">
              <w:rPr>
                <w:sz w:val="20"/>
                <w:szCs w:val="20"/>
              </w:rPr>
              <w:t>D</w:t>
            </w:r>
            <w:r w:rsidR="00124211" w:rsidRPr="00124211">
              <w:rPr>
                <w:sz w:val="20"/>
                <w:szCs w:val="20"/>
              </w:rPr>
              <w:t xml:space="preserve">evelopment of local cultural heritage </w:t>
            </w:r>
            <w:r w:rsidR="00EF32DA">
              <w:rPr>
                <w:sz w:val="20"/>
                <w:szCs w:val="20"/>
              </w:rPr>
              <w:t xml:space="preserve">sites </w:t>
            </w:r>
            <w:r w:rsidR="00124211" w:rsidRPr="00124211">
              <w:rPr>
                <w:sz w:val="20"/>
                <w:szCs w:val="20"/>
              </w:rPr>
              <w:t xml:space="preserve">(archaeological heritage, monuments, national monuments, their </w:t>
            </w:r>
            <w:proofErr w:type="gramStart"/>
            <w:r w:rsidR="00124211" w:rsidRPr="00124211">
              <w:rPr>
                <w:sz w:val="20"/>
                <w:szCs w:val="20"/>
              </w:rPr>
              <w:t>settings</w:t>
            </w:r>
            <w:proofErr w:type="gramEnd"/>
            <w:r w:rsidR="00124211" w:rsidRPr="00124211">
              <w:rPr>
                <w:sz w:val="20"/>
                <w:szCs w:val="20"/>
              </w:rPr>
              <w:t xml:space="preserve"> and cultural goods) for tourism purposes, if carried out in a way that includes cultural heritage protection aspects, will obviously have a positive impact on their condition. The promotion of </w:t>
            </w:r>
            <w:r w:rsidR="00EF32DA">
              <w:rPr>
                <w:sz w:val="20"/>
                <w:szCs w:val="20"/>
              </w:rPr>
              <w:t xml:space="preserve">cultural </w:t>
            </w:r>
            <w:r w:rsidR="00124211" w:rsidRPr="00124211">
              <w:rPr>
                <w:sz w:val="20"/>
                <w:szCs w:val="20"/>
              </w:rPr>
              <w:t xml:space="preserve">heritage can also contribute to their </w:t>
            </w:r>
            <w:r w:rsidR="001A6D86">
              <w:rPr>
                <w:sz w:val="20"/>
                <w:szCs w:val="20"/>
              </w:rPr>
              <w:t>preservation</w:t>
            </w:r>
            <w:r w:rsidR="00124211" w:rsidRPr="00124211">
              <w:rPr>
                <w:sz w:val="20"/>
                <w:szCs w:val="20"/>
              </w:rPr>
              <w:t xml:space="preserve"> and revitalisation. At the same time, the increase in tourism threatens to lead to the phenomenon of 'over-tourism', which, in extreme cases, could jeopardise the physical conservation of </w:t>
            </w:r>
            <w:r w:rsidR="00367228">
              <w:rPr>
                <w:sz w:val="20"/>
                <w:szCs w:val="20"/>
              </w:rPr>
              <w:t xml:space="preserve">local </w:t>
            </w:r>
            <w:r w:rsidR="00124211" w:rsidRPr="00124211">
              <w:rPr>
                <w:sz w:val="20"/>
                <w:szCs w:val="20"/>
              </w:rPr>
              <w:t xml:space="preserve">heritage </w:t>
            </w:r>
            <w:r w:rsidR="00367228">
              <w:rPr>
                <w:sz w:val="20"/>
                <w:szCs w:val="20"/>
              </w:rPr>
              <w:t>elements</w:t>
            </w:r>
            <w:r w:rsidR="00124211" w:rsidRPr="00124211">
              <w:rPr>
                <w:sz w:val="20"/>
                <w:szCs w:val="20"/>
              </w:rPr>
              <w:t>.</w:t>
            </w:r>
            <w:r w:rsidR="00367228">
              <w:rPr>
                <w:sz w:val="20"/>
                <w:szCs w:val="20"/>
              </w:rPr>
              <w:t xml:space="preserve"> </w:t>
            </w:r>
            <w:r w:rsidRPr="00FA29DB">
              <w:rPr>
                <w:sz w:val="20"/>
                <w:szCs w:val="20"/>
              </w:rPr>
              <w:t xml:space="preserve">However, due to the small scale of the infrastructural improvements, this impact is not expected to be significant. It is also worth noting that the development of local attractions and tourist products </w:t>
            </w:r>
            <w:r>
              <w:rPr>
                <w:sz w:val="20"/>
                <w:szCs w:val="20"/>
              </w:rPr>
              <w:t>could</w:t>
            </w:r>
            <w:r w:rsidRPr="00FA29DB">
              <w:rPr>
                <w:sz w:val="20"/>
                <w:szCs w:val="20"/>
              </w:rPr>
              <w:t xml:space="preserve"> indirectly contribute </w:t>
            </w:r>
            <w:r w:rsidR="0062632B" w:rsidRPr="0062632B">
              <w:rPr>
                <w:sz w:val="20"/>
                <w:szCs w:val="20"/>
              </w:rPr>
              <w:t xml:space="preserve">to the preservation of the </w:t>
            </w:r>
            <w:r w:rsidR="00261EC4">
              <w:rPr>
                <w:sz w:val="20"/>
                <w:szCs w:val="20"/>
              </w:rPr>
              <w:t>intellectual</w:t>
            </w:r>
            <w:r w:rsidR="006C1A32">
              <w:rPr>
                <w:sz w:val="20"/>
                <w:szCs w:val="20"/>
              </w:rPr>
              <w:t>/non-material</w:t>
            </w:r>
            <w:r w:rsidR="0062632B" w:rsidRPr="0062632B">
              <w:rPr>
                <w:sz w:val="20"/>
                <w:szCs w:val="20"/>
              </w:rPr>
              <w:t xml:space="preserve"> heritage (traditions, local customs), in addition to the cultural heritage elements, by raising awareness of their value among the local population.</w:t>
            </w:r>
          </w:p>
          <w:p w14:paraId="6B3E1DFE" w14:textId="77777777" w:rsidR="00450A7B" w:rsidRDefault="00450A7B" w:rsidP="00450A7B">
            <w:pPr>
              <w:spacing w:after="120"/>
              <w:rPr>
                <w:sz w:val="20"/>
                <w:szCs w:val="20"/>
              </w:rPr>
            </w:pPr>
            <w:r>
              <w:rPr>
                <w:sz w:val="20"/>
                <w:szCs w:val="20"/>
              </w:rPr>
              <w:t>Recommended measure:</w:t>
            </w:r>
          </w:p>
          <w:p w14:paraId="5AE85546" w14:textId="05652355" w:rsidR="00B16146" w:rsidRPr="00BE6CA5" w:rsidRDefault="00450A7B" w:rsidP="00003F6A">
            <w:pPr>
              <w:pStyle w:val="Listaszerbekezds"/>
              <w:numPr>
                <w:ilvl w:val="0"/>
                <w:numId w:val="25"/>
              </w:numPr>
              <w:spacing w:before="0" w:beforeAutospacing="0" w:after="0" w:afterAutospacing="0"/>
              <w:ind w:left="714" w:hanging="357"/>
              <w:rPr>
                <w:sz w:val="20"/>
                <w:szCs w:val="20"/>
                <w:lang w:val="en-GB"/>
              </w:rPr>
            </w:pPr>
            <w:r w:rsidRPr="00483822">
              <w:rPr>
                <w:sz w:val="20"/>
                <w:szCs w:val="20"/>
                <w:lang w:val="en-GB"/>
              </w:rPr>
              <w:t>The design of tourism facilities must in all cases be largely adapted to the landscape</w:t>
            </w:r>
            <w:r w:rsidR="00603784">
              <w:rPr>
                <w:sz w:val="20"/>
                <w:szCs w:val="20"/>
                <w:lang w:val="en-GB"/>
              </w:rPr>
              <w:t xml:space="preserve"> and </w:t>
            </w:r>
            <w:r w:rsidR="00756504">
              <w:rPr>
                <w:sz w:val="20"/>
                <w:szCs w:val="20"/>
                <w:lang w:val="en-GB"/>
              </w:rPr>
              <w:t>townscape</w:t>
            </w:r>
            <w:r w:rsidRPr="00483822">
              <w:rPr>
                <w:sz w:val="20"/>
                <w:szCs w:val="20"/>
                <w:lang w:val="en-GB"/>
              </w:rPr>
              <w:t>, especially in cases where the object affected by the development is located at landmarks (</w:t>
            </w:r>
            <w:proofErr w:type="gramStart"/>
            <w:r w:rsidRPr="00483822">
              <w:rPr>
                <w:sz w:val="20"/>
                <w:szCs w:val="20"/>
                <w:lang w:val="en-GB"/>
              </w:rPr>
              <w:t>e.g.</w:t>
            </w:r>
            <w:proofErr w:type="gramEnd"/>
            <w:r w:rsidRPr="00483822">
              <w:rPr>
                <w:sz w:val="20"/>
                <w:szCs w:val="20"/>
                <w:lang w:val="en-GB"/>
              </w:rPr>
              <w:t xml:space="preserve"> lookout points).</w:t>
            </w:r>
            <w:r w:rsidR="007B79F1">
              <w:rPr>
                <w:sz w:val="20"/>
                <w:szCs w:val="20"/>
                <w:lang w:val="en-GB"/>
              </w:rPr>
              <w:t xml:space="preserve"> </w:t>
            </w:r>
            <w:r w:rsidR="007B79F1" w:rsidRPr="007B79F1">
              <w:rPr>
                <w:sz w:val="20"/>
                <w:szCs w:val="20"/>
                <w:lang w:val="en-GB"/>
              </w:rPr>
              <w:t xml:space="preserve">Cultural heritage aspects must be fully </w:t>
            </w:r>
            <w:proofErr w:type="gramStart"/>
            <w:r w:rsidR="007B79F1" w:rsidRPr="007B79F1">
              <w:rPr>
                <w:sz w:val="20"/>
                <w:szCs w:val="20"/>
                <w:lang w:val="en-GB"/>
              </w:rPr>
              <w:t>taken into account</w:t>
            </w:r>
            <w:proofErr w:type="gramEnd"/>
            <w:r w:rsidR="007B79F1" w:rsidRPr="007B79F1">
              <w:rPr>
                <w:sz w:val="20"/>
                <w:szCs w:val="20"/>
                <w:lang w:val="en-GB"/>
              </w:rPr>
              <w:t xml:space="preserve"> in the design.  </w:t>
            </w:r>
          </w:p>
        </w:tc>
      </w:tr>
    </w:tbl>
    <w:p w14:paraId="1F402ED5" w14:textId="77777777" w:rsidR="00EC1AE6" w:rsidRDefault="00EC1AE6" w:rsidP="00D10A96">
      <w:pPr>
        <w:pStyle w:val="0-Szveg"/>
      </w:pPr>
    </w:p>
    <w:p w14:paraId="1F36F92A" w14:textId="3F6C13B8" w:rsidR="00FA3E25" w:rsidRPr="00BE6CA5" w:rsidRDefault="00FA3E25" w:rsidP="00FA3E25">
      <w:pPr>
        <w:pStyle w:val="Cmsor3"/>
        <w:rPr>
          <w:lang w:val="en-GB"/>
        </w:rPr>
      </w:pPr>
      <w:bookmarkStart w:id="71" w:name="_Toc93648686"/>
      <w:r w:rsidRPr="00BE6CA5">
        <w:rPr>
          <w:lang w:val="en-GB"/>
        </w:rPr>
        <w:t xml:space="preserve">Human health, and </w:t>
      </w:r>
      <w:r w:rsidR="007C20CC">
        <w:rPr>
          <w:lang w:val="en-GB"/>
        </w:rPr>
        <w:t>quality of life</w:t>
      </w:r>
      <w:bookmarkEnd w:id="71"/>
    </w:p>
    <w:p w14:paraId="47A5EA28" w14:textId="616EC73C" w:rsidR="00EB1C4E" w:rsidRPr="00EB1C4E" w:rsidRDefault="00EB1C4E" w:rsidP="00EB1C4E">
      <w:pPr>
        <w:spacing w:afterLines="120" w:after="288"/>
        <w:rPr>
          <w:lang w:val="hu"/>
        </w:rPr>
      </w:pPr>
      <w:r w:rsidRPr="00EB1C4E">
        <w:rPr>
          <w:b/>
          <w:bCs/>
          <w:lang w:val="hu"/>
        </w:rPr>
        <w:t xml:space="preserve">Overall, </w:t>
      </w:r>
      <w:proofErr w:type="spellStart"/>
      <w:r w:rsidRPr="00EB1C4E">
        <w:rPr>
          <w:b/>
          <w:bCs/>
          <w:lang w:val="hu"/>
        </w:rPr>
        <w:t>we</w:t>
      </w:r>
      <w:proofErr w:type="spellEnd"/>
      <w:r w:rsidRPr="00EB1C4E">
        <w:rPr>
          <w:b/>
          <w:bCs/>
          <w:lang w:val="hu"/>
        </w:rPr>
        <w:t xml:space="preserve"> </w:t>
      </w:r>
      <w:proofErr w:type="spellStart"/>
      <w:r w:rsidRPr="00EB1C4E">
        <w:rPr>
          <w:b/>
          <w:bCs/>
          <w:lang w:val="hu"/>
        </w:rPr>
        <w:t>have</w:t>
      </w:r>
      <w:proofErr w:type="spellEnd"/>
      <w:r w:rsidRPr="00EB1C4E">
        <w:rPr>
          <w:b/>
          <w:bCs/>
          <w:lang w:val="hu"/>
        </w:rPr>
        <w:t xml:space="preserve"> </w:t>
      </w:r>
      <w:proofErr w:type="spellStart"/>
      <w:r w:rsidRPr="00EB1C4E">
        <w:rPr>
          <w:b/>
          <w:bCs/>
          <w:lang w:val="hu"/>
        </w:rPr>
        <w:t>not</w:t>
      </w:r>
      <w:proofErr w:type="spellEnd"/>
      <w:r w:rsidRPr="00EB1C4E">
        <w:rPr>
          <w:b/>
          <w:bCs/>
          <w:lang w:val="hu"/>
        </w:rPr>
        <w:t xml:space="preserve"> </w:t>
      </w:r>
      <w:proofErr w:type="spellStart"/>
      <w:r w:rsidRPr="00EB1C4E">
        <w:rPr>
          <w:b/>
          <w:bCs/>
          <w:lang w:val="hu"/>
        </w:rPr>
        <w:t>identified</w:t>
      </w:r>
      <w:proofErr w:type="spellEnd"/>
      <w:r w:rsidRPr="00EB1C4E">
        <w:rPr>
          <w:b/>
          <w:bCs/>
          <w:lang w:val="hu"/>
        </w:rPr>
        <w:t xml:space="preserve"> </w:t>
      </w:r>
      <w:proofErr w:type="spellStart"/>
      <w:r w:rsidRPr="00EB1C4E">
        <w:rPr>
          <w:b/>
          <w:bCs/>
          <w:lang w:val="hu"/>
        </w:rPr>
        <w:t>any</w:t>
      </w:r>
      <w:proofErr w:type="spellEnd"/>
      <w:r w:rsidRPr="00EB1C4E">
        <w:rPr>
          <w:b/>
          <w:bCs/>
          <w:lang w:val="hu"/>
        </w:rPr>
        <w:t xml:space="preserve"> </w:t>
      </w:r>
      <w:proofErr w:type="spellStart"/>
      <w:r w:rsidRPr="00EB1C4E">
        <w:rPr>
          <w:b/>
          <w:bCs/>
          <w:lang w:val="hu"/>
        </w:rPr>
        <w:t>actions</w:t>
      </w:r>
      <w:proofErr w:type="spellEnd"/>
      <w:r w:rsidRPr="00EB1C4E">
        <w:rPr>
          <w:b/>
          <w:bCs/>
          <w:lang w:val="hu"/>
        </w:rPr>
        <w:t xml:space="preserve"> </w:t>
      </w:r>
      <w:proofErr w:type="spellStart"/>
      <w:r w:rsidRPr="00EB1C4E">
        <w:rPr>
          <w:b/>
          <w:bCs/>
          <w:lang w:val="hu"/>
        </w:rPr>
        <w:t>within</w:t>
      </w:r>
      <w:proofErr w:type="spellEnd"/>
      <w:r w:rsidRPr="00EB1C4E">
        <w:rPr>
          <w:b/>
          <w:bCs/>
          <w:lang w:val="hu"/>
        </w:rPr>
        <w:t xml:space="preserve"> </w:t>
      </w:r>
      <w:proofErr w:type="spellStart"/>
      <w:r w:rsidRPr="00EB1C4E">
        <w:rPr>
          <w:b/>
          <w:bCs/>
          <w:lang w:val="hu"/>
        </w:rPr>
        <w:t>the</w:t>
      </w:r>
      <w:proofErr w:type="spellEnd"/>
      <w:r w:rsidRPr="00EB1C4E">
        <w:rPr>
          <w:b/>
          <w:bCs/>
          <w:lang w:val="hu"/>
        </w:rPr>
        <w:t xml:space="preserve"> </w:t>
      </w:r>
      <w:proofErr w:type="spellStart"/>
      <w:r w:rsidRPr="00EB1C4E">
        <w:rPr>
          <w:b/>
          <w:bCs/>
          <w:lang w:val="hu"/>
        </w:rPr>
        <w:t>Programme</w:t>
      </w:r>
      <w:proofErr w:type="spellEnd"/>
      <w:r w:rsidRPr="00EB1C4E">
        <w:rPr>
          <w:b/>
          <w:bCs/>
          <w:lang w:val="hu"/>
        </w:rPr>
        <w:t xml:space="preserve"> </w:t>
      </w:r>
      <w:proofErr w:type="spellStart"/>
      <w:r w:rsidRPr="00EB1C4E">
        <w:rPr>
          <w:b/>
          <w:bCs/>
          <w:lang w:val="hu"/>
        </w:rPr>
        <w:t>that</w:t>
      </w:r>
      <w:proofErr w:type="spellEnd"/>
      <w:r w:rsidRPr="00EB1C4E">
        <w:rPr>
          <w:b/>
          <w:bCs/>
          <w:lang w:val="hu"/>
        </w:rPr>
        <w:t xml:space="preserve"> </w:t>
      </w:r>
      <w:proofErr w:type="spellStart"/>
      <w:r w:rsidRPr="00EB1C4E">
        <w:rPr>
          <w:b/>
          <w:bCs/>
          <w:lang w:val="hu"/>
        </w:rPr>
        <w:t>would</w:t>
      </w:r>
      <w:proofErr w:type="spellEnd"/>
      <w:r w:rsidRPr="00EB1C4E">
        <w:rPr>
          <w:b/>
          <w:bCs/>
          <w:lang w:val="hu"/>
        </w:rPr>
        <w:t xml:space="preserve"> </w:t>
      </w:r>
      <w:proofErr w:type="spellStart"/>
      <w:r w:rsidRPr="00EB1C4E">
        <w:rPr>
          <w:b/>
          <w:bCs/>
          <w:lang w:val="hu"/>
        </w:rPr>
        <w:t>threaten</w:t>
      </w:r>
      <w:proofErr w:type="spellEnd"/>
      <w:r w:rsidRPr="00EB1C4E">
        <w:rPr>
          <w:b/>
          <w:bCs/>
          <w:lang w:val="hu"/>
        </w:rPr>
        <w:t xml:space="preserve"> </w:t>
      </w:r>
      <w:proofErr w:type="spellStart"/>
      <w:r w:rsidRPr="00EB1C4E">
        <w:rPr>
          <w:b/>
          <w:bCs/>
          <w:lang w:val="hu"/>
        </w:rPr>
        <w:t>the</w:t>
      </w:r>
      <w:proofErr w:type="spellEnd"/>
      <w:r w:rsidRPr="00EB1C4E">
        <w:rPr>
          <w:b/>
          <w:bCs/>
          <w:lang w:val="hu"/>
        </w:rPr>
        <w:t xml:space="preserve"> </w:t>
      </w:r>
      <w:proofErr w:type="spellStart"/>
      <w:r w:rsidRPr="00EB1C4E">
        <w:rPr>
          <w:b/>
          <w:bCs/>
          <w:lang w:val="hu"/>
        </w:rPr>
        <w:t>mental</w:t>
      </w:r>
      <w:proofErr w:type="spellEnd"/>
      <w:r w:rsidRPr="00EB1C4E">
        <w:rPr>
          <w:b/>
          <w:bCs/>
          <w:lang w:val="hu"/>
        </w:rPr>
        <w:t xml:space="preserve"> and </w:t>
      </w:r>
      <w:proofErr w:type="spellStart"/>
      <w:r w:rsidRPr="00EB1C4E">
        <w:rPr>
          <w:b/>
          <w:bCs/>
          <w:lang w:val="hu"/>
        </w:rPr>
        <w:t>physical</w:t>
      </w:r>
      <w:proofErr w:type="spellEnd"/>
      <w:r w:rsidRPr="00EB1C4E">
        <w:rPr>
          <w:b/>
          <w:bCs/>
          <w:lang w:val="hu"/>
        </w:rPr>
        <w:t xml:space="preserve"> </w:t>
      </w:r>
      <w:proofErr w:type="spellStart"/>
      <w:r w:rsidRPr="00EB1C4E">
        <w:rPr>
          <w:b/>
          <w:bCs/>
          <w:lang w:val="hu"/>
        </w:rPr>
        <w:t>health</w:t>
      </w:r>
      <w:proofErr w:type="spellEnd"/>
      <w:r w:rsidRPr="00EB1C4E">
        <w:rPr>
          <w:b/>
          <w:bCs/>
          <w:lang w:val="hu"/>
        </w:rPr>
        <w:t xml:space="preserve"> of </w:t>
      </w:r>
      <w:proofErr w:type="spellStart"/>
      <w:r w:rsidRPr="00EB1C4E">
        <w:rPr>
          <w:b/>
          <w:bCs/>
          <w:lang w:val="hu"/>
        </w:rPr>
        <w:t>people</w:t>
      </w:r>
      <w:proofErr w:type="spellEnd"/>
      <w:r w:rsidRPr="00EB1C4E">
        <w:rPr>
          <w:b/>
          <w:bCs/>
          <w:lang w:val="hu"/>
        </w:rPr>
        <w:t xml:space="preserve"> </w:t>
      </w:r>
      <w:proofErr w:type="spellStart"/>
      <w:r w:rsidRPr="00EB1C4E">
        <w:rPr>
          <w:b/>
          <w:bCs/>
          <w:lang w:val="hu"/>
        </w:rPr>
        <w:t>living</w:t>
      </w:r>
      <w:proofErr w:type="spellEnd"/>
      <w:r w:rsidRPr="00EB1C4E">
        <w:rPr>
          <w:b/>
          <w:bCs/>
          <w:lang w:val="hu"/>
        </w:rPr>
        <w:t xml:space="preserve"> in </w:t>
      </w:r>
      <w:proofErr w:type="spellStart"/>
      <w:r w:rsidRPr="00EB1C4E">
        <w:rPr>
          <w:b/>
          <w:bCs/>
          <w:lang w:val="hu"/>
        </w:rPr>
        <w:t>the</w:t>
      </w:r>
      <w:proofErr w:type="spellEnd"/>
      <w:r w:rsidRPr="00EB1C4E">
        <w:rPr>
          <w:b/>
          <w:bCs/>
          <w:lang w:val="hu"/>
        </w:rPr>
        <w:t xml:space="preserve"> </w:t>
      </w:r>
      <w:proofErr w:type="spellStart"/>
      <w:r w:rsidRPr="00EB1C4E">
        <w:rPr>
          <w:b/>
          <w:bCs/>
          <w:lang w:val="hu"/>
        </w:rPr>
        <w:t>area</w:t>
      </w:r>
      <w:proofErr w:type="spellEnd"/>
      <w:r w:rsidRPr="00EB1C4E">
        <w:rPr>
          <w:b/>
          <w:bCs/>
          <w:lang w:val="hu"/>
        </w:rPr>
        <w:t xml:space="preserve"> </w:t>
      </w:r>
      <w:proofErr w:type="spellStart"/>
      <w:r w:rsidRPr="00EB1C4E">
        <w:rPr>
          <w:b/>
          <w:bCs/>
          <w:lang w:val="hu"/>
        </w:rPr>
        <w:t>covered</w:t>
      </w:r>
      <w:proofErr w:type="spellEnd"/>
      <w:r w:rsidRPr="00EB1C4E">
        <w:rPr>
          <w:b/>
          <w:bCs/>
          <w:lang w:val="hu"/>
        </w:rPr>
        <w:t xml:space="preserve"> </w:t>
      </w:r>
      <w:proofErr w:type="spellStart"/>
      <w:r w:rsidRPr="00EB1C4E">
        <w:rPr>
          <w:b/>
          <w:bCs/>
          <w:lang w:val="hu"/>
        </w:rPr>
        <w:t>by</w:t>
      </w:r>
      <w:proofErr w:type="spellEnd"/>
      <w:r w:rsidRPr="00EB1C4E">
        <w:rPr>
          <w:b/>
          <w:bCs/>
          <w:lang w:val="hu"/>
        </w:rPr>
        <w:t xml:space="preserve"> </w:t>
      </w:r>
      <w:proofErr w:type="spellStart"/>
      <w:r w:rsidRPr="00EB1C4E">
        <w:rPr>
          <w:b/>
          <w:bCs/>
          <w:lang w:val="hu"/>
        </w:rPr>
        <w:t>the</w:t>
      </w:r>
      <w:proofErr w:type="spellEnd"/>
      <w:r w:rsidRPr="00EB1C4E">
        <w:rPr>
          <w:b/>
          <w:bCs/>
          <w:lang w:val="hu"/>
        </w:rPr>
        <w:t xml:space="preserve"> </w:t>
      </w:r>
      <w:proofErr w:type="spellStart"/>
      <w:r w:rsidRPr="00EB1C4E">
        <w:rPr>
          <w:b/>
          <w:bCs/>
          <w:lang w:val="hu"/>
        </w:rPr>
        <w:t>Programme</w:t>
      </w:r>
      <w:proofErr w:type="spellEnd"/>
      <w:r w:rsidRPr="00EB1C4E">
        <w:rPr>
          <w:b/>
          <w:bCs/>
          <w:lang w:val="hu"/>
        </w:rPr>
        <w:t>.</w:t>
      </w:r>
      <w:r w:rsidRPr="00EB1C4E">
        <w:rPr>
          <w:lang w:val="hu"/>
        </w:rPr>
        <w:t xml:space="preserve"> </w:t>
      </w:r>
      <w:proofErr w:type="spellStart"/>
      <w:r w:rsidR="00CF4399">
        <w:rPr>
          <w:lang w:val="hu"/>
        </w:rPr>
        <w:t>That</w:t>
      </w:r>
      <w:proofErr w:type="spellEnd"/>
      <w:r w:rsidR="00CF4399">
        <w:rPr>
          <w:lang w:val="hu"/>
        </w:rPr>
        <w:t xml:space="preserve"> </w:t>
      </w:r>
      <w:proofErr w:type="spellStart"/>
      <w:r w:rsidR="00CF4399" w:rsidRPr="00CF4399">
        <w:rPr>
          <w:lang w:val="hu"/>
        </w:rPr>
        <w:t>means</w:t>
      </w:r>
      <w:proofErr w:type="spellEnd"/>
      <w:r w:rsidR="00CF4399" w:rsidRPr="00CF4399">
        <w:rPr>
          <w:lang w:val="hu"/>
        </w:rPr>
        <w:t xml:space="preserve"> </w:t>
      </w:r>
      <w:proofErr w:type="spellStart"/>
      <w:r w:rsidR="00CF4399" w:rsidRPr="00CF4399">
        <w:rPr>
          <w:lang w:val="hu"/>
        </w:rPr>
        <w:t>that</w:t>
      </w:r>
      <w:proofErr w:type="spellEnd"/>
      <w:r w:rsidR="00CF4399" w:rsidRPr="00CF4399">
        <w:rPr>
          <w:lang w:val="hu"/>
        </w:rPr>
        <w:t xml:space="preserve"> </w:t>
      </w:r>
      <w:proofErr w:type="spellStart"/>
      <w:r w:rsidR="00CF4399" w:rsidRPr="00CF4399">
        <w:rPr>
          <w:lang w:val="hu"/>
        </w:rPr>
        <w:t>the</w:t>
      </w:r>
      <w:proofErr w:type="spellEnd"/>
      <w:r w:rsidR="00CF4399" w:rsidRPr="00CF4399">
        <w:rPr>
          <w:lang w:val="hu"/>
        </w:rPr>
        <w:t xml:space="preserve"> </w:t>
      </w:r>
      <w:proofErr w:type="spellStart"/>
      <w:r w:rsidR="00CF4399" w:rsidRPr="00CF4399">
        <w:rPr>
          <w:lang w:val="hu"/>
        </w:rPr>
        <w:t>level</w:t>
      </w:r>
      <w:proofErr w:type="spellEnd"/>
      <w:r w:rsidR="00CF4399" w:rsidRPr="00CF4399">
        <w:rPr>
          <w:lang w:val="hu"/>
        </w:rPr>
        <w:t xml:space="preserve"> of </w:t>
      </w:r>
      <w:proofErr w:type="spellStart"/>
      <w:r w:rsidR="00CF4399" w:rsidRPr="00CF4399">
        <w:rPr>
          <w:lang w:val="hu"/>
        </w:rPr>
        <w:t>risk</w:t>
      </w:r>
      <w:proofErr w:type="spellEnd"/>
      <w:r w:rsidR="00CF4399" w:rsidRPr="00CF4399">
        <w:rPr>
          <w:lang w:val="hu"/>
        </w:rPr>
        <w:t xml:space="preserve"> </w:t>
      </w:r>
      <w:proofErr w:type="spellStart"/>
      <w:r w:rsidR="00CF4399" w:rsidRPr="00CF4399">
        <w:rPr>
          <w:lang w:val="hu"/>
        </w:rPr>
        <w:t>to</w:t>
      </w:r>
      <w:proofErr w:type="spellEnd"/>
      <w:r w:rsidR="00CF4399" w:rsidRPr="00CF4399">
        <w:rPr>
          <w:lang w:val="hu"/>
        </w:rPr>
        <w:t xml:space="preserve"> human </w:t>
      </w:r>
      <w:proofErr w:type="spellStart"/>
      <w:r w:rsidR="00CF4399" w:rsidRPr="00CF4399">
        <w:rPr>
          <w:lang w:val="hu"/>
        </w:rPr>
        <w:t>health</w:t>
      </w:r>
      <w:proofErr w:type="spellEnd"/>
      <w:r w:rsidR="00CF4399" w:rsidRPr="00CF4399">
        <w:rPr>
          <w:lang w:val="hu"/>
        </w:rPr>
        <w:t xml:space="preserve"> is </w:t>
      </w:r>
      <w:proofErr w:type="spellStart"/>
      <w:r w:rsidR="00CF4399" w:rsidRPr="00CF4399">
        <w:rPr>
          <w:lang w:val="hu"/>
        </w:rPr>
        <w:t>unlikely</w:t>
      </w:r>
      <w:proofErr w:type="spellEnd"/>
      <w:r w:rsidR="00CF4399" w:rsidRPr="00CF4399">
        <w:rPr>
          <w:lang w:val="hu"/>
        </w:rPr>
        <w:t xml:space="preserve"> </w:t>
      </w:r>
      <w:proofErr w:type="spellStart"/>
      <w:r w:rsidR="00CF4399" w:rsidRPr="00CF4399">
        <w:rPr>
          <w:lang w:val="hu"/>
        </w:rPr>
        <w:t>to</w:t>
      </w:r>
      <w:proofErr w:type="spellEnd"/>
      <w:r w:rsidR="00CF4399" w:rsidRPr="00CF4399">
        <w:rPr>
          <w:lang w:val="hu"/>
        </w:rPr>
        <w:t xml:space="preserve"> be </w:t>
      </w:r>
      <w:proofErr w:type="spellStart"/>
      <w:r w:rsidR="00CF4399" w:rsidRPr="00CF4399">
        <w:rPr>
          <w:lang w:val="hu"/>
        </w:rPr>
        <w:t>higher</w:t>
      </w:r>
      <w:proofErr w:type="spellEnd"/>
      <w:r w:rsidR="00CF4399" w:rsidRPr="00CF4399">
        <w:rPr>
          <w:lang w:val="hu"/>
        </w:rPr>
        <w:t xml:space="preserve"> </w:t>
      </w:r>
      <w:proofErr w:type="spellStart"/>
      <w:r w:rsidR="00CF4399" w:rsidRPr="00CF4399">
        <w:rPr>
          <w:lang w:val="hu"/>
        </w:rPr>
        <w:t>than</w:t>
      </w:r>
      <w:proofErr w:type="spellEnd"/>
      <w:r w:rsidR="00CF4399" w:rsidRPr="00CF4399">
        <w:rPr>
          <w:lang w:val="hu"/>
        </w:rPr>
        <w:t xml:space="preserve"> </w:t>
      </w:r>
      <w:proofErr w:type="spellStart"/>
      <w:r w:rsidR="00CF4399" w:rsidRPr="00CF4399">
        <w:rPr>
          <w:lang w:val="hu"/>
        </w:rPr>
        <w:t>covered</w:t>
      </w:r>
      <w:proofErr w:type="spellEnd"/>
      <w:r w:rsidR="00CF4399" w:rsidRPr="00CF4399">
        <w:rPr>
          <w:lang w:val="hu"/>
        </w:rPr>
        <w:t xml:space="preserve"> </w:t>
      </w:r>
      <w:proofErr w:type="spellStart"/>
      <w:r w:rsidR="00CF4399" w:rsidRPr="00CF4399">
        <w:rPr>
          <w:lang w:val="hu"/>
        </w:rPr>
        <w:t>by</w:t>
      </w:r>
      <w:proofErr w:type="spellEnd"/>
      <w:r w:rsidR="00CF4399" w:rsidRPr="00CF4399">
        <w:rPr>
          <w:lang w:val="hu"/>
        </w:rPr>
        <w:t xml:space="preserve"> </w:t>
      </w:r>
      <w:proofErr w:type="spellStart"/>
      <w:r w:rsidR="00CF4399" w:rsidRPr="00CF4399">
        <w:rPr>
          <w:lang w:val="hu"/>
        </w:rPr>
        <w:t>the</w:t>
      </w:r>
      <w:proofErr w:type="spellEnd"/>
      <w:r w:rsidR="00CF4399" w:rsidRPr="00CF4399">
        <w:rPr>
          <w:lang w:val="hu"/>
        </w:rPr>
        <w:t xml:space="preserve"> </w:t>
      </w:r>
      <w:proofErr w:type="spellStart"/>
      <w:r w:rsidR="00CF4399" w:rsidRPr="00CF4399">
        <w:rPr>
          <w:lang w:val="hu"/>
        </w:rPr>
        <w:t>environmental</w:t>
      </w:r>
      <w:proofErr w:type="spellEnd"/>
      <w:r w:rsidR="00CF4399" w:rsidRPr="00CF4399">
        <w:rPr>
          <w:lang w:val="hu"/>
        </w:rPr>
        <w:t xml:space="preserve"> </w:t>
      </w:r>
      <w:proofErr w:type="spellStart"/>
      <w:r w:rsidR="00CF4399" w:rsidRPr="00CF4399">
        <w:rPr>
          <w:lang w:val="hu"/>
        </w:rPr>
        <w:t>limits</w:t>
      </w:r>
      <w:proofErr w:type="spellEnd"/>
      <w:r w:rsidR="00CF4399" w:rsidRPr="00CF4399">
        <w:rPr>
          <w:lang w:val="hu"/>
        </w:rPr>
        <w:t xml:space="preserve"> </w:t>
      </w:r>
      <w:proofErr w:type="spellStart"/>
      <w:r w:rsidR="00CF4399" w:rsidRPr="00CF4399">
        <w:rPr>
          <w:lang w:val="hu"/>
        </w:rPr>
        <w:t>set</w:t>
      </w:r>
      <w:proofErr w:type="spellEnd"/>
      <w:r w:rsidR="00CF4399" w:rsidRPr="00CF4399">
        <w:rPr>
          <w:lang w:val="hu"/>
        </w:rPr>
        <w:t xml:space="preserve"> </w:t>
      </w:r>
      <w:proofErr w:type="spellStart"/>
      <w:r w:rsidR="00CF4399" w:rsidRPr="00CF4399">
        <w:rPr>
          <w:lang w:val="hu"/>
        </w:rPr>
        <w:t>for</w:t>
      </w:r>
      <w:proofErr w:type="spellEnd"/>
      <w:r w:rsidR="00CF4399" w:rsidRPr="00CF4399">
        <w:rPr>
          <w:lang w:val="hu"/>
        </w:rPr>
        <w:t xml:space="preserve"> </w:t>
      </w:r>
      <w:proofErr w:type="spellStart"/>
      <w:r w:rsidR="00CF4399" w:rsidRPr="00CF4399">
        <w:rPr>
          <w:lang w:val="hu"/>
        </w:rPr>
        <w:t>the</w:t>
      </w:r>
      <w:proofErr w:type="spellEnd"/>
      <w:r w:rsidR="00CF4399" w:rsidRPr="00CF4399">
        <w:rPr>
          <w:lang w:val="hu"/>
        </w:rPr>
        <w:t xml:space="preserve"> </w:t>
      </w:r>
      <w:proofErr w:type="spellStart"/>
      <w:r w:rsidR="00CF4399" w:rsidRPr="00CF4399">
        <w:rPr>
          <w:lang w:val="hu"/>
        </w:rPr>
        <w:t>legislation</w:t>
      </w:r>
      <w:proofErr w:type="spellEnd"/>
      <w:r w:rsidR="00CF4399" w:rsidRPr="00CF4399">
        <w:rPr>
          <w:lang w:val="hu"/>
        </w:rPr>
        <w:t>.</w:t>
      </w:r>
      <w:r w:rsidR="00762A5F">
        <w:rPr>
          <w:lang w:val="hu"/>
        </w:rPr>
        <w:t xml:space="preserve"> </w:t>
      </w:r>
      <w:proofErr w:type="spellStart"/>
      <w:r w:rsidRPr="00EB1C4E">
        <w:rPr>
          <w:lang w:val="hu"/>
        </w:rPr>
        <w:t>On</w:t>
      </w:r>
      <w:proofErr w:type="spellEnd"/>
      <w:r w:rsidRPr="00EB1C4E">
        <w:rPr>
          <w:lang w:val="hu"/>
        </w:rPr>
        <w:t xml:space="preserve"> </w:t>
      </w:r>
      <w:proofErr w:type="spellStart"/>
      <w:r w:rsidRPr="00EB1C4E">
        <w:rPr>
          <w:lang w:val="hu"/>
        </w:rPr>
        <w:t>the</w:t>
      </w:r>
      <w:proofErr w:type="spellEnd"/>
      <w:r w:rsidRPr="00EB1C4E">
        <w:rPr>
          <w:lang w:val="hu"/>
        </w:rPr>
        <w:t xml:space="preserve"> </w:t>
      </w:r>
      <w:proofErr w:type="spellStart"/>
      <w:r w:rsidRPr="00EB1C4E">
        <w:rPr>
          <w:lang w:val="hu"/>
        </w:rPr>
        <w:t>contrary</w:t>
      </w:r>
      <w:proofErr w:type="spellEnd"/>
      <w:r w:rsidRPr="00EB1C4E">
        <w:rPr>
          <w:lang w:val="hu"/>
        </w:rPr>
        <w:t xml:space="preserve">, </w:t>
      </w:r>
      <w:proofErr w:type="spellStart"/>
      <w:r w:rsidRPr="00EB1C4E">
        <w:rPr>
          <w:lang w:val="hu"/>
        </w:rPr>
        <w:t>the</w:t>
      </w:r>
      <w:proofErr w:type="spellEnd"/>
      <w:r w:rsidRPr="00EB1C4E">
        <w:rPr>
          <w:lang w:val="hu"/>
        </w:rPr>
        <w:t xml:space="preserve"> </w:t>
      </w:r>
      <w:proofErr w:type="spellStart"/>
      <w:r w:rsidRPr="00EB1C4E">
        <w:rPr>
          <w:lang w:val="hu"/>
        </w:rPr>
        <w:t>majority</w:t>
      </w:r>
      <w:proofErr w:type="spellEnd"/>
      <w:r w:rsidRPr="00EB1C4E">
        <w:rPr>
          <w:lang w:val="hu"/>
        </w:rPr>
        <w:t xml:space="preserve"> of </w:t>
      </w:r>
      <w:proofErr w:type="spellStart"/>
      <w:r w:rsidRPr="00EB1C4E">
        <w:rPr>
          <w:lang w:val="hu"/>
        </w:rPr>
        <w:t>the</w:t>
      </w:r>
      <w:proofErr w:type="spellEnd"/>
      <w:r w:rsidRPr="00EB1C4E">
        <w:rPr>
          <w:lang w:val="hu"/>
        </w:rPr>
        <w:t xml:space="preserve"> </w:t>
      </w:r>
      <w:proofErr w:type="spellStart"/>
      <w:r w:rsidRPr="00EB1C4E">
        <w:rPr>
          <w:lang w:val="hu"/>
        </w:rPr>
        <w:t>planned</w:t>
      </w:r>
      <w:proofErr w:type="spellEnd"/>
      <w:r w:rsidRPr="00EB1C4E">
        <w:rPr>
          <w:lang w:val="hu"/>
        </w:rPr>
        <w:t xml:space="preserve"> </w:t>
      </w:r>
      <w:proofErr w:type="spellStart"/>
      <w:r w:rsidRPr="00EB1C4E">
        <w:rPr>
          <w:lang w:val="hu"/>
        </w:rPr>
        <w:t>developments</w:t>
      </w:r>
      <w:proofErr w:type="spellEnd"/>
      <w:r w:rsidRPr="00EB1C4E">
        <w:rPr>
          <w:lang w:val="hu"/>
        </w:rPr>
        <w:t xml:space="preserve"> </w:t>
      </w:r>
      <w:proofErr w:type="spellStart"/>
      <w:r w:rsidRPr="00EB1C4E">
        <w:rPr>
          <w:lang w:val="hu"/>
        </w:rPr>
        <w:t>are</w:t>
      </w:r>
      <w:proofErr w:type="spellEnd"/>
      <w:r w:rsidRPr="00EB1C4E">
        <w:rPr>
          <w:lang w:val="hu"/>
        </w:rPr>
        <w:t xml:space="preserve"> </w:t>
      </w:r>
      <w:proofErr w:type="spellStart"/>
      <w:r w:rsidRPr="00EB1C4E">
        <w:rPr>
          <w:lang w:val="hu"/>
        </w:rPr>
        <w:t>expected</w:t>
      </w:r>
      <w:proofErr w:type="spellEnd"/>
      <w:r w:rsidRPr="00EB1C4E">
        <w:rPr>
          <w:lang w:val="hu"/>
        </w:rPr>
        <w:t xml:space="preserve"> </w:t>
      </w:r>
      <w:proofErr w:type="spellStart"/>
      <w:r w:rsidRPr="00EB1C4E">
        <w:rPr>
          <w:lang w:val="hu"/>
        </w:rPr>
        <w:t>to</w:t>
      </w:r>
      <w:proofErr w:type="spellEnd"/>
      <w:r w:rsidRPr="00EB1C4E">
        <w:rPr>
          <w:lang w:val="hu"/>
        </w:rPr>
        <w:t xml:space="preserve"> </w:t>
      </w:r>
      <w:proofErr w:type="spellStart"/>
      <w:r w:rsidRPr="00EB1C4E">
        <w:rPr>
          <w:lang w:val="hu"/>
        </w:rPr>
        <w:t>have</w:t>
      </w:r>
      <w:proofErr w:type="spellEnd"/>
      <w:r w:rsidRPr="00EB1C4E">
        <w:rPr>
          <w:lang w:val="hu"/>
        </w:rPr>
        <w:t xml:space="preserve"> </w:t>
      </w:r>
      <w:proofErr w:type="spellStart"/>
      <w:r w:rsidRPr="00EB1C4E">
        <w:rPr>
          <w:lang w:val="hu"/>
        </w:rPr>
        <w:t>positive</w:t>
      </w:r>
      <w:proofErr w:type="spellEnd"/>
      <w:r w:rsidRPr="00EB1C4E">
        <w:rPr>
          <w:lang w:val="hu"/>
        </w:rPr>
        <w:t xml:space="preserve"> </w:t>
      </w:r>
      <w:proofErr w:type="spellStart"/>
      <w:r w:rsidRPr="00EB1C4E">
        <w:rPr>
          <w:lang w:val="hu"/>
        </w:rPr>
        <w:t>impacts</w:t>
      </w:r>
      <w:proofErr w:type="spellEnd"/>
      <w:r w:rsidRPr="00EB1C4E">
        <w:rPr>
          <w:lang w:val="hu"/>
        </w:rPr>
        <w:t xml:space="preserve"> </w:t>
      </w:r>
      <w:proofErr w:type="spellStart"/>
      <w:r w:rsidRPr="00EB1C4E">
        <w:rPr>
          <w:lang w:val="hu"/>
        </w:rPr>
        <w:t>on</w:t>
      </w:r>
      <w:proofErr w:type="spellEnd"/>
      <w:r w:rsidRPr="00EB1C4E">
        <w:rPr>
          <w:lang w:val="hu"/>
        </w:rPr>
        <w:t xml:space="preserve"> </w:t>
      </w:r>
      <w:proofErr w:type="spellStart"/>
      <w:r w:rsidRPr="00EB1C4E">
        <w:rPr>
          <w:lang w:val="hu"/>
        </w:rPr>
        <w:t>both</w:t>
      </w:r>
      <w:proofErr w:type="spellEnd"/>
      <w:r w:rsidRPr="00EB1C4E">
        <w:rPr>
          <w:lang w:val="hu"/>
        </w:rPr>
        <w:t xml:space="preserve"> </w:t>
      </w:r>
      <w:proofErr w:type="spellStart"/>
      <w:r w:rsidRPr="00EB1C4E">
        <w:rPr>
          <w:lang w:val="hu"/>
        </w:rPr>
        <w:t>health</w:t>
      </w:r>
      <w:proofErr w:type="spellEnd"/>
      <w:r w:rsidRPr="00EB1C4E">
        <w:rPr>
          <w:lang w:val="hu"/>
        </w:rPr>
        <w:t xml:space="preserve"> and </w:t>
      </w:r>
      <w:proofErr w:type="spellStart"/>
      <w:r w:rsidRPr="00EB1C4E">
        <w:rPr>
          <w:lang w:val="hu"/>
        </w:rPr>
        <w:t>quality</w:t>
      </w:r>
      <w:proofErr w:type="spellEnd"/>
      <w:r w:rsidRPr="00EB1C4E">
        <w:rPr>
          <w:lang w:val="hu"/>
        </w:rPr>
        <w:t xml:space="preserve"> of life. </w:t>
      </w:r>
      <w:proofErr w:type="spellStart"/>
      <w:r w:rsidRPr="00EB1C4E">
        <w:rPr>
          <w:lang w:val="hu"/>
        </w:rPr>
        <w:t>This</w:t>
      </w:r>
      <w:proofErr w:type="spellEnd"/>
      <w:r w:rsidRPr="00EB1C4E">
        <w:rPr>
          <w:lang w:val="hu"/>
        </w:rPr>
        <w:t xml:space="preserve"> is </w:t>
      </w:r>
      <w:proofErr w:type="spellStart"/>
      <w:r w:rsidRPr="00EB1C4E">
        <w:rPr>
          <w:lang w:val="hu"/>
        </w:rPr>
        <w:t>due</w:t>
      </w:r>
      <w:proofErr w:type="spellEnd"/>
      <w:r w:rsidRPr="00EB1C4E">
        <w:rPr>
          <w:lang w:val="hu"/>
        </w:rPr>
        <w:t xml:space="preserve"> </w:t>
      </w:r>
      <w:proofErr w:type="spellStart"/>
      <w:r w:rsidRPr="00EB1C4E">
        <w:rPr>
          <w:lang w:val="hu"/>
        </w:rPr>
        <w:t>to</w:t>
      </w:r>
      <w:proofErr w:type="spellEnd"/>
      <w:r w:rsidRPr="00EB1C4E">
        <w:rPr>
          <w:lang w:val="hu"/>
        </w:rPr>
        <w:t xml:space="preserve"> a </w:t>
      </w:r>
      <w:proofErr w:type="spellStart"/>
      <w:r w:rsidRPr="00EB1C4E">
        <w:rPr>
          <w:lang w:val="hu"/>
        </w:rPr>
        <w:t>number</w:t>
      </w:r>
      <w:proofErr w:type="spellEnd"/>
      <w:r w:rsidRPr="00EB1C4E">
        <w:rPr>
          <w:lang w:val="hu"/>
        </w:rPr>
        <w:t xml:space="preserve"> of </w:t>
      </w:r>
      <w:proofErr w:type="spellStart"/>
      <w:r w:rsidRPr="00EB1C4E">
        <w:rPr>
          <w:lang w:val="hu"/>
        </w:rPr>
        <w:t>factors</w:t>
      </w:r>
      <w:proofErr w:type="spellEnd"/>
      <w:r w:rsidRPr="00EB1C4E">
        <w:rPr>
          <w:lang w:val="hu"/>
        </w:rPr>
        <w:t xml:space="preserve">, of </w:t>
      </w:r>
      <w:proofErr w:type="spellStart"/>
      <w:r w:rsidRPr="00EB1C4E">
        <w:rPr>
          <w:lang w:val="hu"/>
        </w:rPr>
        <w:t>which</w:t>
      </w:r>
      <w:proofErr w:type="spellEnd"/>
      <w:r w:rsidRPr="00EB1C4E">
        <w:rPr>
          <w:lang w:val="hu"/>
        </w:rPr>
        <w:t xml:space="preserve"> </w:t>
      </w:r>
      <w:proofErr w:type="spellStart"/>
      <w:r w:rsidRPr="00EB1C4E">
        <w:rPr>
          <w:lang w:val="hu"/>
        </w:rPr>
        <w:t>the</w:t>
      </w:r>
      <w:proofErr w:type="spellEnd"/>
      <w:r w:rsidRPr="00EB1C4E">
        <w:rPr>
          <w:lang w:val="hu"/>
        </w:rPr>
        <w:t xml:space="preserve"> </w:t>
      </w:r>
      <w:proofErr w:type="spellStart"/>
      <w:r w:rsidRPr="00EB1C4E">
        <w:rPr>
          <w:lang w:val="hu"/>
        </w:rPr>
        <w:t>development</w:t>
      </w:r>
      <w:proofErr w:type="spellEnd"/>
      <w:r w:rsidRPr="00EB1C4E">
        <w:rPr>
          <w:lang w:val="hu"/>
        </w:rPr>
        <w:t xml:space="preserve"> of </w:t>
      </w:r>
      <w:proofErr w:type="spellStart"/>
      <w:r w:rsidRPr="00EB1C4E">
        <w:rPr>
          <w:lang w:val="hu"/>
        </w:rPr>
        <w:t>natural</w:t>
      </w:r>
      <w:proofErr w:type="spellEnd"/>
      <w:r w:rsidRPr="00EB1C4E">
        <w:rPr>
          <w:lang w:val="hu"/>
        </w:rPr>
        <w:t xml:space="preserve"> </w:t>
      </w:r>
      <w:proofErr w:type="spellStart"/>
      <w:r w:rsidRPr="00EB1C4E">
        <w:rPr>
          <w:lang w:val="hu"/>
        </w:rPr>
        <w:t>habitats</w:t>
      </w:r>
      <w:proofErr w:type="spellEnd"/>
      <w:r w:rsidRPr="00EB1C4E">
        <w:rPr>
          <w:lang w:val="hu"/>
        </w:rPr>
        <w:t xml:space="preserve"> and </w:t>
      </w:r>
      <w:proofErr w:type="spellStart"/>
      <w:r w:rsidRPr="00EB1C4E">
        <w:rPr>
          <w:lang w:val="hu"/>
        </w:rPr>
        <w:t>cross-border</w:t>
      </w:r>
      <w:proofErr w:type="spellEnd"/>
      <w:r w:rsidRPr="00EB1C4E">
        <w:rPr>
          <w:lang w:val="hu"/>
        </w:rPr>
        <w:t xml:space="preserve"> </w:t>
      </w:r>
      <w:proofErr w:type="spellStart"/>
      <w:r w:rsidRPr="00EB1C4E">
        <w:rPr>
          <w:lang w:val="hu"/>
        </w:rPr>
        <w:t>cooperation</w:t>
      </w:r>
      <w:proofErr w:type="spellEnd"/>
      <w:r w:rsidRPr="00EB1C4E">
        <w:rPr>
          <w:lang w:val="hu"/>
        </w:rPr>
        <w:t xml:space="preserve"> in </w:t>
      </w:r>
      <w:proofErr w:type="spellStart"/>
      <w:r w:rsidRPr="00EB1C4E">
        <w:rPr>
          <w:lang w:val="hu"/>
        </w:rPr>
        <w:t>the</w:t>
      </w:r>
      <w:proofErr w:type="spellEnd"/>
      <w:r w:rsidRPr="00EB1C4E">
        <w:rPr>
          <w:lang w:val="hu"/>
        </w:rPr>
        <w:t xml:space="preserve"> </w:t>
      </w:r>
      <w:proofErr w:type="spellStart"/>
      <w:r w:rsidRPr="00EB1C4E">
        <w:rPr>
          <w:lang w:val="hu"/>
        </w:rPr>
        <w:t>health</w:t>
      </w:r>
      <w:proofErr w:type="spellEnd"/>
      <w:r w:rsidRPr="00EB1C4E">
        <w:rPr>
          <w:lang w:val="hu"/>
        </w:rPr>
        <w:t xml:space="preserve">, </w:t>
      </w:r>
      <w:proofErr w:type="spellStart"/>
      <w:r w:rsidRPr="00EB1C4E">
        <w:rPr>
          <w:lang w:val="hu"/>
        </w:rPr>
        <w:t>social</w:t>
      </w:r>
      <w:proofErr w:type="spellEnd"/>
      <w:r w:rsidRPr="00EB1C4E">
        <w:rPr>
          <w:lang w:val="hu"/>
        </w:rPr>
        <w:t xml:space="preserve"> and </w:t>
      </w:r>
      <w:proofErr w:type="spellStart"/>
      <w:r w:rsidRPr="00EB1C4E">
        <w:rPr>
          <w:lang w:val="hu"/>
        </w:rPr>
        <w:t>cultural</w:t>
      </w:r>
      <w:proofErr w:type="spellEnd"/>
      <w:r w:rsidRPr="00EB1C4E">
        <w:rPr>
          <w:lang w:val="hu"/>
        </w:rPr>
        <w:t xml:space="preserve"> </w:t>
      </w:r>
      <w:proofErr w:type="spellStart"/>
      <w:r w:rsidRPr="00EB1C4E">
        <w:rPr>
          <w:lang w:val="hu"/>
        </w:rPr>
        <w:t>fields</w:t>
      </w:r>
      <w:proofErr w:type="spellEnd"/>
      <w:r w:rsidRPr="00EB1C4E">
        <w:rPr>
          <w:lang w:val="hu"/>
        </w:rPr>
        <w:t xml:space="preserve"> </w:t>
      </w:r>
      <w:proofErr w:type="spellStart"/>
      <w:r w:rsidRPr="00EB1C4E">
        <w:rPr>
          <w:lang w:val="hu"/>
        </w:rPr>
        <w:t>are</w:t>
      </w:r>
      <w:proofErr w:type="spellEnd"/>
      <w:r w:rsidRPr="00EB1C4E">
        <w:rPr>
          <w:lang w:val="hu"/>
        </w:rPr>
        <w:t xml:space="preserve"> of </w:t>
      </w:r>
      <w:proofErr w:type="spellStart"/>
      <w:r w:rsidRPr="00EB1C4E">
        <w:rPr>
          <w:lang w:val="hu"/>
        </w:rPr>
        <w:t>the</w:t>
      </w:r>
      <w:proofErr w:type="spellEnd"/>
      <w:r w:rsidRPr="00EB1C4E">
        <w:rPr>
          <w:lang w:val="hu"/>
        </w:rPr>
        <w:t xml:space="preserve"> </w:t>
      </w:r>
      <w:proofErr w:type="spellStart"/>
      <w:r w:rsidRPr="00EB1C4E">
        <w:rPr>
          <w:lang w:val="hu"/>
        </w:rPr>
        <w:t>greatest</w:t>
      </w:r>
      <w:proofErr w:type="spellEnd"/>
      <w:r w:rsidRPr="00EB1C4E">
        <w:rPr>
          <w:lang w:val="hu"/>
        </w:rPr>
        <w:t xml:space="preserve"> </w:t>
      </w:r>
      <w:proofErr w:type="spellStart"/>
      <w:r w:rsidRPr="00EB1C4E">
        <w:rPr>
          <w:lang w:val="hu"/>
        </w:rPr>
        <w:t>importance</w:t>
      </w:r>
      <w:proofErr w:type="spellEnd"/>
      <w:r w:rsidRPr="00EB1C4E">
        <w:rPr>
          <w:lang w:val="hu"/>
        </w:rPr>
        <w:t xml:space="preserve">, </w:t>
      </w:r>
      <w:proofErr w:type="spellStart"/>
      <w:r w:rsidRPr="00EB1C4E">
        <w:rPr>
          <w:lang w:val="hu"/>
        </w:rPr>
        <w:t>since</w:t>
      </w:r>
      <w:proofErr w:type="spellEnd"/>
      <w:r w:rsidRPr="00EB1C4E">
        <w:rPr>
          <w:lang w:val="hu"/>
        </w:rPr>
        <w:t xml:space="preserve"> </w:t>
      </w:r>
      <w:proofErr w:type="spellStart"/>
      <w:r w:rsidRPr="00EB1C4E">
        <w:rPr>
          <w:lang w:val="hu"/>
        </w:rPr>
        <w:t>they</w:t>
      </w:r>
      <w:proofErr w:type="spellEnd"/>
      <w:r w:rsidRPr="00EB1C4E">
        <w:rPr>
          <w:lang w:val="hu"/>
        </w:rPr>
        <w:t xml:space="preserve"> </w:t>
      </w:r>
      <w:proofErr w:type="spellStart"/>
      <w:r w:rsidRPr="00EB1C4E">
        <w:rPr>
          <w:lang w:val="hu"/>
        </w:rPr>
        <w:t>contribute</w:t>
      </w:r>
      <w:proofErr w:type="spellEnd"/>
      <w:r w:rsidRPr="00EB1C4E">
        <w:rPr>
          <w:lang w:val="hu"/>
        </w:rPr>
        <w:t xml:space="preserve"> </w:t>
      </w:r>
      <w:proofErr w:type="spellStart"/>
      <w:r w:rsidRPr="00EB1C4E">
        <w:rPr>
          <w:lang w:val="hu"/>
        </w:rPr>
        <w:t>directly</w:t>
      </w:r>
      <w:proofErr w:type="spellEnd"/>
      <w:r w:rsidRPr="00EB1C4E">
        <w:rPr>
          <w:lang w:val="hu"/>
        </w:rPr>
        <w:t xml:space="preserve">, </w:t>
      </w:r>
      <w:proofErr w:type="spellStart"/>
      <w:r w:rsidRPr="00EB1C4E">
        <w:rPr>
          <w:lang w:val="hu"/>
        </w:rPr>
        <w:t>even</w:t>
      </w:r>
      <w:proofErr w:type="spellEnd"/>
      <w:r w:rsidRPr="00EB1C4E">
        <w:rPr>
          <w:lang w:val="hu"/>
        </w:rPr>
        <w:t xml:space="preserve"> </w:t>
      </w:r>
      <w:proofErr w:type="spellStart"/>
      <w:r w:rsidRPr="00EB1C4E">
        <w:rPr>
          <w:lang w:val="hu"/>
        </w:rPr>
        <w:t>if</w:t>
      </w:r>
      <w:proofErr w:type="spellEnd"/>
      <w:r w:rsidRPr="00EB1C4E">
        <w:rPr>
          <w:lang w:val="hu"/>
        </w:rPr>
        <w:t xml:space="preserve"> </w:t>
      </w:r>
      <w:proofErr w:type="spellStart"/>
      <w:r w:rsidRPr="00EB1C4E">
        <w:rPr>
          <w:lang w:val="hu"/>
        </w:rPr>
        <w:t>only</w:t>
      </w:r>
      <w:proofErr w:type="spellEnd"/>
      <w:r w:rsidRPr="00EB1C4E">
        <w:rPr>
          <w:lang w:val="hu"/>
        </w:rPr>
        <w:t xml:space="preserve"> </w:t>
      </w:r>
      <w:proofErr w:type="spellStart"/>
      <w:r w:rsidRPr="00EB1C4E">
        <w:rPr>
          <w:lang w:val="hu"/>
        </w:rPr>
        <w:t>to</w:t>
      </w:r>
      <w:proofErr w:type="spellEnd"/>
      <w:r w:rsidRPr="00EB1C4E">
        <w:rPr>
          <w:lang w:val="hu"/>
        </w:rPr>
        <w:t xml:space="preserve"> a </w:t>
      </w:r>
      <w:proofErr w:type="spellStart"/>
      <w:r w:rsidRPr="00EB1C4E">
        <w:rPr>
          <w:lang w:val="hu"/>
        </w:rPr>
        <w:t>small</w:t>
      </w:r>
      <w:proofErr w:type="spellEnd"/>
      <w:r w:rsidRPr="00EB1C4E">
        <w:rPr>
          <w:lang w:val="hu"/>
        </w:rPr>
        <w:t xml:space="preserve"> </w:t>
      </w:r>
      <w:proofErr w:type="spellStart"/>
      <w:r w:rsidRPr="00EB1C4E">
        <w:rPr>
          <w:lang w:val="hu"/>
        </w:rPr>
        <w:t>extent</w:t>
      </w:r>
      <w:proofErr w:type="spellEnd"/>
      <w:r w:rsidRPr="00EB1C4E">
        <w:rPr>
          <w:lang w:val="hu"/>
        </w:rPr>
        <w:t xml:space="preserve"> </w:t>
      </w:r>
      <w:proofErr w:type="spellStart"/>
      <w:r w:rsidRPr="00EB1C4E">
        <w:rPr>
          <w:lang w:val="hu"/>
        </w:rPr>
        <w:t>due</w:t>
      </w:r>
      <w:proofErr w:type="spellEnd"/>
      <w:r w:rsidRPr="00EB1C4E">
        <w:rPr>
          <w:lang w:val="hu"/>
        </w:rPr>
        <w:t xml:space="preserve"> </w:t>
      </w:r>
      <w:proofErr w:type="spellStart"/>
      <w:r w:rsidRPr="00EB1C4E">
        <w:rPr>
          <w:lang w:val="hu"/>
        </w:rPr>
        <w:t>to</w:t>
      </w:r>
      <w:proofErr w:type="spellEnd"/>
      <w:r w:rsidRPr="00EB1C4E">
        <w:rPr>
          <w:lang w:val="hu"/>
        </w:rPr>
        <w:t xml:space="preserve"> </w:t>
      </w:r>
      <w:proofErr w:type="spellStart"/>
      <w:r w:rsidRPr="00EB1C4E">
        <w:rPr>
          <w:lang w:val="hu"/>
        </w:rPr>
        <w:t>the</w:t>
      </w:r>
      <w:proofErr w:type="spellEnd"/>
      <w:r w:rsidRPr="00EB1C4E">
        <w:rPr>
          <w:lang w:val="hu"/>
        </w:rPr>
        <w:t xml:space="preserve"> </w:t>
      </w:r>
      <w:proofErr w:type="spellStart"/>
      <w:r w:rsidRPr="00EB1C4E">
        <w:rPr>
          <w:lang w:val="hu"/>
        </w:rPr>
        <w:t>scale</w:t>
      </w:r>
      <w:proofErr w:type="spellEnd"/>
      <w:r w:rsidRPr="00EB1C4E">
        <w:rPr>
          <w:lang w:val="hu"/>
        </w:rPr>
        <w:t xml:space="preserve"> of </w:t>
      </w:r>
      <w:proofErr w:type="spellStart"/>
      <w:r w:rsidRPr="00EB1C4E">
        <w:rPr>
          <w:lang w:val="hu"/>
        </w:rPr>
        <w:t>the</w:t>
      </w:r>
      <w:proofErr w:type="spellEnd"/>
      <w:r w:rsidRPr="00EB1C4E">
        <w:rPr>
          <w:lang w:val="hu"/>
        </w:rPr>
        <w:t xml:space="preserve"> </w:t>
      </w:r>
      <w:proofErr w:type="spellStart"/>
      <w:r w:rsidRPr="00EB1C4E">
        <w:rPr>
          <w:lang w:val="hu"/>
        </w:rPr>
        <w:t>developments</w:t>
      </w:r>
      <w:proofErr w:type="spellEnd"/>
      <w:r w:rsidRPr="00EB1C4E">
        <w:rPr>
          <w:lang w:val="hu"/>
        </w:rPr>
        <w:t xml:space="preserve">, </w:t>
      </w:r>
      <w:proofErr w:type="spellStart"/>
      <w:r w:rsidRPr="00EB1C4E">
        <w:rPr>
          <w:lang w:val="hu"/>
        </w:rPr>
        <w:t>to</w:t>
      </w:r>
      <w:proofErr w:type="spellEnd"/>
      <w:r w:rsidRPr="00EB1C4E">
        <w:rPr>
          <w:lang w:val="hu"/>
        </w:rPr>
        <w:t xml:space="preserve"> </w:t>
      </w:r>
      <w:proofErr w:type="spellStart"/>
      <w:r w:rsidRPr="00EB1C4E">
        <w:rPr>
          <w:lang w:val="hu"/>
        </w:rPr>
        <w:t>maintaining</w:t>
      </w:r>
      <w:proofErr w:type="spellEnd"/>
      <w:r w:rsidRPr="00EB1C4E">
        <w:rPr>
          <w:lang w:val="hu"/>
        </w:rPr>
        <w:t xml:space="preserve"> and </w:t>
      </w:r>
      <w:proofErr w:type="spellStart"/>
      <w:r w:rsidRPr="00EB1C4E">
        <w:rPr>
          <w:lang w:val="hu"/>
        </w:rPr>
        <w:t>improving</w:t>
      </w:r>
      <w:proofErr w:type="spellEnd"/>
      <w:r w:rsidRPr="00EB1C4E">
        <w:rPr>
          <w:lang w:val="hu"/>
        </w:rPr>
        <w:t xml:space="preserve"> </w:t>
      </w:r>
      <w:proofErr w:type="spellStart"/>
      <w:r w:rsidRPr="00EB1C4E">
        <w:rPr>
          <w:lang w:val="hu"/>
        </w:rPr>
        <w:t>the</w:t>
      </w:r>
      <w:proofErr w:type="spellEnd"/>
      <w:r w:rsidRPr="00EB1C4E">
        <w:rPr>
          <w:lang w:val="hu"/>
        </w:rPr>
        <w:t xml:space="preserve"> </w:t>
      </w:r>
      <w:proofErr w:type="spellStart"/>
      <w:r w:rsidRPr="00EB1C4E">
        <w:rPr>
          <w:lang w:val="hu"/>
        </w:rPr>
        <w:t>physical</w:t>
      </w:r>
      <w:proofErr w:type="spellEnd"/>
      <w:r w:rsidRPr="00EB1C4E">
        <w:rPr>
          <w:lang w:val="hu"/>
        </w:rPr>
        <w:t xml:space="preserve"> and </w:t>
      </w:r>
      <w:proofErr w:type="spellStart"/>
      <w:r w:rsidRPr="00EB1C4E">
        <w:rPr>
          <w:lang w:val="hu"/>
        </w:rPr>
        <w:t>mental</w:t>
      </w:r>
      <w:proofErr w:type="spellEnd"/>
      <w:r w:rsidRPr="00EB1C4E">
        <w:rPr>
          <w:lang w:val="hu"/>
        </w:rPr>
        <w:t xml:space="preserve"> </w:t>
      </w:r>
      <w:proofErr w:type="spellStart"/>
      <w:r w:rsidRPr="00EB1C4E">
        <w:rPr>
          <w:lang w:val="hu"/>
        </w:rPr>
        <w:t>health</w:t>
      </w:r>
      <w:proofErr w:type="spellEnd"/>
      <w:r w:rsidRPr="00EB1C4E">
        <w:rPr>
          <w:lang w:val="hu"/>
        </w:rPr>
        <w:t xml:space="preserve"> of </w:t>
      </w:r>
      <w:proofErr w:type="spellStart"/>
      <w:r w:rsidRPr="00EB1C4E">
        <w:rPr>
          <w:lang w:val="hu"/>
        </w:rPr>
        <w:t>the</w:t>
      </w:r>
      <w:proofErr w:type="spellEnd"/>
      <w:r w:rsidRPr="00EB1C4E">
        <w:rPr>
          <w:lang w:val="hu"/>
        </w:rPr>
        <w:t xml:space="preserve"> </w:t>
      </w:r>
      <w:proofErr w:type="spellStart"/>
      <w:r w:rsidRPr="00EB1C4E">
        <w:rPr>
          <w:lang w:val="hu"/>
        </w:rPr>
        <w:t>people</w:t>
      </w:r>
      <w:proofErr w:type="spellEnd"/>
      <w:r w:rsidRPr="00EB1C4E">
        <w:rPr>
          <w:lang w:val="hu"/>
        </w:rPr>
        <w:t xml:space="preserve"> </w:t>
      </w:r>
      <w:proofErr w:type="spellStart"/>
      <w:r w:rsidRPr="00EB1C4E">
        <w:rPr>
          <w:lang w:val="hu"/>
        </w:rPr>
        <w:t>living</w:t>
      </w:r>
      <w:proofErr w:type="spellEnd"/>
      <w:r w:rsidRPr="00EB1C4E">
        <w:rPr>
          <w:lang w:val="hu"/>
        </w:rPr>
        <w:t xml:space="preserve"> </w:t>
      </w:r>
      <w:r w:rsidRPr="00EB1C4E">
        <w:rPr>
          <w:lang w:val="hu"/>
        </w:rPr>
        <w:lastRenderedPageBreak/>
        <w:t xml:space="preserve">in </w:t>
      </w:r>
      <w:proofErr w:type="spellStart"/>
      <w:r w:rsidRPr="00EB1C4E">
        <w:rPr>
          <w:lang w:val="hu"/>
        </w:rPr>
        <w:t>the</w:t>
      </w:r>
      <w:proofErr w:type="spellEnd"/>
      <w:r w:rsidRPr="00EB1C4E">
        <w:rPr>
          <w:lang w:val="hu"/>
        </w:rPr>
        <w:t xml:space="preserve"> </w:t>
      </w:r>
      <w:proofErr w:type="spellStart"/>
      <w:r w:rsidRPr="00EB1C4E">
        <w:rPr>
          <w:lang w:val="hu"/>
        </w:rPr>
        <w:t>area</w:t>
      </w:r>
      <w:proofErr w:type="spellEnd"/>
      <w:r w:rsidRPr="00EB1C4E">
        <w:rPr>
          <w:lang w:val="hu"/>
        </w:rPr>
        <w:t>.</w:t>
      </w:r>
      <w:r w:rsidR="00E1615B">
        <w:rPr>
          <w:lang w:val="hu"/>
        </w:rPr>
        <w:t xml:space="preserve"> </w:t>
      </w:r>
      <w:proofErr w:type="spellStart"/>
      <w:r w:rsidR="00E1615B" w:rsidRPr="00CF4399">
        <w:rPr>
          <w:lang w:val="hu"/>
        </w:rPr>
        <w:t>However</w:t>
      </w:r>
      <w:proofErr w:type="spellEnd"/>
      <w:r w:rsidR="00E1615B" w:rsidRPr="00CF4399">
        <w:rPr>
          <w:lang w:val="hu"/>
        </w:rPr>
        <w:t xml:space="preserve"> </w:t>
      </w:r>
      <w:proofErr w:type="spellStart"/>
      <w:r w:rsidR="00E1615B" w:rsidRPr="00CF4399">
        <w:rPr>
          <w:lang w:val="hu"/>
        </w:rPr>
        <w:t>compliance</w:t>
      </w:r>
      <w:proofErr w:type="spellEnd"/>
      <w:r w:rsidR="00E1615B" w:rsidRPr="00CF4399">
        <w:rPr>
          <w:lang w:val="hu"/>
        </w:rPr>
        <w:t xml:space="preserve"> </w:t>
      </w:r>
      <w:proofErr w:type="spellStart"/>
      <w:r w:rsidR="00E1615B" w:rsidRPr="00CF4399">
        <w:rPr>
          <w:lang w:val="hu"/>
        </w:rPr>
        <w:t>with</w:t>
      </w:r>
      <w:proofErr w:type="spellEnd"/>
      <w:r w:rsidR="00E1615B" w:rsidRPr="00CF4399">
        <w:rPr>
          <w:lang w:val="hu"/>
        </w:rPr>
        <w:t xml:space="preserve"> </w:t>
      </w:r>
      <w:proofErr w:type="spellStart"/>
      <w:r w:rsidR="00E1615B" w:rsidRPr="00CF4399">
        <w:rPr>
          <w:lang w:val="hu"/>
        </w:rPr>
        <w:t>the</w:t>
      </w:r>
      <w:proofErr w:type="spellEnd"/>
      <w:r w:rsidR="00E1615B" w:rsidRPr="00CF4399">
        <w:rPr>
          <w:lang w:val="hu"/>
        </w:rPr>
        <w:t xml:space="preserve"> limit </w:t>
      </w:r>
      <w:proofErr w:type="spellStart"/>
      <w:r w:rsidR="00E1615B" w:rsidRPr="00CF4399">
        <w:rPr>
          <w:lang w:val="hu"/>
        </w:rPr>
        <w:t>values</w:t>
      </w:r>
      <w:proofErr w:type="spellEnd"/>
      <w:r w:rsidR="00E1615B" w:rsidRPr="00CF4399">
        <w:rPr>
          <w:lang w:val="hu"/>
        </w:rPr>
        <w:t xml:space="preserve"> </w:t>
      </w:r>
      <w:proofErr w:type="spellStart"/>
      <w:r w:rsidR="00E1615B" w:rsidRPr="00CF4399">
        <w:rPr>
          <w:lang w:val="hu"/>
        </w:rPr>
        <w:t>does</w:t>
      </w:r>
      <w:proofErr w:type="spellEnd"/>
      <w:r w:rsidR="00E1615B" w:rsidRPr="00CF4399">
        <w:rPr>
          <w:lang w:val="hu"/>
        </w:rPr>
        <w:t xml:space="preserve"> </w:t>
      </w:r>
      <w:proofErr w:type="spellStart"/>
      <w:r w:rsidR="00E1615B" w:rsidRPr="00CF4399">
        <w:rPr>
          <w:lang w:val="hu"/>
        </w:rPr>
        <w:t>not</w:t>
      </w:r>
      <w:proofErr w:type="spellEnd"/>
      <w:r w:rsidR="00E1615B" w:rsidRPr="00CF4399">
        <w:rPr>
          <w:lang w:val="hu"/>
        </w:rPr>
        <w:t xml:space="preserve"> </w:t>
      </w:r>
      <w:proofErr w:type="spellStart"/>
      <w:r w:rsidR="00E1615B" w:rsidRPr="00CF4399">
        <w:rPr>
          <w:lang w:val="hu"/>
        </w:rPr>
        <w:t>necessarily</w:t>
      </w:r>
      <w:proofErr w:type="spellEnd"/>
      <w:r w:rsidR="00E1615B" w:rsidRPr="00CF4399">
        <w:rPr>
          <w:lang w:val="hu"/>
        </w:rPr>
        <w:t xml:space="preserve"> </w:t>
      </w:r>
      <w:proofErr w:type="spellStart"/>
      <w:r w:rsidR="00E1615B" w:rsidRPr="00CF4399">
        <w:rPr>
          <w:lang w:val="hu"/>
        </w:rPr>
        <w:t>mean</w:t>
      </w:r>
      <w:proofErr w:type="spellEnd"/>
      <w:r w:rsidR="00E1615B" w:rsidRPr="00CF4399">
        <w:rPr>
          <w:lang w:val="hu"/>
        </w:rPr>
        <w:t xml:space="preserve"> </w:t>
      </w:r>
      <w:proofErr w:type="spellStart"/>
      <w:r w:rsidR="00E1615B" w:rsidRPr="00CF4399">
        <w:rPr>
          <w:lang w:val="hu"/>
        </w:rPr>
        <w:t>that</w:t>
      </w:r>
      <w:proofErr w:type="spellEnd"/>
      <w:r w:rsidR="00E1615B" w:rsidRPr="00CF4399">
        <w:rPr>
          <w:lang w:val="hu"/>
        </w:rPr>
        <w:t xml:space="preserve"> </w:t>
      </w:r>
      <w:proofErr w:type="spellStart"/>
      <w:r w:rsidR="00E1615B" w:rsidRPr="00CF4399">
        <w:rPr>
          <w:lang w:val="hu"/>
        </w:rPr>
        <w:t>there</w:t>
      </w:r>
      <w:proofErr w:type="spellEnd"/>
      <w:r w:rsidR="00E1615B" w:rsidRPr="00CF4399">
        <w:rPr>
          <w:lang w:val="hu"/>
        </w:rPr>
        <w:t xml:space="preserve"> </w:t>
      </w:r>
      <w:proofErr w:type="spellStart"/>
      <w:r w:rsidR="00E1615B" w:rsidRPr="00CF4399">
        <w:rPr>
          <w:lang w:val="hu"/>
        </w:rPr>
        <w:t>are</w:t>
      </w:r>
      <w:proofErr w:type="spellEnd"/>
      <w:r w:rsidR="00E1615B" w:rsidRPr="00CF4399">
        <w:rPr>
          <w:lang w:val="hu"/>
        </w:rPr>
        <w:t xml:space="preserve"> no </w:t>
      </w:r>
      <w:proofErr w:type="spellStart"/>
      <w:r w:rsidR="00E1615B" w:rsidRPr="00CF4399">
        <w:rPr>
          <w:lang w:val="hu"/>
        </w:rPr>
        <w:t>health</w:t>
      </w:r>
      <w:proofErr w:type="spellEnd"/>
      <w:r w:rsidR="00E1615B" w:rsidRPr="00CF4399">
        <w:rPr>
          <w:lang w:val="hu"/>
        </w:rPr>
        <w:t xml:space="preserve"> </w:t>
      </w:r>
      <w:proofErr w:type="spellStart"/>
      <w:r w:rsidR="00E1615B" w:rsidRPr="00CF4399">
        <w:rPr>
          <w:lang w:val="hu"/>
        </w:rPr>
        <w:t>effects</w:t>
      </w:r>
      <w:proofErr w:type="spellEnd"/>
      <w:r w:rsidR="00AE3C83">
        <w:rPr>
          <w:lang w:val="hu"/>
        </w:rPr>
        <w:t xml:space="preserve"> </w:t>
      </w:r>
      <w:proofErr w:type="spellStart"/>
      <w:r w:rsidR="00AE3C83">
        <w:rPr>
          <w:lang w:val="hu"/>
        </w:rPr>
        <w:t>at</w:t>
      </w:r>
      <w:proofErr w:type="spellEnd"/>
      <w:r w:rsidR="00AE3C83">
        <w:rPr>
          <w:lang w:val="hu"/>
        </w:rPr>
        <w:t xml:space="preserve"> </w:t>
      </w:r>
      <w:proofErr w:type="spellStart"/>
      <w:r w:rsidR="00AE3C83">
        <w:rPr>
          <w:lang w:val="hu"/>
        </w:rPr>
        <w:t>all</w:t>
      </w:r>
      <w:proofErr w:type="spellEnd"/>
      <w:r w:rsidR="00AE3C83">
        <w:rPr>
          <w:lang w:val="hu"/>
        </w:rPr>
        <w:t xml:space="preserve">. </w:t>
      </w:r>
      <w:proofErr w:type="spellStart"/>
      <w:r w:rsidR="000D2EB7" w:rsidRPr="000D2EB7">
        <w:rPr>
          <w:lang w:val="hu"/>
        </w:rPr>
        <w:t>There</w:t>
      </w:r>
      <w:proofErr w:type="spellEnd"/>
      <w:r w:rsidR="000D2EB7" w:rsidRPr="000D2EB7">
        <w:rPr>
          <w:lang w:val="hu"/>
        </w:rPr>
        <w:t xml:space="preserve"> is </w:t>
      </w:r>
      <w:proofErr w:type="spellStart"/>
      <w:r w:rsidR="000D2EB7" w:rsidRPr="000D2EB7">
        <w:rPr>
          <w:lang w:val="hu"/>
        </w:rPr>
        <w:t>also</w:t>
      </w:r>
      <w:proofErr w:type="spellEnd"/>
      <w:r w:rsidR="000D2EB7" w:rsidRPr="000D2EB7">
        <w:rPr>
          <w:lang w:val="hu"/>
        </w:rPr>
        <w:t xml:space="preserve"> a </w:t>
      </w:r>
      <w:proofErr w:type="spellStart"/>
      <w:r w:rsidR="000D2EB7" w:rsidRPr="000D2EB7">
        <w:rPr>
          <w:lang w:val="hu"/>
        </w:rPr>
        <w:t>risk</w:t>
      </w:r>
      <w:proofErr w:type="spellEnd"/>
      <w:r w:rsidR="000D2EB7" w:rsidRPr="000D2EB7">
        <w:rPr>
          <w:lang w:val="hu"/>
        </w:rPr>
        <w:t xml:space="preserve"> of </w:t>
      </w:r>
      <w:proofErr w:type="spellStart"/>
      <w:r w:rsidR="000D2EB7" w:rsidRPr="000D2EB7">
        <w:rPr>
          <w:lang w:val="hu"/>
        </w:rPr>
        <w:t>some</w:t>
      </w:r>
      <w:proofErr w:type="spellEnd"/>
      <w:r w:rsidR="000D2EB7" w:rsidRPr="000D2EB7">
        <w:rPr>
          <w:lang w:val="hu"/>
        </w:rPr>
        <w:t xml:space="preserve"> </w:t>
      </w:r>
      <w:proofErr w:type="spellStart"/>
      <w:r w:rsidR="000D2EB7" w:rsidRPr="000D2EB7">
        <w:rPr>
          <w:lang w:val="hu"/>
        </w:rPr>
        <w:t>negative</w:t>
      </w:r>
      <w:proofErr w:type="spellEnd"/>
      <w:r w:rsidR="000D2EB7" w:rsidRPr="000D2EB7">
        <w:rPr>
          <w:lang w:val="hu"/>
        </w:rPr>
        <w:t xml:space="preserve"> </w:t>
      </w:r>
      <w:proofErr w:type="spellStart"/>
      <w:r w:rsidR="000D2EB7" w:rsidRPr="000D2EB7">
        <w:rPr>
          <w:lang w:val="hu"/>
        </w:rPr>
        <w:t>impacts</w:t>
      </w:r>
      <w:proofErr w:type="spellEnd"/>
      <w:r w:rsidR="000D2EB7" w:rsidRPr="000D2EB7">
        <w:rPr>
          <w:lang w:val="hu"/>
        </w:rPr>
        <w:t xml:space="preserve"> </w:t>
      </w:r>
      <w:proofErr w:type="spellStart"/>
      <w:r w:rsidR="000D2EB7" w:rsidRPr="000D2EB7">
        <w:rPr>
          <w:lang w:val="hu"/>
        </w:rPr>
        <w:t>on</w:t>
      </w:r>
      <w:proofErr w:type="spellEnd"/>
      <w:r w:rsidR="000D2EB7" w:rsidRPr="000D2EB7">
        <w:rPr>
          <w:lang w:val="hu"/>
        </w:rPr>
        <w:t xml:space="preserve"> </w:t>
      </w:r>
      <w:proofErr w:type="spellStart"/>
      <w:r w:rsidR="000D2EB7" w:rsidRPr="000D2EB7">
        <w:rPr>
          <w:lang w:val="hu"/>
        </w:rPr>
        <w:t>tourism</w:t>
      </w:r>
      <w:proofErr w:type="spellEnd"/>
      <w:r w:rsidR="000D2EB7" w:rsidRPr="000D2EB7">
        <w:rPr>
          <w:lang w:val="hu"/>
        </w:rPr>
        <w:t xml:space="preserve"> </w:t>
      </w:r>
      <w:proofErr w:type="spellStart"/>
      <w:r w:rsidR="000D2EB7" w:rsidRPr="000D2EB7">
        <w:rPr>
          <w:lang w:val="hu"/>
        </w:rPr>
        <w:t>development</w:t>
      </w:r>
      <w:proofErr w:type="spellEnd"/>
      <w:r w:rsidR="000D2EB7" w:rsidRPr="000D2EB7">
        <w:rPr>
          <w:lang w:val="hu"/>
        </w:rPr>
        <w:t xml:space="preserve">, </w:t>
      </w:r>
      <w:proofErr w:type="spellStart"/>
      <w:r w:rsidR="000D2EB7" w:rsidRPr="000D2EB7">
        <w:rPr>
          <w:lang w:val="hu"/>
        </w:rPr>
        <w:t>particularly</w:t>
      </w:r>
      <w:proofErr w:type="spellEnd"/>
      <w:r w:rsidR="000D2EB7" w:rsidRPr="000D2EB7">
        <w:rPr>
          <w:lang w:val="hu"/>
        </w:rPr>
        <w:t xml:space="preserve"> in </w:t>
      </w:r>
      <w:proofErr w:type="spellStart"/>
      <w:r w:rsidR="000D2EB7" w:rsidRPr="000D2EB7">
        <w:rPr>
          <w:lang w:val="hu"/>
        </w:rPr>
        <w:t>two</w:t>
      </w:r>
      <w:proofErr w:type="spellEnd"/>
      <w:r w:rsidR="000D2EB7" w:rsidRPr="000D2EB7">
        <w:rPr>
          <w:lang w:val="hu"/>
        </w:rPr>
        <w:t xml:space="preserve"> </w:t>
      </w:r>
      <w:proofErr w:type="spellStart"/>
      <w:r w:rsidR="000D2EB7" w:rsidRPr="000D2EB7">
        <w:rPr>
          <w:lang w:val="hu"/>
        </w:rPr>
        <w:t>types</w:t>
      </w:r>
      <w:proofErr w:type="spellEnd"/>
      <w:r w:rsidR="000D2EB7" w:rsidRPr="000D2EB7">
        <w:rPr>
          <w:lang w:val="hu"/>
        </w:rPr>
        <w:t xml:space="preserve"> of </w:t>
      </w:r>
      <w:proofErr w:type="spellStart"/>
      <w:r w:rsidR="000D2EB7" w:rsidRPr="000D2EB7">
        <w:rPr>
          <w:lang w:val="hu"/>
        </w:rPr>
        <w:t>location</w:t>
      </w:r>
      <w:proofErr w:type="spellEnd"/>
      <w:r w:rsidR="000D2EB7" w:rsidRPr="000D2EB7">
        <w:rPr>
          <w:lang w:val="hu"/>
        </w:rPr>
        <w:t xml:space="preserve">: </w:t>
      </w:r>
      <w:proofErr w:type="spellStart"/>
      <w:r w:rsidR="000D2EB7" w:rsidRPr="000D2EB7">
        <w:rPr>
          <w:lang w:val="hu"/>
        </w:rPr>
        <w:t>around</w:t>
      </w:r>
      <w:proofErr w:type="spellEnd"/>
      <w:r w:rsidR="000D2EB7" w:rsidRPr="000D2EB7">
        <w:rPr>
          <w:lang w:val="hu"/>
        </w:rPr>
        <w:t xml:space="preserve"> </w:t>
      </w:r>
      <w:proofErr w:type="spellStart"/>
      <w:r w:rsidR="000D2EB7" w:rsidRPr="000D2EB7">
        <w:rPr>
          <w:lang w:val="hu"/>
        </w:rPr>
        <w:t>tourist</w:t>
      </w:r>
      <w:proofErr w:type="spellEnd"/>
      <w:r w:rsidR="000D2EB7" w:rsidRPr="000D2EB7">
        <w:rPr>
          <w:lang w:val="hu"/>
        </w:rPr>
        <w:t xml:space="preserve"> </w:t>
      </w:r>
      <w:proofErr w:type="spellStart"/>
      <w:r w:rsidR="000D2EB7" w:rsidRPr="000D2EB7">
        <w:rPr>
          <w:lang w:val="hu"/>
        </w:rPr>
        <w:t>attractions</w:t>
      </w:r>
      <w:proofErr w:type="spellEnd"/>
      <w:r w:rsidR="000D2EB7" w:rsidRPr="000D2EB7">
        <w:rPr>
          <w:lang w:val="hu"/>
        </w:rPr>
        <w:t xml:space="preserve"> </w:t>
      </w:r>
      <w:proofErr w:type="spellStart"/>
      <w:r w:rsidR="000D2EB7" w:rsidRPr="000D2EB7">
        <w:rPr>
          <w:lang w:val="hu"/>
        </w:rPr>
        <w:t>which</w:t>
      </w:r>
      <w:proofErr w:type="spellEnd"/>
      <w:r w:rsidR="000D2EB7" w:rsidRPr="000D2EB7">
        <w:rPr>
          <w:lang w:val="hu"/>
        </w:rPr>
        <w:t xml:space="preserve"> </w:t>
      </w:r>
      <w:proofErr w:type="spellStart"/>
      <w:r w:rsidR="000D2EB7" w:rsidRPr="000D2EB7">
        <w:rPr>
          <w:lang w:val="hu"/>
        </w:rPr>
        <w:t>are</w:t>
      </w:r>
      <w:proofErr w:type="spellEnd"/>
      <w:r w:rsidR="000D2EB7" w:rsidRPr="000D2EB7">
        <w:rPr>
          <w:lang w:val="hu"/>
        </w:rPr>
        <w:t xml:space="preserve"> </w:t>
      </w:r>
      <w:proofErr w:type="spellStart"/>
      <w:r w:rsidR="000D2EB7" w:rsidRPr="000D2EB7">
        <w:rPr>
          <w:lang w:val="hu"/>
        </w:rPr>
        <w:t>already</w:t>
      </w:r>
      <w:proofErr w:type="spellEnd"/>
      <w:r w:rsidR="000D2EB7" w:rsidRPr="000D2EB7">
        <w:rPr>
          <w:lang w:val="hu"/>
        </w:rPr>
        <w:t xml:space="preserve"> </w:t>
      </w:r>
      <w:proofErr w:type="spellStart"/>
      <w:r w:rsidR="000D2EB7" w:rsidRPr="000D2EB7">
        <w:rPr>
          <w:lang w:val="hu"/>
        </w:rPr>
        <w:t>very</w:t>
      </w:r>
      <w:proofErr w:type="spellEnd"/>
      <w:r w:rsidR="000D2EB7" w:rsidRPr="000D2EB7">
        <w:rPr>
          <w:lang w:val="hu"/>
        </w:rPr>
        <w:t xml:space="preserve"> </w:t>
      </w:r>
      <w:proofErr w:type="spellStart"/>
      <w:r w:rsidR="000D2EB7" w:rsidRPr="000D2EB7">
        <w:rPr>
          <w:lang w:val="hu"/>
        </w:rPr>
        <w:t>busy</w:t>
      </w:r>
      <w:proofErr w:type="spellEnd"/>
      <w:r w:rsidR="000D2EB7" w:rsidRPr="000D2EB7">
        <w:rPr>
          <w:lang w:val="hu"/>
        </w:rPr>
        <w:t xml:space="preserve">, </w:t>
      </w:r>
      <w:proofErr w:type="gramStart"/>
      <w:r w:rsidR="000D2EB7" w:rsidRPr="000D2EB7">
        <w:rPr>
          <w:lang w:val="hu"/>
        </w:rPr>
        <w:t>and in</w:t>
      </w:r>
      <w:proofErr w:type="gramEnd"/>
      <w:r w:rsidR="000D2EB7" w:rsidRPr="000D2EB7">
        <w:rPr>
          <w:lang w:val="hu"/>
        </w:rPr>
        <w:t xml:space="preserve"> </w:t>
      </w:r>
      <w:proofErr w:type="spellStart"/>
      <w:r w:rsidR="000D2EB7" w:rsidRPr="000D2EB7">
        <w:rPr>
          <w:lang w:val="hu"/>
        </w:rPr>
        <w:t>the</w:t>
      </w:r>
      <w:proofErr w:type="spellEnd"/>
      <w:r w:rsidR="000D2EB7" w:rsidRPr="000D2EB7">
        <w:rPr>
          <w:lang w:val="hu"/>
        </w:rPr>
        <w:t xml:space="preserve"> </w:t>
      </w:r>
      <w:proofErr w:type="spellStart"/>
      <w:r w:rsidR="000D2EB7" w:rsidRPr="000D2EB7">
        <w:rPr>
          <w:lang w:val="hu"/>
        </w:rPr>
        <w:t>areas</w:t>
      </w:r>
      <w:proofErr w:type="spellEnd"/>
      <w:r w:rsidR="000D2EB7" w:rsidRPr="000D2EB7">
        <w:rPr>
          <w:lang w:val="hu"/>
        </w:rPr>
        <w:t xml:space="preserve"> </w:t>
      </w:r>
      <w:proofErr w:type="spellStart"/>
      <w:r w:rsidR="000D2EB7" w:rsidRPr="000D2EB7">
        <w:rPr>
          <w:lang w:val="hu"/>
        </w:rPr>
        <w:t>which</w:t>
      </w:r>
      <w:proofErr w:type="spellEnd"/>
      <w:r w:rsidR="000D2EB7" w:rsidRPr="000D2EB7">
        <w:rPr>
          <w:lang w:val="hu"/>
        </w:rPr>
        <w:t xml:space="preserve"> </w:t>
      </w:r>
      <w:proofErr w:type="spellStart"/>
      <w:r w:rsidR="000D2EB7" w:rsidRPr="000D2EB7">
        <w:rPr>
          <w:lang w:val="hu"/>
        </w:rPr>
        <w:t>the</w:t>
      </w:r>
      <w:proofErr w:type="spellEnd"/>
      <w:r w:rsidR="000D2EB7" w:rsidRPr="000D2EB7">
        <w:rPr>
          <w:lang w:val="hu"/>
        </w:rPr>
        <w:t xml:space="preserve"> </w:t>
      </w:r>
      <w:proofErr w:type="spellStart"/>
      <w:r w:rsidR="000D2EB7" w:rsidRPr="000D2EB7">
        <w:rPr>
          <w:lang w:val="hu"/>
        </w:rPr>
        <w:t>Programme</w:t>
      </w:r>
      <w:proofErr w:type="spellEnd"/>
      <w:r w:rsidR="000D2EB7" w:rsidRPr="000D2EB7">
        <w:rPr>
          <w:lang w:val="hu"/>
        </w:rPr>
        <w:t xml:space="preserve"> </w:t>
      </w:r>
      <w:proofErr w:type="spellStart"/>
      <w:r w:rsidR="000D2EB7" w:rsidRPr="000D2EB7">
        <w:rPr>
          <w:lang w:val="hu"/>
        </w:rPr>
        <w:t>intends</w:t>
      </w:r>
      <w:proofErr w:type="spellEnd"/>
      <w:r w:rsidR="000D2EB7" w:rsidRPr="000D2EB7">
        <w:rPr>
          <w:lang w:val="hu"/>
        </w:rPr>
        <w:t xml:space="preserve"> </w:t>
      </w:r>
      <w:proofErr w:type="spellStart"/>
      <w:r w:rsidR="000D2EB7" w:rsidRPr="000D2EB7">
        <w:rPr>
          <w:lang w:val="hu"/>
        </w:rPr>
        <w:t>to</w:t>
      </w:r>
      <w:proofErr w:type="spellEnd"/>
      <w:r w:rsidR="000D2EB7" w:rsidRPr="000D2EB7">
        <w:rPr>
          <w:lang w:val="hu"/>
        </w:rPr>
        <w:t xml:space="preserve"> </w:t>
      </w:r>
      <w:proofErr w:type="spellStart"/>
      <w:r w:rsidR="000D2EB7" w:rsidRPr="000D2EB7">
        <w:rPr>
          <w:lang w:val="hu"/>
        </w:rPr>
        <w:t>include</w:t>
      </w:r>
      <w:proofErr w:type="spellEnd"/>
      <w:r w:rsidR="000D2EB7" w:rsidRPr="000D2EB7">
        <w:rPr>
          <w:lang w:val="hu"/>
        </w:rPr>
        <w:t xml:space="preserve"> </w:t>
      </w:r>
      <w:proofErr w:type="spellStart"/>
      <w:r w:rsidR="000D2EB7" w:rsidRPr="000D2EB7">
        <w:rPr>
          <w:lang w:val="hu"/>
        </w:rPr>
        <w:t>as</w:t>
      </w:r>
      <w:proofErr w:type="spellEnd"/>
      <w:r w:rsidR="000D2EB7" w:rsidRPr="000D2EB7">
        <w:rPr>
          <w:lang w:val="hu"/>
        </w:rPr>
        <w:t xml:space="preserve"> </w:t>
      </w:r>
      <w:proofErr w:type="spellStart"/>
      <w:r w:rsidR="000D2EB7" w:rsidRPr="000D2EB7">
        <w:rPr>
          <w:lang w:val="hu"/>
        </w:rPr>
        <w:t>tourist</w:t>
      </w:r>
      <w:proofErr w:type="spellEnd"/>
      <w:r w:rsidR="000D2EB7" w:rsidRPr="000D2EB7">
        <w:rPr>
          <w:lang w:val="hu"/>
        </w:rPr>
        <w:t xml:space="preserve"> </w:t>
      </w:r>
      <w:proofErr w:type="spellStart"/>
      <w:r w:rsidR="000D2EB7" w:rsidRPr="000D2EB7">
        <w:rPr>
          <w:lang w:val="hu"/>
        </w:rPr>
        <w:t>destinations</w:t>
      </w:r>
      <w:proofErr w:type="spellEnd"/>
      <w:r w:rsidR="000D2EB7" w:rsidRPr="000D2EB7">
        <w:rPr>
          <w:lang w:val="hu"/>
        </w:rPr>
        <w:t>.</w:t>
      </w:r>
      <w:r w:rsidR="000D2EB7">
        <w:rPr>
          <w:lang w:val="hu"/>
        </w:rPr>
        <w:t xml:space="preserve"> </w:t>
      </w:r>
      <w:proofErr w:type="spellStart"/>
      <w:r w:rsidR="000D2EB7" w:rsidRPr="000D2EB7">
        <w:rPr>
          <w:lang w:val="hu"/>
        </w:rPr>
        <w:t>However</w:t>
      </w:r>
      <w:proofErr w:type="spellEnd"/>
      <w:r w:rsidR="000D2EB7" w:rsidRPr="000D2EB7">
        <w:rPr>
          <w:lang w:val="hu"/>
        </w:rPr>
        <w:t xml:space="preserve">, </w:t>
      </w:r>
      <w:proofErr w:type="spellStart"/>
      <w:r w:rsidR="000D2EB7" w:rsidRPr="000D2EB7">
        <w:rPr>
          <w:lang w:val="hu"/>
        </w:rPr>
        <w:t>the</w:t>
      </w:r>
      <w:proofErr w:type="spellEnd"/>
      <w:r w:rsidR="000D2EB7" w:rsidRPr="000D2EB7">
        <w:rPr>
          <w:lang w:val="hu"/>
        </w:rPr>
        <w:t xml:space="preserve"> </w:t>
      </w:r>
      <w:proofErr w:type="spellStart"/>
      <w:r w:rsidR="000D2EB7" w:rsidRPr="000D2EB7">
        <w:rPr>
          <w:lang w:val="hu"/>
        </w:rPr>
        <w:t>proposed</w:t>
      </w:r>
      <w:proofErr w:type="spellEnd"/>
      <w:r w:rsidR="000D2EB7" w:rsidRPr="000D2EB7">
        <w:rPr>
          <w:lang w:val="hu"/>
        </w:rPr>
        <w:t xml:space="preserve"> </w:t>
      </w:r>
      <w:proofErr w:type="spellStart"/>
      <w:r w:rsidR="000D2EB7" w:rsidRPr="000D2EB7">
        <w:rPr>
          <w:lang w:val="hu"/>
        </w:rPr>
        <w:t>activities</w:t>
      </w:r>
      <w:proofErr w:type="spellEnd"/>
      <w:r w:rsidR="000D2EB7" w:rsidRPr="000D2EB7">
        <w:rPr>
          <w:lang w:val="hu"/>
        </w:rPr>
        <w:t xml:space="preserve"> </w:t>
      </w:r>
      <w:proofErr w:type="spellStart"/>
      <w:r w:rsidR="000D2EB7" w:rsidRPr="000D2EB7">
        <w:rPr>
          <w:lang w:val="hu"/>
        </w:rPr>
        <w:t>are</w:t>
      </w:r>
      <w:proofErr w:type="spellEnd"/>
      <w:r w:rsidR="000D2EB7" w:rsidRPr="000D2EB7">
        <w:rPr>
          <w:lang w:val="hu"/>
        </w:rPr>
        <w:t xml:space="preserve"> </w:t>
      </w:r>
      <w:proofErr w:type="spellStart"/>
      <w:r w:rsidR="000D2EB7" w:rsidRPr="000D2EB7">
        <w:rPr>
          <w:lang w:val="hu"/>
        </w:rPr>
        <w:t>not</w:t>
      </w:r>
      <w:proofErr w:type="spellEnd"/>
      <w:r w:rsidR="000D2EB7" w:rsidRPr="000D2EB7">
        <w:rPr>
          <w:lang w:val="hu"/>
        </w:rPr>
        <w:t xml:space="preserve"> </w:t>
      </w:r>
      <w:proofErr w:type="spellStart"/>
      <w:r w:rsidR="000D2EB7" w:rsidRPr="000D2EB7">
        <w:rPr>
          <w:lang w:val="hu"/>
        </w:rPr>
        <w:t>expected</w:t>
      </w:r>
      <w:proofErr w:type="spellEnd"/>
      <w:r w:rsidR="000D2EB7" w:rsidRPr="000D2EB7">
        <w:rPr>
          <w:lang w:val="hu"/>
        </w:rPr>
        <w:t xml:space="preserve"> </w:t>
      </w:r>
      <w:proofErr w:type="spellStart"/>
      <w:r w:rsidR="000D2EB7" w:rsidRPr="000D2EB7">
        <w:rPr>
          <w:lang w:val="hu"/>
        </w:rPr>
        <w:t>to</w:t>
      </w:r>
      <w:proofErr w:type="spellEnd"/>
      <w:r w:rsidR="000D2EB7" w:rsidRPr="000D2EB7">
        <w:rPr>
          <w:lang w:val="hu"/>
        </w:rPr>
        <w:t xml:space="preserve"> </w:t>
      </w:r>
      <w:proofErr w:type="spellStart"/>
      <w:r w:rsidR="000D2EB7" w:rsidRPr="000D2EB7">
        <w:rPr>
          <w:lang w:val="hu"/>
        </w:rPr>
        <w:t>result</w:t>
      </w:r>
      <w:proofErr w:type="spellEnd"/>
      <w:r w:rsidR="000D2EB7" w:rsidRPr="000D2EB7">
        <w:rPr>
          <w:lang w:val="hu"/>
        </w:rPr>
        <w:t xml:space="preserve"> in </w:t>
      </w:r>
      <w:proofErr w:type="spellStart"/>
      <w:r w:rsidR="000D2EB7" w:rsidRPr="000D2EB7">
        <w:rPr>
          <w:lang w:val="hu"/>
        </w:rPr>
        <w:t>such</w:t>
      </w:r>
      <w:proofErr w:type="spellEnd"/>
      <w:r w:rsidR="000D2EB7" w:rsidRPr="000D2EB7">
        <w:rPr>
          <w:lang w:val="hu"/>
        </w:rPr>
        <w:t xml:space="preserve"> a </w:t>
      </w:r>
      <w:proofErr w:type="spellStart"/>
      <w:r w:rsidR="000D2EB7" w:rsidRPr="000D2EB7">
        <w:rPr>
          <w:lang w:val="hu"/>
        </w:rPr>
        <w:t>large</w:t>
      </w:r>
      <w:proofErr w:type="spellEnd"/>
      <w:r w:rsidR="000D2EB7" w:rsidRPr="000D2EB7">
        <w:rPr>
          <w:lang w:val="hu"/>
        </w:rPr>
        <w:t xml:space="preserve"> </w:t>
      </w:r>
      <w:proofErr w:type="spellStart"/>
      <w:r w:rsidR="000D2EB7" w:rsidRPr="000D2EB7">
        <w:rPr>
          <w:lang w:val="hu"/>
        </w:rPr>
        <w:t>increase</w:t>
      </w:r>
      <w:proofErr w:type="spellEnd"/>
      <w:r w:rsidR="000D2EB7" w:rsidRPr="000D2EB7">
        <w:rPr>
          <w:lang w:val="hu"/>
        </w:rPr>
        <w:t xml:space="preserve"> in </w:t>
      </w:r>
      <w:proofErr w:type="spellStart"/>
      <w:r w:rsidR="000D2EB7" w:rsidRPr="000D2EB7">
        <w:rPr>
          <w:lang w:val="hu"/>
        </w:rPr>
        <w:t>visitor</w:t>
      </w:r>
      <w:proofErr w:type="spellEnd"/>
      <w:r w:rsidR="000D2EB7" w:rsidRPr="000D2EB7">
        <w:rPr>
          <w:lang w:val="hu"/>
        </w:rPr>
        <w:t xml:space="preserve"> </w:t>
      </w:r>
      <w:proofErr w:type="spellStart"/>
      <w:r w:rsidR="000D2EB7" w:rsidRPr="000D2EB7">
        <w:rPr>
          <w:lang w:val="hu"/>
        </w:rPr>
        <w:t>numbers</w:t>
      </w:r>
      <w:proofErr w:type="spellEnd"/>
      <w:r w:rsidR="000D2EB7" w:rsidRPr="000D2EB7">
        <w:rPr>
          <w:lang w:val="hu"/>
        </w:rPr>
        <w:t xml:space="preserve"> </w:t>
      </w:r>
      <w:proofErr w:type="spellStart"/>
      <w:r w:rsidR="000D2EB7" w:rsidRPr="000D2EB7">
        <w:rPr>
          <w:lang w:val="hu"/>
        </w:rPr>
        <w:t>that</w:t>
      </w:r>
      <w:proofErr w:type="spellEnd"/>
      <w:r w:rsidR="000D2EB7" w:rsidRPr="000D2EB7">
        <w:rPr>
          <w:lang w:val="hu"/>
        </w:rPr>
        <w:t xml:space="preserve"> </w:t>
      </w:r>
      <w:proofErr w:type="spellStart"/>
      <w:r w:rsidR="000D2EB7" w:rsidRPr="000D2EB7">
        <w:rPr>
          <w:lang w:val="hu"/>
        </w:rPr>
        <w:t>would</w:t>
      </w:r>
      <w:proofErr w:type="spellEnd"/>
      <w:r w:rsidR="000D2EB7" w:rsidRPr="000D2EB7">
        <w:rPr>
          <w:lang w:val="hu"/>
        </w:rPr>
        <w:t xml:space="preserve"> </w:t>
      </w:r>
      <w:proofErr w:type="spellStart"/>
      <w:r w:rsidR="000D2EB7" w:rsidRPr="000D2EB7">
        <w:rPr>
          <w:lang w:val="hu"/>
        </w:rPr>
        <w:t>degrade</w:t>
      </w:r>
      <w:proofErr w:type="spellEnd"/>
      <w:r w:rsidR="000D2EB7" w:rsidRPr="000D2EB7">
        <w:rPr>
          <w:lang w:val="hu"/>
        </w:rPr>
        <w:t xml:space="preserve"> </w:t>
      </w:r>
      <w:proofErr w:type="spellStart"/>
      <w:r w:rsidR="000D2EB7" w:rsidRPr="000D2EB7">
        <w:rPr>
          <w:lang w:val="hu"/>
        </w:rPr>
        <w:t>the</w:t>
      </w:r>
      <w:proofErr w:type="spellEnd"/>
      <w:r w:rsidR="000D2EB7" w:rsidRPr="000D2EB7">
        <w:rPr>
          <w:lang w:val="hu"/>
        </w:rPr>
        <w:t xml:space="preserve"> </w:t>
      </w:r>
      <w:proofErr w:type="spellStart"/>
      <w:r w:rsidR="000D2EB7" w:rsidRPr="000D2EB7">
        <w:rPr>
          <w:lang w:val="hu"/>
        </w:rPr>
        <w:t>quality</w:t>
      </w:r>
      <w:proofErr w:type="spellEnd"/>
      <w:r w:rsidR="000D2EB7" w:rsidRPr="000D2EB7">
        <w:rPr>
          <w:lang w:val="hu"/>
        </w:rPr>
        <w:t xml:space="preserve"> of life </w:t>
      </w:r>
      <w:proofErr w:type="spellStart"/>
      <w:r w:rsidR="000D2EB7" w:rsidRPr="000D2EB7">
        <w:rPr>
          <w:lang w:val="hu"/>
        </w:rPr>
        <w:t>for</w:t>
      </w:r>
      <w:proofErr w:type="spellEnd"/>
      <w:r w:rsidR="000D2EB7" w:rsidRPr="000D2EB7">
        <w:rPr>
          <w:lang w:val="hu"/>
        </w:rPr>
        <w:t xml:space="preserve"> a </w:t>
      </w:r>
      <w:proofErr w:type="spellStart"/>
      <w:r w:rsidR="000D2EB7" w:rsidRPr="000D2EB7">
        <w:rPr>
          <w:lang w:val="hu"/>
        </w:rPr>
        <w:t>wide</w:t>
      </w:r>
      <w:proofErr w:type="spellEnd"/>
      <w:r w:rsidR="000D2EB7" w:rsidRPr="000D2EB7">
        <w:rPr>
          <w:lang w:val="hu"/>
        </w:rPr>
        <w:t xml:space="preserve"> </w:t>
      </w:r>
      <w:proofErr w:type="spellStart"/>
      <w:r w:rsidR="000D2EB7" w:rsidRPr="000D2EB7">
        <w:rPr>
          <w:lang w:val="hu"/>
        </w:rPr>
        <w:t>range</w:t>
      </w:r>
      <w:proofErr w:type="spellEnd"/>
      <w:r w:rsidR="000D2EB7" w:rsidRPr="000D2EB7">
        <w:rPr>
          <w:lang w:val="hu"/>
        </w:rPr>
        <w:t xml:space="preserve"> of </w:t>
      </w:r>
      <w:proofErr w:type="spellStart"/>
      <w:r w:rsidR="000D2EB7" w:rsidRPr="000D2EB7">
        <w:rPr>
          <w:lang w:val="hu"/>
        </w:rPr>
        <w:t>the</w:t>
      </w:r>
      <w:proofErr w:type="spellEnd"/>
      <w:r w:rsidR="000D2EB7" w:rsidRPr="000D2EB7">
        <w:rPr>
          <w:lang w:val="hu"/>
        </w:rPr>
        <w:t xml:space="preserve"> </w:t>
      </w:r>
      <w:proofErr w:type="spellStart"/>
      <w:r w:rsidR="000D2EB7" w:rsidRPr="000D2EB7">
        <w:rPr>
          <w:lang w:val="hu"/>
        </w:rPr>
        <w:t>population</w:t>
      </w:r>
      <w:proofErr w:type="spellEnd"/>
      <w:r w:rsidR="000D2EB7" w:rsidRPr="000D2EB7">
        <w:rPr>
          <w:lang w:val="hu"/>
        </w:rPr>
        <w:t>.</w:t>
      </w:r>
    </w:p>
    <w:p w14:paraId="6396B3B2" w14:textId="321B394A" w:rsidR="009F08CD" w:rsidRPr="00667860" w:rsidRDefault="00667860" w:rsidP="00667860">
      <w:pPr>
        <w:spacing w:afterLines="120" w:after="288"/>
        <w:ind w:left="720" w:hanging="360"/>
        <w:rPr>
          <w:color w:val="C00000"/>
          <w:lang w:val="en-GB"/>
        </w:rPr>
      </w:pPr>
      <w:r>
        <w:rPr>
          <w:color w:val="C00000"/>
          <w:lang w:val="en-GB"/>
        </w:rPr>
        <w:t xml:space="preserve">A) </w:t>
      </w:r>
      <w:r w:rsidR="009F5D3C" w:rsidRPr="00667860">
        <w:rPr>
          <w:color w:val="C00000"/>
          <w:lang w:val="en-GB"/>
        </w:rPr>
        <w:t xml:space="preserve">Actions not </w:t>
      </w:r>
      <w:proofErr w:type="gramStart"/>
      <w:r w:rsidR="009F5D3C" w:rsidRPr="00667860">
        <w:rPr>
          <w:color w:val="C00000"/>
          <w:lang w:val="en-GB"/>
        </w:rPr>
        <w:t>having an effect on</w:t>
      </w:r>
      <w:proofErr w:type="gramEnd"/>
      <w:r w:rsidR="009F5D3C" w:rsidRPr="00667860">
        <w:rPr>
          <w:color w:val="C00000"/>
          <w:lang w:val="en-GB"/>
        </w:rPr>
        <w:t xml:space="preserve"> human health and quality of life </w:t>
      </w:r>
    </w:p>
    <w:p w14:paraId="570A3D56" w14:textId="5E5996D1" w:rsidR="009F08CD" w:rsidRPr="002B03A5" w:rsidRDefault="0024705F" w:rsidP="00033411">
      <w:pPr>
        <w:pStyle w:val="Listaszerbekezds"/>
        <w:numPr>
          <w:ilvl w:val="0"/>
          <w:numId w:val="0"/>
        </w:numPr>
        <w:spacing w:afterLines="120" w:after="288" w:afterAutospacing="0"/>
        <w:ind w:left="720"/>
        <w:rPr>
          <w:bCs/>
          <w:color w:val="000000"/>
          <w:lang w:val="en-GB"/>
        </w:rPr>
      </w:pPr>
      <w:r w:rsidRPr="002B03A5">
        <w:rPr>
          <w:bCs/>
          <w:color w:val="000000"/>
          <w:lang w:val="en-GB"/>
        </w:rPr>
        <w:t xml:space="preserve">2.1. Establishment of joint tourism quality standards and joint tourism destination management models </w:t>
      </w:r>
      <w:proofErr w:type="gramStart"/>
      <w:r w:rsidRPr="002B03A5">
        <w:rPr>
          <w:bCs/>
          <w:color w:val="000000"/>
          <w:lang w:val="en-GB"/>
        </w:rPr>
        <w:t>on the basis of</w:t>
      </w:r>
      <w:proofErr w:type="gramEnd"/>
      <w:r w:rsidRPr="002B03A5">
        <w:rPr>
          <w:bCs/>
          <w:color w:val="000000"/>
          <w:lang w:val="en-GB"/>
        </w:rPr>
        <w:t xml:space="preserve"> cooperation of tourism organisations</w:t>
      </w:r>
    </w:p>
    <w:p w14:paraId="3EDFEC4D" w14:textId="5AC594E5" w:rsidR="009F08CD" w:rsidRPr="00667860" w:rsidRDefault="009F5D3C" w:rsidP="007D2850">
      <w:pPr>
        <w:pStyle w:val="Listaszerbekezds"/>
        <w:numPr>
          <w:ilvl w:val="0"/>
          <w:numId w:val="20"/>
        </w:numPr>
        <w:spacing w:afterLines="120" w:after="288"/>
        <w:rPr>
          <w:color w:val="C00000"/>
          <w:lang w:val="en-GB"/>
        </w:rPr>
      </w:pPr>
      <w:r w:rsidRPr="00667860">
        <w:rPr>
          <w:color w:val="C00000"/>
          <w:lang w:val="en-GB"/>
        </w:rPr>
        <w:t xml:space="preserve">Actions with a likely positive impact on </w:t>
      </w:r>
      <w:r w:rsidR="00B71878" w:rsidRPr="00667860">
        <w:rPr>
          <w:color w:val="C00000"/>
          <w:lang w:val="en-GB"/>
        </w:rPr>
        <w:t xml:space="preserve">human health and quality of life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806DCC" w:rsidRPr="00BE6CA5" w14:paraId="2181B907" w14:textId="77777777" w:rsidTr="00033411">
        <w:trPr>
          <w:trHeight w:val="353"/>
          <w:tblHeader/>
        </w:trPr>
        <w:tc>
          <w:tcPr>
            <w:tcW w:w="1838" w:type="dxa"/>
            <w:shd w:val="clear" w:color="auto" w:fill="C00000"/>
            <w:vAlign w:val="center"/>
          </w:tcPr>
          <w:p w14:paraId="58AF637D" w14:textId="77777777" w:rsidR="00806DCC" w:rsidRPr="00BE6CA5" w:rsidRDefault="00806DCC" w:rsidP="00033411">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5B889324" w14:textId="77777777" w:rsidR="00806DCC" w:rsidRPr="00BE6CA5" w:rsidRDefault="00806DCC" w:rsidP="00033411">
            <w:pPr>
              <w:spacing w:after="0"/>
              <w:jc w:val="center"/>
              <w:rPr>
                <w:b/>
                <w:bCs/>
                <w:sz w:val="20"/>
                <w:szCs w:val="20"/>
              </w:rPr>
            </w:pPr>
            <w:r>
              <w:rPr>
                <w:b/>
                <w:bCs/>
                <w:sz w:val="20"/>
                <w:szCs w:val="20"/>
              </w:rPr>
              <w:t>Likely positive impact on environmental system</w:t>
            </w:r>
          </w:p>
        </w:tc>
      </w:tr>
      <w:tr w:rsidR="00806DCC" w:rsidRPr="00BE6CA5" w14:paraId="590D93A8" w14:textId="77777777" w:rsidTr="00033411">
        <w:trPr>
          <w:trHeight w:val="828"/>
        </w:trPr>
        <w:tc>
          <w:tcPr>
            <w:tcW w:w="1838" w:type="dxa"/>
            <w:vMerge w:val="restart"/>
            <w:shd w:val="clear" w:color="auto" w:fill="D0CECE" w:themeFill="background2" w:themeFillShade="E6"/>
            <w:vAlign w:val="center"/>
          </w:tcPr>
          <w:p w14:paraId="1740234F" w14:textId="70DDA202" w:rsidR="00C244BE" w:rsidRPr="008C0579" w:rsidRDefault="000C7E83" w:rsidP="00C244BE">
            <w:pPr>
              <w:keepNext/>
              <w:spacing w:after="0" w:line="240" w:lineRule="auto"/>
              <w:jc w:val="left"/>
              <w:rPr>
                <w:b/>
                <w:sz w:val="20"/>
                <w:szCs w:val="20"/>
              </w:rPr>
            </w:pPr>
            <w:r w:rsidRPr="000C7E83">
              <w:rPr>
                <w:b/>
                <w:sz w:val="20"/>
                <w:szCs w:val="20"/>
              </w:rPr>
              <w:t>1.1.</w:t>
            </w:r>
            <w:r>
              <w:rPr>
                <w:b/>
                <w:sz w:val="20"/>
                <w:szCs w:val="20"/>
              </w:rPr>
              <w:t xml:space="preserve"> </w:t>
            </w:r>
            <w:r>
              <w:rPr>
                <w:b/>
                <w:sz w:val="20"/>
                <w:szCs w:val="20"/>
              </w:rPr>
              <w:br/>
            </w:r>
            <w:r w:rsidRPr="000C7E83">
              <w:rPr>
                <w:b/>
                <w:sz w:val="20"/>
                <w:szCs w:val="20"/>
              </w:rPr>
              <w:t>Elaboration of cross-border/common analytical studies, strategies, action plans and models for more effective preservation of natural assets</w:t>
            </w:r>
            <w:r w:rsidR="00C244BE">
              <w:rPr>
                <w:b/>
                <w:sz w:val="20"/>
                <w:szCs w:val="20"/>
              </w:rPr>
              <w:t>,</w:t>
            </w:r>
            <w:r w:rsidRPr="000C7E83">
              <w:rPr>
                <w:b/>
                <w:sz w:val="20"/>
                <w:szCs w:val="20"/>
              </w:rPr>
              <w:t xml:space="preserve"> biodiversity </w:t>
            </w:r>
            <w:r w:rsidR="00C244BE" w:rsidRPr="008C0579">
              <w:rPr>
                <w:b/>
                <w:sz w:val="20"/>
                <w:szCs w:val="20"/>
              </w:rPr>
              <w:t>and improvement or maintenance of natural assets</w:t>
            </w:r>
          </w:p>
          <w:p w14:paraId="08A3F912" w14:textId="019D127A" w:rsidR="00806DCC" w:rsidRPr="00BE6CA5" w:rsidRDefault="00806DCC" w:rsidP="000C7E83">
            <w:pPr>
              <w:spacing w:after="120"/>
              <w:jc w:val="left"/>
              <w:rPr>
                <w:b/>
                <w:sz w:val="20"/>
                <w:szCs w:val="20"/>
              </w:rPr>
            </w:pPr>
          </w:p>
        </w:tc>
        <w:tc>
          <w:tcPr>
            <w:tcW w:w="1923" w:type="dxa"/>
            <w:shd w:val="clear" w:color="auto" w:fill="D0CECE" w:themeFill="background2" w:themeFillShade="E6"/>
            <w:vAlign w:val="center"/>
          </w:tcPr>
          <w:p w14:paraId="1596CB82" w14:textId="77777777" w:rsidR="00806DCC" w:rsidRPr="00BE6CA5" w:rsidRDefault="00806DCC"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5509F4E5" w14:textId="77777777" w:rsidR="00806DCC" w:rsidRPr="00BE6CA5" w:rsidRDefault="00806DCC"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7A04D7A5" w14:textId="77777777" w:rsidR="00806DCC" w:rsidRPr="00BE6CA5" w:rsidRDefault="00806DCC"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26D1C8B5" w14:textId="77777777" w:rsidR="00806DCC" w:rsidRPr="00BE6CA5" w:rsidRDefault="00806DCC" w:rsidP="00033411">
            <w:pPr>
              <w:spacing w:after="0"/>
              <w:jc w:val="center"/>
              <w:rPr>
                <w:b/>
                <w:bCs/>
                <w:sz w:val="20"/>
                <w:szCs w:val="20"/>
              </w:rPr>
            </w:pPr>
            <w:r>
              <w:rPr>
                <w:b/>
                <w:bCs/>
                <w:sz w:val="20"/>
                <w:szCs w:val="20"/>
              </w:rPr>
              <w:t>Geographical scope of the impact</w:t>
            </w:r>
          </w:p>
        </w:tc>
      </w:tr>
      <w:tr w:rsidR="00806DCC" w:rsidRPr="00BE6CA5" w14:paraId="1BA40391" w14:textId="77777777" w:rsidTr="00033411">
        <w:trPr>
          <w:trHeight w:val="381"/>
        </w:trPr>
        <w:tc>
          <w:tcPr>
            <w:tcW w:w="1838" w:type="dxa"/>
            <w:vMerge/>
            <w:shd w:val="clear" w:color="auto" w:fill="D0CECE" w:themeFill="background2" w:themeFillShade="E6"/>
          </w:tcPr>
          <w:p w14:paraId="78E66DF1" w14:textId="77777777" w:rsidR="00806DCC" w:rsidRPr="00BE6CA5" w:rsidRDefault="00806DCC" w:rsidP="00033411">
            <w:pPr>
              <w:spacing w:after="120"/>
              <w:rPr>
                <w:b/>
                <w:bCs/>
                <w:sz w:val="20"/>
                <w:szCs w:val="20"/>
              </w:rPr>
            </w:pPr>
          </w:p>
        </w:tc>
        <w:tc>
          <w:tcPr>
            <w:tcW w:w="1923" w:type="dxa"/>
            <w:vAlign w:val="center"/>
          </w:tcPr>
          <w:p w14:paraId="3B14B58E" w14:textId="673CECF2" w:rsidR="00806DCC" w:rsidRPr="00BE6CA5" w:rsidRDefault="00272D6D" w:rsidP="00033411">
            <w:pPr>
              <w:spacing w:after="0"/>
              <w:jc w:val="center"/>
              <w:rPr>
                <w:sz w:val="20"/>
                <w:szCs w:val="20"/>
              </w:rPr>
            </w:pPr>
            <w:r>
              <w:rPr>
                <w:sz w:val="20"/>
                <w:szCs w:val="20"/>
              </w:rPr>
              <w:t>low</w:t>
            </w:r>
          </w:p>
        </w:tc>
        <w:tc>
          <w:tcPr>
            <w:tcW w:w="1904" w:type="dxa"/>
            <w:vAlign w:val="center"/>
          </w:tcPr>
          <w:p w14:paraId="2485DDEE" w14:textId="79658EAC" w:rsidR="00806DCC" w:rsidRPr="00BE6CA5" w:rsidRDefault="00272D6D" w:rsidP="00033411">
            <w:pPr>
              <w:spacing w:after="0"/>
              <w:jc w:val="center"/>
              <w:rPr>
                <w:sz w:val="20"/>
                <w:szCs w:val="20"/>
              </w:rPr>
            </w:pPr>
            <w:r>
              <w:rPr>
                <w:sz w:val="20"/>
                <w:szCs w:val="20"/>
              </w:rPr>
              <w:t>lasting</w:t>
            </w:r>
          </w:p>
        </w:tc>
        <w:tc>
          <w:tcPr>
            <w:tcW w:w="1985" w:type="dxa"/>
            <w:vAlign w:val="center"/>
          </w:tcPr>
          <w:p w14:paraId="3E9FC908" w14:textId="7E5251AD" w:rsidR="00806DCC" w:rsidRPr="00BE6CA5" w:rsidRDefault="00272D6D" w:rsidP="00033411">
            <w:pPr>
              <w:spacing w:after="0"/>
              <w:jc w:val="center"/>
              <w:rPr>
                <w:sz w:val="20"/>
                <w:szCs w:val="20"/>
              </w:rPr>
            </w:pPr>
            <w:r>
              <w:rPr>
                <w:sz w:val="20"/>
                <w:szCs w:val="20"/>
              </w:rPr>
              <w:t>reversible</w:t>
            </w:r>
          </w:p>
        </w:tc>
        <w:tc>
          <w:tcPr>
            <w:tcW w:w="1417" w:type="dxa"/>
            <w:vAlign w:val="center"/>
          </w:tcPr>
          <w:p w14:paraId="12EFFC05" w14:textId="236B7931" w:rsidR="00806DCC" w:rsidRPr="00BE6CA5" w:rsidRDefault="00272D6D" w:rsidP="00033411">
            <w:pPr>
              <w:spacing w:after="0"/>
              <w:jc w:val="center"/>
              <w:rPr>
                <w:sz w:val="20"/>
                <w:szCs w:val="20"/>
              </w:rPr>
            </w:pPr>
            <w:r>
              <w:rPr>
                <w:sz w:val="20"/>
                <w:szCs w:val="20"/>
              </w:rPr>
              <w:t>regional</w:t>
            </w:r>
          </w:p>
        </w:tc>
      </w:tr>
      <w:tr w:rsidR="00806DCC" w:rsidRPr="00BE6CA5" w14:paraId="6EF61AE2" w14:textId="77777777" w:rsidTr="00033411">
        <w:tc>
          <w:tcPr>
            <w:tcW w:w="1838" w:type="dxa"/>
            <w:vMerge/>
            <w:shd w:val="clear" w:color="auto" w:fill="D0CECE" w:themeFill="background2" w:themeFillShade="E6"/>
          </w:tcPr>
          <w:p w14:paraId="7E298A8B" w14:textId="77777777" w:rsidR="00806DCC" w:rsidRPr="00BE6CA5" w:rsidRDefault="00806DCC" w:rsidP="00033411">
            <w:pPr>
              <w:spacing w:after="120"/>
              <w:rPr>
                <w:b/>
                <w:bCs/>
                <w:sz w:val="20"/>
                <w:szCs w:val="20"/>
              </w:rPr>
            </w:pPr>
          </w:p>
        </w:tc>
        <w:tc>
          <w:tcPr>
            <w:tcW w:w="7229" w:type="dxa"/>
            <w:gridSpan w:val="4"/>
          </w:tcPr>
          <w:p w14:paraId="3DA49BB4" w14:textId="30DC808C" w:rsidR="00806DCC" w:rsidRPr="0060409A" w:rsidRDefault="001F710B" w:rsidP="001F710B">
            <w:pPr>
              <w:spacing w:after="120"/>
              <w:rPr>
                <w:sz w:val="20"/>
                <w:szCs w:val="20"/>
              </w:rPr>
            </w:pPr>
            <w:r w:rsidRPr="001F710B">
              <w:rPr>
                <w:sz w:val="20"/>
                <w:szCs w:val="20"/>
              </w:rPr>
              <w:t xml:space="preserve">The activities under action </w:t>
            </w:r>
            <w:r w:rsidR="00006E3D">
              <w:rPr>
                <w:sz w:val="20"/>
                <w:szCs w:val="20"/>
              </w:rPr>
              <w:t xml:space="preserve">1.1. </w:t>
            </w:r>
            <w:r w:rsidRPr="001F710B">
              <w:rPr>
                <w:sz w:val="20"/>
                <w:szCs w:val="20"/>
              </w:rPr>
              <w:t xml:space="preserve">have a positive, but indirect impact on the health and quality of life of the population living in the </w:t>
            </w:r>
            <w:r w:rsidR="00006E3D">
              <w:rPr>
                <w:sz w:val="20"/>
                <w:szCs w:val="20"/>
              </w:rPr>
              <w:t xml:space="preserve">Programme </w:t>
            </w:r>
            <w:r w:rsidRPr="001F710B">
              <w:rPr>
                <w:sz w:val="20"/>
                <w:szCs w:val="20"/>
              </w:rPr>
              <w:t xml:space="preserve">area. </w:t>
            </w:r>
            <w:r w:rsidR="00D03AD2">
              <w:rPr>
                <w:sz w:val="20"/>
                <w:szCs w:val="20"/>
              </w:rPr>
              <w:t>T</w:t>
            </w:r>
            <w:r w:rsidRPr="001F710B">
              <w:rPr>
                <w:sz w:val="20"/>
                <w:szCs w:val="20"/>
              </w:rPr>
              <w:t xml:space="preserve">he protection of natural assets, preservation of ecosystem services, reduction of pollution of environmental elements and improvement of disaster management are objectives which serve to safeguard the physical and mental health of the inhabitants and to preserve their safety of life and property. However, these effects can only be identified as possibilities, since their realisation depends on the details of the </w:t>
            </w:r>
            <w:r w:rsidR="000D55BD">
              <w:rPr>
                <w:sz w:val="20"/>
                <w:szCs w:val="20"/>
              </w:rPr>
              <w:t xml:space="preserve">strategies and action </w:t>
            </w:r>
            <w:r w:rsidRPr="001F710B">
              <w:rPr>
                <w:sz w:val="20"/>
                <w:szCs w:val="20"/>
              </w:rPr>
              <w:t xml:space="preserve">plans </w:t>
            </w:r>
            <w:r w:rsidR="000D55BD">
              <w:rPr>
                <w:sz w:val="20"/>
                <w:szCs w:val="20"/>
              </w:rPr>
              <w:t xml:space="preserve">to be developed </w:t>
            </w:r>
            <w:r w:rsidRPr="001F710B">
              <w:rPr>
                <w:sz w:val="20"/>
                <w:szCs w:val="20"/>
              </w:rPr>
              <w:t>and, above all, on their implementation.</w:t>
            </w:r>
          </w:p>
        </w:tc>
      </w:tr>
      <w:tr w:rsidR="008C29EF" w:rsidRPr="00BE6CA5" w14:paraId="57EF0913" w14:textId="77777777" w:rsidTr="00033411">
        <w:trPr>
          <w:trHeight w:val="828"/>
        </w:trPr>
        <w:tc>
          <w:tcPr>
            <w:tcW w:w="1838" w:type="dxa"/>
            <w:vMerge w:val="restart"/>
            <w:shd w:val="clear" w:color="auto" w:fill="D0CECE" w:themeFill="background2" w:themeFillShade="E6"/>
            <w:vAlign w:val="center"/>
          </w:tcPr>
          <w:p w14:paraId="1EED3520" w14:textId="77777777" w:rsidR="008C29EF" w:rsidRPr="00CE3A1B" w:rsidRDefault="008C29EF" w:rsidP="00033411">
            <w:pPr>
              <w:spacing w:after="120"/>
              <w:jc w:val="left"/>
              <w:rPr>
                <w:b/>
                <w:sz w:val="20"/>
                <w:szCs w:val="20"/>
              </w:rPr>
            </w:pPr>
            <w:r w:rsidRPr="00CE3A1B">
              <w:rPr>
                <w:b/>
                <w:sz w:val="20"/>
                <w:szCs w:val="20"/>
              </w:rPr>
              <w:t xml:space="preserve">1.2. </w:t>
            </w:r>
          </w:p>
          <w:p w14:paraId="0D1BD9E1" w14:textId="77777777" w:rsidR="008C29EF" w:rsidRPr="00BE6CA5" w:rsidRDefault="008C29EF" w:rsidP="00033411">
            <w:pPr>
              <w:spacing w:after="120"/>
              <w:jc w:val="left"/>
              <w:rPr>
                <w:b/>
                <w:sz w:val="20"/>
                <w:szCs w:val="20"/>
              </w:rPr>
            </w:pPr>
            <w:r w:rsidRPr="00CE3A1B">
              <w:rPr>
                <w:b/>
                <w:sz w:val="20"/>
                <w:szCs w:val="20"/>
              </w:rPr>
              <w:t>Implementing joint pilot actions contributing to protecting biodiversity, fostering joint water and disaster management and reduction of pollution</w:t>
            </w:r>
          </w:p>
        </w:tc>
        <w:tc>
          <w:tcPr>
            <w:tcW w:w="1923" w:type="dxa"/>
            <w:shd w:val="clear" w:color="auto" w:fill="D0CECE" w:themeFill="background2" w:themeFillShade="E6"/>
            <w:vAlign w:val="center"/>
          </w:tcPr>
          <w:p w14:paraId="00824AA2" w14:textId="77777777" w:rsidR="008C29EF" w:rsidRPr="00BE6CA5" w:rsidRDefault="008C29EF"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2175DDAE" w14:textId="77777777" w:rsidR="008C29EF" w:rsidRPr="00BE6CA5" w:rsidRDefault="008C29EF"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41C611DC" w14:textId="77777777" w:rsidR="008C29EF" w:rsidRPr="00BE6CA5" w:rsidRDefault="008C29EF"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66A80C5C" w14:textId="77777777" w:rsidR="008C29EF" w:rsidRPr="00BE6CA5" w:rsidRDefault="008C29EF" w:rsidP="00033411">
            <w:pPr>
              <w:spacing w:after="0"/>
              <w:jc w:val="center"/>
              <w:rPr>
                <w:b/>
                <w:bCs/>
                <w:sz w:val="20"/>
                <w:szCs w:val="20"/>
              </w:rPr>
            </w:pPr>
            <w:r>
              <w:rPr>
                <w:b/>
                <w:bCs/>
                <w:sz w:val="20"/>
                <w:szCs w:val="20"/>
              </w:rPr>
              <w:t>Geographical scope of the impact</w:t>
            </w:r>
          </w:p>
        </w:tc>
      </w:tr>
      <w:tr w:rsidR="008C29EF" w:rsidRPr="00BE6CA5" w14:paraId="72731230" w14:textId="77777777" w:rsidTr="00033411">
        <w:trPr>
          <w:trHeight w:val="381"/>
        </w:trPr>
        <w:tc>
          <w:tcPr>
            <w:tcW w:w="1838" w:type="dxa"/>
            <w:vMerge/>
            <w:shd w:val="clear" w:color="auto" w:fill="D0CECE" w:themeFill="background2" w:themeFillShade="E6"/>
          </w:tcPr>
          <w:p w14:paraId="083C0E13" w14:textId="77777777" w:rsidR="008C29EF" w:rsidRPr="00BE6CA5" w:rsidRDefault="008C29EF" w:rsidP="00033411">
            <w:pPr>
              <w:spacing w:after="120"/>
              <w:rPr>
                <w:b/>
                <w:bCs/>
                <w:sz w:val="20"/>
                <w:szCs w:val="20"/>
              </w:rPr>
            </w:pPr>
          </w:p>
        </w:tc>
        <w:tc>
          <w:tcPr>
            <w:tcW w:w="1923" w:type="dxa"/>
            <w:vAlign w:val="center"/>
          </w:tcPr>
          <w:p w14:paraId="02F49F29" w14:textId="5D29632E" w:rsidR="008C29EF" w:rsidRPr="00BE6CA5" w:rsidRDefault="008B4734" w:rsidP="00033411">
            <w:pPr>
              <w:spacing w:after="0"/>
              <w:jc w:val="center"/>
              <w:rPr>
                <w:sz w:val="20"/>
                <w:szCs w:val="20"/>
              </w:rPr>
            </w:pPr>
            <w:r>
              <w:rPr>
                <w:sz w:val="20"/>
                <w:szCs w:val="20"/>
              </w:rPr>
              <w:t>low</w:t>
            </w:r>
          </w:p>
        </w:tc>
        <w:tc>
          <w:tcPr>
            <w:tcW w:w="1904" w:type="dxa"/>
            <w:vAlign w:val="center"/>
          </w:tcPr>
          <w:p w14:paraId="7D8A9A78" w14:textId="77777777" w:rsidR="008C29EF" w:rsidRPr="00BE6CA5" w:rsidRDefault="008C29EF" w:rsidP="00033411">
            <w:pPr>
              <w:spacing w:after="0"/>
              <w:jc w:val="center"/>
              <w:rPr>
                <w:sz w:val="20"/>
                <w:szCs w:val="20"/>
              </w:rPr>
            </w:pPr>
            <w:r>
              <w:rPr>
                <w:sz w:val="20"/>
                <w:szCs w:val="20"/>
              </w:rPr>
              <w:t>lasting</w:t>
            </w:r>
          </w:p>
        </w:tc>
        <w:tc>
          <w:tcPr>
            <w:tcW w:w="1985" w:type="dxa"/>
            <w:vAlign w:val="center"/>
          </w:tcPr>
          <w:p w14:paraId="4954DEBD" w14:textId="77777777" w:rsidR="008C29EF" w:rsidRPr="00BE6CA5" w:rsidRDefault="008C29EF" w:rsidP="00033411">
            <w:pPr>
              <w:spacing w:after="0"/>
              <w:jc w:val="center"/>
              <w:rPr>
                <w:sz w:val="20"/>
                <w:szCs w:val="20"/>
              </w:rPr>
            </w:pPr>
            <w:r>
              <w:rPr>
                <w:sz w:val="20"/>
                <w:szCs w:val="20"/>
              </w:rPr>
              <w:t>reversible</w:t>
            </w:r>
          </w:p>
        </w:tc>
        <w:tc>
          <w:tcPr>
            <w:tcW w:w="1417" w:type="dxa"/>
            <w:vAlign w:val="center"/>
          </w:tcPr>
          <w:p w14:paraId="57F1CDDA" w14:textId="668EBBE6" w:rsidR="008C29EF" w:rsidRPr="00BE6CA5" w:rsidRDefault="00704869" w:rsidP="00033411">
            <w:pPr>
              <w:spacing w:after="0"/>
              <w:jc w:val="center"/>
              <w:rPr>
                <w:sz w:val="20"/>
                <w:szCs w:val="20"/>
              </w:rPr>
            </w:pPr>
            <w:r>
              <w:rPr>
                <w:sz w:val="20"/>
                <w:szCs w:val="20"/>
              </w:rPr>
              <w:t>local</w:t>
            </w:r>
          </w:p>
        </w:tc>
      </w:tr>
      <w:tr w:rsidR="008C29EF" w:rsidRPr="001D3F17" w14:paraId="2D816031" w14:textId="77777777" w:rsidTr="00033411">
        <w:tc>
          <w:tcPr>
            <w:tcW w:w="1838" w:type="dxa"/>
            <w:vMerge/>
            <w:shd w:val="clear" w:color="auto" w:fill="D0CECE" w:themeFill="background2" w:themeFillShade="E6"/>
          </w:tcPr>
          <w:p w14:paraId="438DAE27" w14:textId="77777777" w:rsidR="008C29EF" w:rsidRPr="00BE6CA5" w:rsidRDefault="008C29EF" w:rsidP="00033411">
            <w:pPr>
              <w:spacing w:after="120"/>
              <w:rPr>
                <w:b/>
                <w:bCs/>
                <w:sz w:val="20"/>
                <w:szCs w:val="20"/>
              </w:rPr>
            </w:pPr>
          </w:p>
        </w:tc>
        <w:tc>
          <w:tcPr>
            <w:tcW w:w="7229" w:type="dxa"/>
            <w:gridSpan w:val="4"/>
          </w:tcPr>
          <w:p w14:paraId="2D5EEB9B" w14:textId="64ABEB67" w:rsidR="008C29EF" w:rsidRPr="001D3F17" w:rsidRDefault="00E13DA1" w:rsidP="00E13DA1">
            <w:pPr>
              <w:spacing w:after="120"/>
              <w:rPr>
                <w:sz w:val="20"/>
                <w:szCs w:val="20"/>
              </w:rPr>
            </w:pPr>
            <w:r w:rsidRPr="00E13DA1">
              <w:rPr>
                <w:sz w:val="20"/>
                <w:szCs w:val="20"/>
              </w:rPr>
              <w:t xml:space="preserve">The impacts of </w:t>
            </w:r>
            <w:r w:rsidR="00A5682C">
              <w:rPr>
                <w:sz w:val="20"/>
                <w:szCs w:val="20"/>
              </w:rPr>
              <w:t>a</w:t>
            </w:r>
            <w:r w:rsidRPr="00E13DA1">
              <w:rPr>
                <w:sz w:val="20"/>
                <w:szCs w:val="20"/>
              </w:rPr>
              <w:t xml:space="preserve">ction 1.1 on health and quality of life are also relevant in this case, with the difference that the probability of the indicated impacts is higher in the case of </w:t>
            </w:r>
            <w:r w:rsidR="00A5682C">
              <w:rPr>
                <w:sz w:val="20"/>
                <w:szCs w:val="20"/>
              </w:rPr>
              <w:t>a</w:t>
            </w:r>
            <w:r w:rsidRPr="00E13DA1">
              <w:rPr>
                <w:sz w:val="20"/>
                <w:szCs w:val="20"/>
              </w:rPr>
              <w:t xml:space="preserve">ction </w:t>
            </w:r>
            <w:proofErr w:type="gramStart"/>
            <w:r w:rsidR="00E57378" w:rsidRPr="00E13DA1">
              <w:rPr>
                <w:sz w:val="20"/>
                <w:szCs w:val="20"/>
              </w:rPr>
              <w:t>1.2</w:t>
            </w:r>
            <w:r w:rsidR="00E57378">
              <w:rPr>
                <w:sz w:val="20"/>
                <w:szCs w:val="20"/>
              </w:rPr>
              <w:t>,</w:t>
            </w:r>
            <w:r w:rsidR="00E57378" w:rsidRPr="00E13DA1">
              <w:rPr>
                <w:sz w:val="20"/>
                <w:szCs w:val="20"/>
              </w:rPr>
              <w:t xml:space="preserve"> since</w:t>
            </w:r>
            <w:proofErr w:type="gramEnd"/>
            <w:r w:rsidRPr="00E13DA1">
              <w:rPr>
                <w:sz w:val="20"/>
                <w:szCs w:val="20"/>
              </w:rPr>
              <w:t xml:space="preserve"> </w:t>
            </w:r>
            <w:r w:rsidR="00E57378">
              <w:rPr>
                <w:sz w:val="20"/>
                <w:szCs w:val="20"/>
              </w:rPr>
              <w:t>these</w:t>
            </w:r>
            <w:r w:rsidRPr="00E13DA1">
              <w:rPr>
                <w:sz w:val="20"/>
                <w:szCs w:val="20"/>
              </w:rPr>
              <w:t xml:space="preserve"> activities </w:t>
            </w:r>
            <w:r w:rsidR="0097324D">
              <w:rPr>
                <w:sz w:val="20"/>
                <w:szCs w:val="20"/>
              </w:rPr>
              <w:t>are</w:t>
            </w:r>
            <w:r w:rsidR="005F3AFF" w:rsidRPr="005F3AFF">
              <w:rPr>
                <w:sz w:val="20"/>
                <w:szCs w:val="20"/>
              </w:rPr>
              <w:t xml:space="preserve"> not of planning nature but aimed at implementing concrete improvements.</w:t>
            </w:r>
            <w:r w:rsidRPr="00E13DA1">
              <w:rPr>
                <w:sz w:val="20"/>
                <w:szCs w:val="20"/>
              </w:rPr>
              <w:t xml:space="preserve"> However, it is worth noting that the planned developments are concentrated in </w:t>
            </w:r>
            <w:r w:rsidR="00AC0180">
              <w:rPr>
                <w:sz w:val="20"/>
                <w:szCs w:val="20"/>
              </w:rPr>
              <w:t xml:space="preserve">a few </w:t>
            </w:r>
            <w:r w:rsidR="00CA639B">
              <w:rPr>
                <w:sz w:val="20"/>
                <w:szCs w:val="20"/>
              </w:rPr>
              <w:t>areas</w:t>
            </w:r>
            <w:r w:rsidRPr="00E13DA1">
              <w:rPr>
                <w:sz w:val="20"/>
                <w:szCs w:val="20"/>
              </w:rPr>
              <w:t xml:space="preserve"> of a specific watercourse or natural area, so that only a small part of the population covered by the Programme will benefit from their positive effects. The quality of life of the wider population is expected to be affected by </w:t>
            </w:r>
            <w:proofErr w:type="spellStart"/>
            <w:r w:rsidR="00D81203">
              <w:rPr>
                <w:sz w:val="20"/>
                <w:szCs w:val="20"/>
              </w:rPr>
              <w:t>activites</w:t>
            </w:r>
            <w:proofErr w:type="spellEnd"/>
            <w:r w:rsidRPr="00E13DA1">
              <w:rPr>
                <w:sz w:val="20"/>
                <w:szCs w:val="20"/>
              </w:rPr>
              <w:t xml:space="preserve"> aimed at </w:t>
            </w:r>
            <w:r w:rsidR="00BE11B7">
              <w:rPr>
                <w:sz w:val="20"/>
                <w:szCs w:val="20"/>
              </w:rPr>
              <w:t xml:space="preserve">improving </w:t>
            </w:r>
            <w:r w:rsidRPr="00E13DA1">
              <w:rPr>
                <w:sz w:val="20"/>
                <w:szCs w:val="20"/>
              </w:rPr>
              <w:t>manag</w:t>
            </w:r>
            <w:r w:rsidR="00BE11B7">
              <w:rPr>
                <w:sz w:val="20"/>
                <w:szCs w:val="20"/>
              </w:rPr>
              <w:t xml:space="preserve">ement of </w:t>
            </w:r>
            <w:r w:rsidRPr="00E13DA1">
              <w:rPr>
                <w:sz w:val="20"/>
                <w:szCs w:val="20"/>
              </w:rPr>
              <w:t>natur</w:t>
            </w:r>
            <w:r w:rsidR="00BE11B7">
              <w:rPr>
                <w:sz w:val="20"/>
                <w:szCs w:val="20"/>
              </w:rPr>
              <w:t>e-related</w:t>
            </w:r>
            <w:r w:rsidRPr="00E13DA1">
              <w:rPr>
                <w:sz w:val="20"/>
                <w:szCs w:val="20"/>
              </w:rPr>
              <w:t xml:space="preserve"> disasters.</w:t>
            </w:r>
          </w:p>
        </w:tc>
      </w:tr>
      <w:tr w:rsidR="00DD0A26" w:rsidRPr="00BE6CA5" w14:paraId="71E47D61" w14:textId="77777777" w:rsidTr="00033411">
        <w:trPr>
          <w:trHeight w:val="828"/>
        </w:trPr>
        <w:tc>
          <w:tcPr>
            <w:tcW w:w="1838" w:type="dxa"/>
            <w:vMerge w:val="restart"/>
            <w:shd w:val="clear" w:color="auto" w:fill="D0CECE" w:themeFill="background2" w:themeFillShade="E6"/>
            <w:vAlign w:val="center"/>
          </w:tcPr>
          <w:p w14:paraId="4235BA96" w14:textId="77777777" w:rsidR="00DD0A26" w:rsidRPr="00BE6CA5" w:rsidRDefault="00DD0A26" w:rsidP="00033411">
            <w:pPr>
              <w:spacing w:after="120"/>
              <w:jc w:val="left"/>
              <w:rPr>
                <w:b/>
                <w:sz w:val="20"/>
                <w:szCs w:val="20"/>
              </w:rPr>
            </w:pPr>
            <w:r w:rsidRPr="002E084E">
              <w:rPr>
                <w:b/>
                <w:sz w:val="20"/>
                <w:szCs w:val="20"/>
              </w:rPr>
              <w:t xml:space="preserve">3.1. </w:t>
            </w:r>
            <w:r>
              <w:rPr>
                <w:b/>
                <w:sz w:val="20"/>
                <w:szCs w:val="20"/>
              </w:rPr>
              <w:br/>
            </w:r>
            <w:r w:rsidRPr="002E084E">
              <w:rPr>
                <w:b/>
                <w:sz w:val="20"/>
                <w:szCs w:val="20"/>
              </w:rPr>
              <w:t xml:space="preserve">Enhance efficient public administration by </w:t>
            </w:r>
            <w:r w:rsidRPr="002E084E">
              <w:rPr>
                <w:b/>
                <w:sz w:val="20"/>
                <w:szCs w:val="20"/>
              </w:rPr>
              <w:lastRenderedPageBreak/>
              <w:t xml:space="preserve">promoting legal and administrative cooperation and cooperation between citizens, civil society actors and institutions, </w:t>
            </w:r>
            <w:proofErr w:type="gramStart"/>
            <w:r w:rsidRPr="002E084E">
              <w:rPr>
                <w:b/>
                <w:sz w:val="20"/>
                <w:szCs w:val="20"/>
              </w:rPr>
              <w:t>in particular with</w:t>
            </w:r>
            <w:proofErr w:type="gramEnd"/>
            <w:r w:rsidRPr="002E084E">
              <w:rPr>
                <w:b/>
                <w:sz w:val="20"/>
                <w:szCs w:val="20"/>
              </w:rPr>
              <w:t xml:space="preserve"> a view to resolving legal and other obstacles in border regions</w:t>
            </w:r>
          </w:p>
        </w:tc>
        <w:tc>
          <w:tcPr>
            <w:tcW w:w="1923" w:type="dxa"/>
            <w:shd w:val="clear" w:color="auto" w:fill="D0CECE" w:themeFill="background2" w:themeFillShade="E6"/>
            <w:vAlign w:val="center"/>
          </w:tcPr>
          <w:p w14:paraId="2243F0C0" w14:textId="77777777" w:rsidR="00DD0A26" w:rsidRPr="00BE6CA5" w:rsidRDefault="00DD0A26" w:rsidP="00033411">
            <w:pPr>
              <w:spacing w:after="0"/>
              <w:jc w:val="center"/>
              <w:rPr>
                <w:b/>
                <w:bCs/>
                <w:sz w:val="20"/>
                <w:szCs w:val="20"/>
              </w:rPr>
            </w:pPr>
            <w:r>
              <w:rPr>
                <w:b/>
                <w:bCs/>
                <w:sz w:val="20"/>
                <w:szCs w:val="20"/>
              </w:rPr>
              <w:lastRenderedPageBreak/>
              <w:t>Likelihood of the impact</w:t>
            </w:r>
          </w:p>
        </w:tc>
        <w:tc>
          <w:tcPr>
            <w:tcW w:w="1904" w:type="dxa"/>
            <w:shd w:val="clear" w:color="auto" w:fill="D0CECE" w:themeFill="background2" w:themeFillShade="E6"/>
            <w:vAlign w:val="center"/>
          </w:tcPr>
          <w:p w14:paraId="2377AA94" w14:textId="77777777" w:rsidR="00DD0A26" w:rsidRPr="00BE6CA5" w:rsidRDefault="00DD0A26"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40D7A56A" w14:textId="77777777" w:rsidR="00DD0A26" w:rsidRPr="00BE6CA5" w:rsidRDefault="00DD0A26"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2BF1AF72" w14:textId="77777777" w:rsidR="00DD0A26" w:rsidRPr="00BE6CA5" w:rsidRDefault="00DD0A26" w:rsidP="00033411">
            <w:pPr>
              <w:spacing w:after="0"/>
              <w:jc w:val="center"/>
              <w:rPr>
                <w:b/>
                <w:bCs/>
                <w:sz w:val="20"/>
                <w:szCs w:val="20"/>
              </w:rPr>
            </w:pPr>
            <w:r>
              <w:rPr>
                <w:b/>
                <w:bCs/>
                <w:sz w:val="20"/>
                <w:szCs w:val="20"/>
              </w:rPr>
              <w:t>Geographical scope of the impact</w:t>
            </w:r>
          </w:p>
        </w:tc>
      </w:tr>
      <w:tr w:rsidR="00DD0A26" w:rsidRPr="00BE6CA5" w14:paraId="33199DEC" w14:textId="77777777" w:rsidTr="00033411">
        <w:trPr>
          <w:trHeight w:val="381"/>
        </w:trPr>
        <w:tc>
          <w:tcPr>
            <w:tcW w:w="1838" w:type="dxa"/>
            <w:vMerge/>
            <w:shd w:val="clear" w:color="auto" w:fill="D0CECE" w:themeFill="background2" w:themeFillShade="E6"/>
          </w:tcPr>
          <w:p w14:paraId="65AAF1B0" w14:textId="77777777" w:rsidR="00DD0A26" w:rsidRPr="00BE6CA5" w:rsidRDefault="00DD0A26" w:rsidP="00033411">
            <w:pPr>
              <w:spacing w:after="120"/>
              <w:rPr>
                <w:b/>
                <w:bCs/>
                <w:sz w:val="20"/>
                <w:szCs w:val="20"/>
              </w:rPr>
            </w:pPr>
          </w:p>
        </w:tc>
        <w:tc>
          <w:tcPr>
            <w:tcW w:w="1923" w:type="dxa"/>
            <w:vAlign w:val="center"/>
          </w:tcPr>
          <w:p w14:paraId="6A06EC17" w14:textId="77777777" w:rsidR="00DD0A26" w:rsidRPr="00BE6CA5" w:rsidRDefault="00DD0A26" w:rsidP="00033411">
            <w:pPr>
              <w:spacing w:after="0"/>
              <w:jc w:val="center"/>
              <w:rPr>
                <w:sz w:val="20"/>
                <w:szCs w:val="20"/>
              </w:rPr>
            </w:pPr>
            <w:r>
              <w:rPr>
                <w:sz w:val="20"/>
                <w:szCs w:val="20"/>
              </w:rPr>
              <w:t>low</w:t>
            </w:r>
          </w:p>
        </w:tc>
        <w:tc>
          <w:tcPr>
            <w:tcW w:w="1904" w:type="dxa"/>
            <w:vAlign w:val="center"/>
          </w:tcPr>
          <w:p w14:paraId="269C1190" w14:textId="77777777" w:rsidR="00DD0A26" w:rsidRPr="00BE6CA5" w:rsidRDefault="00DD0A26" w:rsidP="00033411">
            <w:pPr>
              <w:spacing w:after="0"/>
              <w:jc w:val="center"/>
              <w:rPr>
                <w:sz w:val="20"/>
                <w:szCs w:val="20"/>
              </w:rPr>
            </w:pPr>
            <w:r>
              <w:rPr>
                <w:sz w:val="20"/>
                <w:szCs w:val="20"/>
              </w:rPr>
              <w:t>lasting</w:t>
            </w:r>
          </w:p>
        </w:tc>
        <w:tc>
          <w:tcPr>
            <w:tcW w:w="1985" w:type="dxa"/>
            <w:vAlign w:val="center"/>
          </w:tcPr>
          <w:p w14:paraId="4C5A87AB" w14:textId="77777777" w:rsidR="00DD0A26" w:rsidRPr="00BE6CA5" w:rsidRDefault="00DD0A26" w:rsidP="00033411">
            <w:pPr>
              <w:spacing w:after="0"/>
              <w:jc w:val="center"/>
              <w:rPr>
                <w:sz w:val="20"/>
                <w:szCs w:val="20"/>
              </w:rPr>
            </w:pPr>
            <w:r>
              <w:rPr>
                <w:sz w:val="20"/>
                <w:szCs w:val="20"/>
              </w:rPr>
              <w:t>reversible</w:t>
            </w:r>
          </w:p>
        </w:tc>
        <w:tc>
          <w:tcPr>
            <w:tcW w:w="1417" w:type="dxa"/>
            <w:vAlign w:val="center"/>
          </w:tcPr>
          <w:p w14:paraId="48139A77" w14:textId="77777777" w:rsidR="00DD0A26" w:rsidRPr="00BE6CA5" w:rsidRDefault="00DD0A26" w:rsidP="00033411">
            <w:pPr>
              <w:spacing w:after="0"/>
              <w:jc w:val="center"/>
              <w:rPr>
                <w:sz w:val="20"/>
                <w:szCs w:val="20"/>
              </w:rPr>
            </w:pPr>
            <w:r>
              <w:rPr>
                <w:sz w:val="20"/>
                <w:szCs w:val="20"/>
              </w:rPr>
              <w:t>local</w:t>
            </w:r>
          </w:p>
        </w:tc>
      </w:tr>
      <w:tr w:rsidR="00DD0A26" w:rsidRPr="00BE6CA5" w14:paraId="6CEE96C3" w14:textId="77777777" w:rsidTr="00033411">
        <w:tc>
          <w:tcPr>
            <w:tcW w:w="1838" w:type="dxa"/>
            <w:vMerge/>
            <w:shd w:val="clear" w:color="auto" w:fill="D0CECE" w:themeFill="background2" w:themeFillShade="E6"/>
          </w:tcPr>
          <w:p w14:paraId="78CC46A4" w14:textId="77777777" w:rsidR="00DD0A26" w:rsidRPr="00BE6CA5" w:rsidRDefault="00DD0A26" w:rsidP="00033411">
            <w:pPr>
              <w:spacing w:after="120"/>
              <w:rPr>
                <w:b/>
                <w:bCs/>
                <w:sz w:val="20"/>
                <w:szCs w:val="20"/>
              </w:rPr>
            </w:pPr>
          </w:p>
        </w:tc>
        <w:tc>
          <w:tcPr>
            <w:tcW w:w="7229" w:type="dxa"/>
            <w:gridSpan w:val="4"/>
          </w:tcPr>
          <w:p w14:paraId="6AD44882" w14:textId="193C9031" w:rsidR="00DD0A26" w:rsidRPr="00BE6CA5" w:rsidRDefault="00FA099C" w:rsidP="00033411">
            <w:pPr>
              <w:spacing w:after="120"/>
              <w:rPr>
                <w:sz w:val="20"/>
                <w:szCs w:val="20"/>
              </w:rPr>
            </w:pPr>
            <w:r w:rsidRPr="00FA099C">
              <w:rPr>
                <w:sz w:val="20"/>
                <w:szCs w:val="20"/>
              </w:rPr>
              <w:t xml:space="preserve">Although the impact of the action </w:t>
            </w:r>
            <w:r w:rsidR="00BA29C1">
              <w:rPr>
                <w:sz w:val="20"/>
                <w:szCs w:val="20"/>
              </w:rPr>
              <w:t xml:space="preserve">3.1. </w:t>
            </w:r>
            <w:r w:rsidRPr="00FA099C">
              <w:rPr>
                <w:sz w:val="20"/>
                <w:szCs w:val="20"/>
              </w:rPr>
              <w:t xml:space="preserve">on human health and quality of life may be very indirect, </w:t>
            </w:r>
            <w:r w:rsidR="00E62BE3">
              <w:rPr>
                <w:sz w:val="20"/>
                <w:szCs w:val="20"/>
              </w:rPr>
              <w:t>they</w:t>
            </w:r>
            <w:r w:rsidRPr="00FA099C">
              <w:rPr>
                <w:sz w:val="20"/>
                <w:szCs w:val="20"/>
              </w:rPr>
              <w:t xml:space="preserve"> </w:t>
            </w:r>
            <w:r w:rsidR="00E62BE3">
              <w:rPr>
                <w:sz w:val="20"/>
                <w:szCs w:val="20"/>
              </w:rPr>
              <w:t>are still</w:t>
            </w:r>
            <w:r w:rsidRPr="00FA099C">
              <w:rPr>
                <w:sz w:val="20"/>
                <w:szCs w:val="20"/>
              </w:rPr>
              <w:t xml:space="preserve"> worth mentioning. The exploration of opportunities and areas for cross-border cooperation in social and health services, as well as joint strategic planning on social issues, could provide a basis for future cooperation in the social and health field and thus for more effective care for the population of the region.</w:t>
            </w:r>
          </w:p>
        </w:tc>
      </w:tr>
      <w:tr w:rsidR="008010DD" w:rsidRPr="00BE6CA5" w14:paraId="1FB3E447" w14:textId="77777777" w:rsidTr="000A1EBA">
        <w:trPr>
          <w:trHeight w:val="828"/>
        </w:trPr>
        <w:tc>
          <w:tcPr>
            <w:tcW w:w="1838" w:type="dxa"/>
            <w:vMerge w:val="restart"/>
            <w:shd w:val="clear" w:color="auto" w:fill="D0CECE" w:themeFill="background2" w:themeFillShade="E6"/>
            <w:vAlign w:val="center"/>
          </w:tcPr>
          <w:p w14:paraId="58618347" w14:textId="77777777" w:rsidR="008010DD" w:rsidRPr="00BE6CA5" w:rsidRDefault="008010DD" w:rsidP="000A1EBA">
            <w:pPr>
              <w:spacing w:after="120"/>
              <w:jc w:val="left"/>
              <w:rPr>
                <w:b/>
                <w:sz w:val="20"/>
                <w:szCs w:val="20"/>
              </w:rPr>
            </w:pPr>
            <w:r w:rsidRPr="00880F30">
              <w:rPr>
                <w:b/>
                <w:sz w:val="20"/>
                <w:szCs w:val="20"/>
              </w:rPr>
              <w:t xml:space="preserve">3.2. </w:t>
            </w:r>
            <w:r>
              <w:rPr>
                <w:b/>
                <w:sz w:val="20"/>
                <w:szCs w:val="20"/>
              </w:rPr>
              <w:br/>
            </w:r>
            <w:r w:rsidRPr="00880F30">
              <w:rPr>
                <w:b/>
                <w:sz w:val="20"/>
                <w:szCs w:val="20"/>
              </w:rPr>
              <w:t xml:space="preserve">Build up mutual trust, </w:t>
            </w:r>
            <w:proofErr w:type="gramStart"/>
            <w:r w:rsidRPr="00880F30">
              <w:rPr>
                <w:b/>
                <w:sz w:val="20"/>
                <w:szCs w:val="20"/>
              </w:rPr>
              <w:t>in particular by</w:t>
            </w:r>
            <w:proofErr w:type="gramEnd"/>
            <w:r w:rsidRPr="00880F30">
              <w:rPr>
                <w:b/>
                <w:sz w:val="20"/>
                <w:szCs w:val="20"/>
              </w:rPr>
              <w:t xml:space="preserve"> encouraging people-to-people actions</w:t>
            </w:r>
          </w:p>
        </w:tc>
        <w:tc>
          <w:tcPr>
            <w:tcW w:w="1923" w:type="dxa"/>
            <w:shd w:val="clear" w:color="auto" w:fill="D0CECE" w:themeFill="background2" w:themeFillShade="E6"/>
            <w:vAlign w:val="center"/>
          </w:tcPr>
          <w:p w14:paraId="2FF6299D" w14:textId="77777777" w:rsidR="008010DD" w:rsidRPr="00BE6CA5" w:rsidRDefault="008010DD" w:rsidP="000A1EBA">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11A73851" w14:textId="77777777" w:rsidR="008010DD" w:rsidRPr="00BE6CA5" w:rsidRDefault="008010DD" w:rsidP="000A1EBA">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57282B74" w14:textId="77777777" w:rsidR="008010DD" w:rsidRPr="00BE6CA5" w:rsidRDefault="008010DD" w:rsidP="000A1EBA">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3B17EB8A" w14:textId="77777777" w:rsidR="008010DD" w:rsidRPr="00BE6CA5" w:rsidRDefault="008010DD" w:rsidP="000A1EBA">
            <w:pPr>
              <w:spacing w:after="0"/>
              <w:jc w:val="center"/>
              <w:rPr>
                <w:b/>
                <w:bCs/>
                <w:sz w:val="20"/>
                <w:szCs w:val="20"/>
              </w:rPr>
            </w:pPr>
            <w:r>
              <w:rPr>
                <w:b/>
                <w:bCs/>
                <w:sz w:val="20"/>
                <w:szCs w:val="20"/>
              </w:rPr>
              <w:t>Geographical scope of the impact</w:t>
            </w:r>
          </w:p>
        </w:tc>
      </w:tr>
      <w:tr w:rsidR="008010DD" w:rsidRPr="00BE6CA5" w14:paraId="0C80E101" w14:textId="77777777" w:rsidTr="000A1EBA">
        <w:trPr>
          <w:trHeight w:val="381"/>
        </w:trPr>
        <w:tc>
          <w:tcPr>
            <w:tcW w:w="1838" w:type="dxa"/>
            <w:vMerge/>
            <w:shd w:val="clear" w:color="auto" w:fill="D0CECE" w:themeFill="background2" w:themeFillShade="E6"/>
          </w:tcPr>
          <w:p w14:paraId="534934C9" w14:textId="77777777" w:rsidR="008010DD" w:rsidRPr="00BE6CA5" w:rsidRDefault="008010DD" w:rsidP="000A1EBA">
            <w:pPr>
              <w:spacing w:after="120"/>
              <w:rPr>
                <w:b/>
                <w:bCs/>
                <w:sz w:val="20"/>
                <w:szCs w:val="20"/>
              </w:rPr>
            </w:pPr>
          </w:p>
        </w:tc>
        <w:tc>
          <w:tcPr>
            <w:tcW w:w="1923" w:type="dxa"/>
            <w:vAlign w:val="center"/>
          </w:tcPr>
          <w:p w14:paraId="3A7AD751" w14:textId="77777777" w:rsidR="008010DD" w:rsidRPr="00BE6CA5" w:rsidRDefault="008010DD" w:rsidP="000A1EBA">
            <w:pPr>
              <w:spacing w:after="0"/>
              <w:jc w:val="center"/>
              <w:rPr>
                <w:sz w:val="20"/>
                <w:szCs w:val="20"/>
              </w:rPr>
            </w:pPr>
            <w:r>
              <w:rPr>
                <w:sz w:val="20"/>
                <w:szCs w:val="20"/>
              </w:rPr>
              <w:t>medium</w:t>
            </w:r>
          </w:p>
        </w:tc>
        <w:tc>
          <w:tcPr>
            <w:tcW w:w="1904" w:type="dxa"/>
            <w:vAlign w:val="center"/>
          </w:tcPr>
          <w:p w14:paraId="15A2FF2B" w14:textId="77777777" w:rsidR="008010DD" w:rsidRPr="00BE6CA5" w:rsidRDefault="008010DD" w:rsidP="000A1EBA">
            <w:pPr>
              <w:spacing w:after="0"/>
              <w:jc w:val="center"/>
              <w:rPr>
                <w:sz w:val="20"/>
                <w:szCs w:val="20"/>
              </w:rPr>
            </w:pPr>
            <w:r>
              <w:rPr>
                <w:sz w:val="20"/>
                <w:szCs w:val="20"/>
              </w:rPr>
              <w:t>lasting</w:t>
            </w:r>
          </w:p>
        </w:tc>
        <w:tc>
          <w:tcPr>
            <w:tcW w:w="1985" w:type="dxa"/>
            <w:vAlign w:val="center"/>
          </w:tcPr>
          <w:p w14:paraId="2923C5B3" w14:textId="77777777" w:rsidR="008010DD" w:rsidRPr="00BE6CA5" w:rsidRDefault="008010DD" w:rsidP="000A1EBA">
            <w:pPr>
              <w:spacing w:after="0"/>
              <w:jc w:val="center"/>
              <w:rPr>
                <w:sz w:val="20"/>
                <w:szCs w:val="20"/>
              </w:rPr>
            </w:pPr>
            <w:r>
              <w:rPr>
                <w:sz w:val="20"/>
                <w:szCs w:val="20"/>
              </w:rPr>
              <w:t>reversible</w:t>
            </w:r>
          </w:p>
        </w:tc>
        <w:tc>
          <w:tcPr>
            <w:tcW w:w="1417" w:type="dxa"/>
            <w:vAlign w:val="center"/>
          </w:tcPr>
          <w:p w14:paraId="5C643CE4" w14:textId="77777777" w:rsidR="008010DD" w:rsidRPr="00BE6CA5" w:rsidRDefault="008010DD" w:rsidP="000A1EBA">
            <w:pPr>
              <w:spacing w:after="0"/>
              <w:jc w:val="center"/>
              <w:rPr>
                <w:sz w:val="20"/>
                <w:szCs w:val="20"/>
              </w:rPr>
            </w:pPr>
            <w:r>
              <w:rPr>
                <w:sz w:val="20"/>
                <w:szCs w:val="20"/>
              </w:rPr>
              <w:t>local</w:t>
            </w:r>
          </w:p>
        </w:tc>
      </w:tr>
      <w:tr w:rsidR="008010DD" w:rsidRPr="001D3F17" w14:paraId="07A43326" w14:textId="77777777" w:rsidTr="000A1EBA">
        <w:tc>
          <w:tcPr>
            <w:tcW w:w="1838" w:type="dxa"/>
            <w:vMerge/>
            <w:shd w:val="clear" w:color="auto" w:fill="D0CECE" w:themeFill="background2" w:themeFillShade="E6"/>
          </w:tcPr>
          <w:p w14:paraId="4744A59A" w14:textId="77777777" w:rsidR="008010DD" w:rsidRPr="00BE6CA5" w:rsidRDefault="008010DD" w:rsidP="000A1EBA">
            <w:pPr>
              <w:spacing w:after="120"/>
              <w:rPr>
                <w:b/>
                <w:bCs/>
                <w:sz w:val="20"/>
                <w:szCs w:val="20"/>
              </w:rPr>
            </w:pPr>
          </w:p>
        </w:tc>
        <w:tc>
          <w:tcPr>
            <w:tcW w:w="7229" w:type="dxa"/>
            <w:gridSpan w:val="4"/>
          </w:tcPr>
          <w:p w14:paraId="2F91CE4D" w14:textId="5BFA7F70" w:rsidR="008010DD" w:rsidRPr="001D3F17" w:rsidRDefault="00870486" w:rsidP="000A1EBA">
            <w:pPr>
              <w:spacing w:after="120"/>
              <w:rPr>
                <w:sz w:val="20"/>
                <w:szCs w:val="20"/>
              </w:rPr>
            </w:pPr>
            <w:r>
              <w:rPr>
                <w:sz w:val="20"/>
                <w:szCs w:val="20"/>
              </w:rPr>
              <w:t xml:space="preserve">Activities </w:t>
            </w:r>
            <w:r w:rsidRPr="00870486">
              <w:rPr>
                <w:sz w:val="20"/>
                <w:szCs w:val="20"/>
              </w:rPr>
              <w:t>under this action will directly contribute to maintaining and improving the quality of life and the physical and mental health of the population, partly through the provision of community experiences and partly through healthy lifestyle programmes.</w:t>
            </w:r>
          </w:p>
        </w:tc>
      </w:tr>
    </w:tbl>
    <w:p w14:paraId="1A1FC808" w14:textId="56518684" w:rsidR="009F08CD" w:rsidRDefault="009F08CD" w:rsidP="00284A3E">
      <w:pPr>
        <w:spacing w:afterLines="120" w:after="288"/>
        <w:rPr>
          <w:lang w:val="en-GB"/>
        </w:rPr>
      </w:pPr>
    </w:p>
    <w:p w14:paraId="17D9F999" w14:textId="4BEF45B6" w:rsidR="009410CC" w:rsidRDefault="009410CC" w:rsidP="007D2850">
      <w:pPr>
        <w:pStyle w:val="Listaszerbekezds"/>
        <w:numPr>
          <w:ilvl w:val="0"/>
          <w:numId w:val="20"/>
        </w:numPr>
        <w:spacing w:afterLines="120" w:after="288"/>
        <w:rPr>
          <w:color w:val="C00000"/>
          <w:lang w:val="en-GB"/>
        </w:rPr>
      </w:pPr>
      <w:r w:rsidRPr="009410CC">
        <w:rPr>
          <w:color w:val="C00000"/>
          <w:lang w:val="en-GB"/>
        </w:rPr>
        <w:t xml:space="preserve">Actions with adverse effect on </w:t>
      </w:r>
      <w:r>
        <w:rPr>
          <w:color w:val="C00000"/>
          <w:lang w:val="en-GB"/>
        </w:rPr>
        <w:t>human health and quality of life</w:t>
      </w:r>
    </w:p>
    <w:p w14:paraId="0EF142B0" w14:textId="77777777" w:rsidR="00425E9C" w:rsidRPr="00B51A52" w:rsidRDefault="00425E9C" w:rsidP="00B51A52">
      <w:pPr>
        <w:spacing w:afterLines="120" w:after="288"/>
        <w:ind w:left="360" w:firstLine="360"/>
        <w:rPr>
          <w:lang w:val="en-GB"/>
        </w:rPr>
      </w:pPr>
      <w:r w:rsidRPr="00B51A52">
        <w:rPr>
          <w:lang w:val="en-GB"/>
        </w:rPr>
        <w:t>None of the actions.</w:t>
      </w:r>
    </w:p>
    <w:p w14:paraId="327AC59C" w14:textId="2611D8C0" w:rsidR="009410CC" w:rsidRDefault="009410CC" w:rsidP="007D2850">
      <w:pPr>
        <w:pStyle w:val="Listaszerbekezds"/>
        <w:numPr>
          <w:ilvl w:val="0"/>
          <w:numId w:val="20"/>
        </w:numPr>
        <w:spacing w:afterLines="120" w:after="288" w:afterAutospacing="0"/>
        <w:rPr>
          <w:color w:val="C00000"/>
          <w:lang w:val="en-GB"/>
        </w:rPr>
      </w:pPr>
      <w:r w:rsidRPr="00FB16F0">
        <w:rPr>
          <w:color w:val="C00000"/>
          <w:lang w:val="en-GB"/>
        </w:rPr>
        <w:t xml:space="preserve">Actions potentially also causing adverse effect on </w:t>
      </w:r>
      <w:r>
        <w:rPr>
          <w:color w:val="C00000"/>
          <w:lang w:val="en-GB"/>
        </w:rPr>
        <w:t>human health and quality of life</w:t>
      </w:r>
    </w:p>
    <w:p w14:paraId="57A1CF83" w14:textId="5133B925" w:rsidR="00B14E9B" w:rsidRDefault="00B51A52" w:rsidP="00B51A52">
      <w:pPr>
        <w:spacing w:afterLines="120" w:after="288"/>
        <w:ind w:left="360" w:firstLine="360"/>
        <w:rPr>
          <w:lang w:val="en-GB"/>
        </w:rPr>
      </w:pPr>
      <w:r w:rsidRPr="00B51A52">
        <w:rPr>
          <w:lang w:val="en-GB"/>
        </w:rPr>
        <w:t>None of the actions.</w:t>
      </w:r>
    </w:p>
    <w:p w14:paraId="11C1936A" w14:textId="6E51AB4E" w:rsidR="00E867B0" w:rsidRPr="00E867B0" w:rsidRDefault="00E867B0" w:rsidP="007D2850">
      <w:pPr>
        <w:pStyle w:val="Listaszerbekezds"/>
        <w:numPr>
          <w:ilvl w:val="0"/>
          <w:numId w:val="20"/>
        </w:numPr>
        <w:spacing w:afterLines="120" w:after="288"/>
        <w:rPr>
          <w:color w:val="C00000"/>
          <w:lang w:val="en-GB"/>
        </w:rPr>
      </w:pPr>
      <w:r w:rsidRPr="00E867B0">
        <w:rPr>
          <w:color w:val="C00000"/>
          <w:lang w:val="en-GB"/>
        </w:rPr>
        <w:t xml:space="preserve">The nature of effects on </w:t>
      </w:r>
      <w:r>
        <w:rPr>
          <w:color w:val="C00000"/>
          <w:lang w:val="en-GB"/>
        </w:rPr>
        <w:t>human health and quality of life</w:t>
      </w:r>
      <w:r w:rsidRPr="00E867B0">
        <w:rPr>
          <w:color w:val="C00000"/>
          <w:lang w:val="en-GB"/>
        </w:rPr>
        <w:t xml:space="preserve"> cannot be determined at the planning level of the Programme </w:t>
      </w:r>
    </w:p>
    <w:tbl>
      <w:tblPr>
        <w:tblStyle w:val="Rcsostblzat"/>
        <w:tblW w:w="9067" w:type="dxa"/>
        <w:tblLayout w:type="fixed"/>
        <w:tblLook w:val="04A0" w:firstRow="1" w:lastRow="0" w:firstColumn="1" w:lastColumn="0" w:noHBand="0" w:noVBand="1"/>
      </w:tblPr>
      <w:tblGrid>
        <w:gridCol w:w="1838"/>
        <w:gridCol w:w="1923"/>
        <w:gridCol w:w="1904"/>
        <w:gridCol w:w="1985"/>
        <w:gridCol w:w="1417"/>
      </w:tblGrid>
      <w:tr w:rsidR="00E867B0" w:rsidRPr="00BE6CA5" w14:paraId="5346CC29" w14:textId="77777777" w:rsidTr="00033411">
        <w:trPr>
          <w:trHeight w:val="353"/>
          <w:tblHeader/>
        </w:trPr>
        <w:tc>
          <w:tcPr>
            <w:tcW w:w="1838" w:type="dxa"/>
            <w:shd w:val="clear" w:color="auto" w:fill="C00000"/>
            <w:vAlign w:val="center"/>
          </w:tcPr>
          <w:p w14:paraId="4A41059A" w14:textId="77777777" w:rsidR="00E867B0" w:rsidRPr="00BE6CA5" w:rsidRDefault="00E867B0" w:rsidP="00033411">
            <w:pPr>
              <w:spacing w:after="0"/>
              <w:jc w:val="center"/>
              <w:rPr>
                <w:b/>
                <w:bCs/>
                <w:sz w:val="20"/>
                <w:szCs w:val="20"/>
              </w:rPr>
            </w:pPr>
            <w:r>
              <w:rPr>
                <w:b/>
                <w:bCs/>
                <w:sz w:val="20"/>
                <w:szCs w:val="20"/>
              </w:rPr>
              <w:t>Specific objective / Action</w:t>
            </w:r>
          </w:p>
        </w:tc>
        <w:tc>
          <w:tcPr>
            <w:tcW w:w="7229" w:type="dxa"/>
            <w:gridSpan w:val="4"/>
            <w:shd w:val="clear" w:color="auto" w:fill="C00000"/>
            <w:vAlign w:val="center"/>
          </w:tcPr>
          <w:p w14:paraId="3B80B259" w14:textId="694790F4" w:rsidR="00E867B0" w:rsidRPr="00BE6CA5" w:rsidRDefault="00146B50" w:rsidP="00033411">
            <w:pPr>
              <w:spacing w:after="0"/>
              <w:jc w:val="center"/>
              <w:rPr>
                <w:b/>
                <w:bCs/>
                <w:sz w:val="20"/>
                <w:szCs w:val="20"/>
              </w:rPr>
            </w:pPr>
            <w:r>
              <w:rPr>
                <w:b/>
                <w:bCs/>
                <w:sz w:val="20"/>
                <w:szCs w:val="20"/>
              </w:rPr>
              <w:t>E</w:t>
            </w:r>
            <w:r w:rsidRPr="00C022EB">
              <w:rPr>
                <w:b/>
                <w:bCs/>
                <w:sz w:val="20"/>
                <w:szCs w:val="20"/>
              </w:rPr>
              <w:t xml:space="preserve">nvironmental impact cannot be determined </w:t>
            </w:r>
            <w:proofErr w:type="gramStart"/>
            <w:r w:rsidRPr="00C022EB">
              <w:rPr>
                <w:b/>
                <w:bCs/>
                <w:sz w:val="20"/>
                <w:szCs w:val="20"/>
              </w:rPr>
              <w:t>on the basis of</w:t>
            </w:r>
            <w:proofErr w:type="gramEnd"/>
            <w:r w:rsidRPr="00C022EB">
              <w:rPr>
                <w:b/>
                <w:bCs/>
                <w:sz w:val="20"/>
                <w:szCs w:val="20"/>
              </w:rPr>
              <w:t xml:space="preserve"> the plan</w:t>
            </w:r>
          </w:p>
        </w:tc>
      </w:tr>
      <w:tr w:rsidR="00E867B0" w:rsidRPr="00BE6CA5" w14:paraId="5FB5B9A8" w14:textId="77777777" w:rsidTr="00033411">
        <w:trPr>
          <w:trHeight w:val="828"/>
        </w:trPr>
        <w:tc>
          <w:tcPr>
            <w:tcW w:w="1838" w:type="dxa"/>
            <w:vMerge w:val="restart"/>
            <w:shd w:val="clear" w:color="auto" w:fill="D0CECE" w:themeFill="background2" w:themeFillShade="E6"/>
            <w:vAlign w:val="center"/>
          </w:tcPr>
          <w:p w14:paraId="5E1313D7" w14:textId="01DA8D98" w:rsidR="00E867B0" w:rsidRPr="00BE6CA5" w:rsidRDefault="005017C3" w:rsidP="00033411">
            <w:pPr>
              <w:spacing w:after="120"/>
              <w:jc w:val="left"/>
              <w:rPr>
                <w:b/>
                <w:sz w:val="20"/>
                <w:szCs w:val="20"/>
              </w:rPr>
            </w:pPr>
            <w:r w:rsidRPr="005017C3">
              <w:rPr>
                <w:b/>
                <w:sz w:val="20"/>
                <w:szCs w:val="20"/>
              </w:rPr>
              <w:t xml:space="preserve">2.2. Implementing pilot actions and joint solutions for </w:t>
            </w:r>
            <w:r w:rsidR="00576B49" w:rsidRPr="00576B49">
              <w:rPr>
                <w:b/>
                <w:sz w:val="20"/>
                <w:szCs w:val="20"/>
              </w:rPr>
              <w:t xml:space="preserve">development of </w:t>
            </w:r>
            <w:r w:rsidRPr="005017C3">
              <w:rPr>
                <w:b/>
                <w:sz w:val="20"/>
                <w:szCs w:val="20"/>
              </w:rPr>
              <w:t>quality tourism attractions and connected tourism services</w:t>
            </w:r>
          </w:p>
        </w:tc>
        <w:tc>
          <w:tcPr>
            <w:tcW w:w="1923" w:type="dxa"/>
            <w:shd w:val="clear" w:color="auto" w:fill="D0CECE" w:themeFill="background2" w:themeFillShade="E6"/>
            <w:vAlign w:val="center"/>
          </w:tcPr>
          <w:p w14:paraId="1CECFBDF" w14:textId="77777777" w:rsidR="00E867B0" w:rsidRPr="00BE6CA5" w:rsidRDefault="00E867B0" w:rsidP="00033411">
            <w:pPr>
              <w:spacing w:after="0"/>
              <w:jc w:val="center"/>
              <w:rPr>
                <w:b/>
                <w:bCs/>
                <w:sz w:val="20"/>
                <w:szCs w:val="20"/>
              </w:rPr>
            </w:pPr>
            <w:r>
              <w:rPr>
                <w:b/>
                <w:bCs/>
                <w:sz w:val="20"/>
                <w:szCs w:val="20"/>
              </w:rPr>
              <w:t>Likelihood of the impact</w:t>
            </w:r>
          </w:p>
        </w:tc>
        <w:tc>
          <w:tcPr>
            <w:tcW w:w="1904" w:type="dxa"/>
            <w:shd w:val="clear" w:color="auto" w:fill="D0CECE" w:themeFill="background2" w:themeFillShade="E6"/>
            <w:vAlign w:val="center"/>
          </w:tcPr>
          <w:p w14:paraId="4A87488B" w14:textId="77777777" w:rsidR="00E867B0" w:rsidRPr="00BE6CA5" w:rsidRDefault="00E867B0" w:rsidP="00033411">
            <w:pPr>
              <w:spacing w:after="0"/>
              <w:jc w:val="center"/>
              <w:rPr>
                <w:b/>
                <w:bCs/>
                <w:sz w:val="20"/>
                <w:szCs w:val="20"/>
              </w:rPr>
            </w:pPr>
            <w:r>
              <w:rPr>
                <w:b/>
                <w:bCs/>
                <w:sz w:val="20"/>
                <w:szCs w:val="20"/>
              </w:rPr>
              <w:t>Duration and frequency of the impact</w:t>
            </w:r>
          </w:p>
        </w:tc>
        <w:tc>
          <w:tcPr>
            <w:tcW w:w="1985" w:type="dxa"/>
            <w:shd w:val="clear" w:color="auto" w:fill="D0CECE" w:themeFill="background2" w:themeFillShade="E6"/>
            <w:vAlign w:val="center"/>
          </w:tcPr>
          <w:p w14:paraId="42F6CE9E" w14:textId="77777777" w:rsidR="00E867B0" w:rsidRPr="00BE6CA5" w:rsidRDefault="00E867B0" w:rsidP="00033411">
            <w:pPr>
              <w:spacing w:after="0"/>
              <w:jc w:val="center"/>
              <w:rPr>
                <w:b/>
                <w:bCs/>
                <w:sz w:val="20"/>
                <w:szCs w:val="20"/>
              </w:rPr>
            </w:pPr>
            <w:r>
              <w:rPr>
                <w:b/>
                <w:bCs/>
                <w:sz w:val="20"/>
                <w:szCs w:val="20"/>
              </w:rPr>
              <w:t>Reversibility of the impact</w:t>
            </w:r>
          </w:p>
        </w:tc>
        <w:tc>
          <w:tcPr>
            <w:tcW w:w="1417" w:type="dxa"/>
            <w:shd w:val="clear" w:color="auto" w:fill="D0CECE" w:themeFill="background2" w:themeFillShade="E6"/>
            <w:vAlign w:val="center"/>
          </w:tcPr>
          <w:p w14:paraId="1161603D" w14:textId="77777777" w:rsidR="00E867B0" w:rsidRPr="00BE6CA5" w:rsidRDefault="00E867B0" w:rsidP="00033411">
            <w:pPr>
              <w:spacing w:after="0"/>
              <w:jc w:val="center"/>
              <w:rPr>
                <w:b/>
                <w:bCs/>
                <w:sz w:val="20"/>
                <w:szCs w:val="20"/>
              </w:rPr>
            </w:pPr>
            <w:r>
              <w:rPr>
                <w:b/>
                <w:bCs/>
                <w:sz w:val="20"/>
                <w:szCs w:val="20"/>
              </w:rPr>
              <w:t>Geographical scope of the impact</w:t>
            </w:r>
          </w:p>
        </w:tc>
      </w:tr>
      <w:tr w:rsidR="00E867B0" w:rsidRPr="00BE6CA5" w14:paraId="5EEC1539" w14:textId="77777777" w:rsidTr="00033411">
        <w:trPr>
          <w:trHeight w:val="381"/>
        </w:trPr>
        <w:tc>
          <w:tcPr>
            <w:tcW w:w="1838" w:type="dxa"/>
            <w:vMerge/>
            <w:shd w:val="clear" w:color="auto" w:fill="D0CECE" w:themeFill="background2" w:themeFillShade="E6"/>
          </w:tcPr>
          <w:p w14:paraId="59A05665" w14:textId="77777777" w:rsidR="00E867B0" w:rsidRPr="00BE6CA5" w:rsidRDefault="00E867B0" w:rsidP="00033411">
            <w:pPr>
              <w:spacing w:after="120"/>
              <w:rPr>
                <w:b/>
                <w:bCs/>
                <w:sz w:val="20"/>
                <w:szCs w:val="20"/>
              </w:rPr>
            </w:pPr>
          </w:p>
        </w:tc>
        <w:tc>
          <w:tcPr>
            <w:tcW w:w="1923" w:type="dxa"/>
            <w:vAlign w:val="center"/>
          </w:tcPr>
          <w:p w14:paraId="771F3DE6" w14:textId="34FF32F4" w:rsidR="00E867B0" w:rsidRPr="00BE6CA5" w:rsidRDefault="005017C3" w:rsidP="00033411">
            <w:pPr>
              <w:spacing w:after="0"/>
              <w:jc w:val="center"/>
              <w:rPr>
                <w:sz w:val="20"/>
                <w:szCs w:val="20"/>
              </w:rPr>
            </w:pPr>
            <w:r>
              <w:rPr>
                <w:sz w:val="20"/>
                <w:szCs w:val="20"/>
              </w:rPr>
              <w:t>low</w:t>
            </w:r>
          </w:p>
        </w:tc>
        <w:tc>
          <w:tcPr>
            <w:tcW w:w="1904" w:type="dxa"/>
            <w:vAlign w:val="center"/>
          </w:tcPr>
          <w:p w14:paraId="04969F43" w14:textId="699B1AD2" w:rsidR="00E867B0" w:rsidRPr="00BE6CA5" w:rsidRDefault="00A44BF2" w:rsidP="00033411">
            <w:pPr>
              <w:spacing w:after="0"/>
              <w:jc w:val="center"/>
              <w:rPr>
                <w:sz w:val="20"/>
                <w:szCs w:val="20"/>
              </w:rPr>
            </w:pPr>
            <w:r>
              <w:rPr>
                <w:sz w:val="20"/>
                <w:szCs w:val="20"/>
              </w:rPr>
              <w:t>lasting</w:t>
            </w:r>
          </w:p>
        </w:tc>
        <w:tc>
          <w:tcPr>
            <w:tcW w:w="1985" w:type="dxa"/>
            <w:vAlign w:val="center"/>
          </w:tcPr>
          <w:p w14:paraId="216886D0" w14:textId="6E77D705" w:rsidR="00E867B0" w:rsidRPr="00BE6CA5" w:rsidRDefault="00A44BF2" w:rsidP="00033411">
            <w:pPr>
              <w:spacing w:after="0"/>
              <w:jc w:val="center"/>
              <w:rPr>
                <w:sz w:val="20"/>
                <w:szCs w:val="20"/>
              </w:rPr>
            </w:pPr>
            <w:r>
              <w:rPr>
                <w:sz w:val="20"/>
                <w:szCs w:val="20"/>
              </w:rPr>
              <w:t>reversible</w:t>
            </w:r>
          </w:p>
        </w:tc>
        <w:tc>
          <w:tcPr>
            <w:tcW w:w="1417" w:type="dxa"/>
            <w:vAlign w:val="center"/>
          </w:tcPr>
          <w:p w14:paraId="42089940" w14:textId="00AA3F25" w:rsidR="00E867B0" w:rsidRPr="00BE6CA5" w:rsidRDefault="00A44BF2" w:rsidP="00033411">
            <w:pPr>
              <w:spacing w:after="0"/>
              <w:jc w:val="center"/>
              <w:rPr>
                <w:sz w:val="20"/>
                <w:szCs w:val="20"/>
              </w:rPr>
            </w:pPr>
            <w:r>
              <w:rPr>
                <w:sz w:val="20"/>
                <w:szCs w:val="20"/>
              </w:rPr>
              <w:t>local</w:t>
            </w:r>
          </w:p>
        </w:tc>
      </w:tr>
      <w:tr w:rsidR="00E867B0" w:rsidRPr="00BE6CA5" w14:paraId="2DA94766" w14:textId="77777777" w:rsidTr="00033411">
        <w:tc>
          <w:tcPr>
            <w:tcW w:w="1838" w:type="dxa"/>
            <w:vMerge/>
            <w:shd w:val="clear" w:color="auto" w:fill="D0CECE" w:themeFill="background2" w:themeFillShade="E6"/>
          </w:tcPr>
          <w:p w14:paraId="21F717E8" w14:textId="77777777" w:rsidR="00E867B0" w:rsidRPr="00BE6CA5" w:rsidRDefault="00E867B0" w:rsidP="00033411">
            <w:pPr>
              <w:spacing w:after="120"/>
              <w:rPr>
                <w:b/>
                <w:bCs/>
                <w:sz w:val="20"/>
                <w:szCs w:val="20"/>
              </w:rPr>
            </w:pPr>
          </w:p>
        </w:tc>
        <w:tc>
          <w:tcPr>
            <w:tcW w:w="7229" w:type="dxa"/>
            <w:gridSpan w:val="4"/>
          </w:tcPr>
          <w:p w14:paraId="6781FFA6" w14:textId="4C2156EF" w:rsidR="00F737EB" w:rsidRDefault="00097F28" w:rsidP="00097F28">
            <w:pPr>
              <w:spacing w:after="120"/>
              <w:rPr>
                <w:sz w:val="20"/>
                <w:szCs w:val="20"/>
              </w:rPr>
            </w:pPr>
            <w:r w:rsidRPr="00097F28">
              <w:rPr>
                <w:sz w:val="20"/>
                <w:szCs w:val="20"/>
              </w:rPr>
              <w:t>The impacts of tourism development on human health and quality of life may vary from one stakeholder to another.  For tourists, developments typically have positive impacts on health and quality of life, although the extent depends on the type of tourism</w:t>
            </w:r>
            <w:r w:rsidR="00181FC2">
              <w:rPr>
                <w:sz w:val="20"/>
                <w:szCs w:val="20"/>
              </w:rPr>
              <w:t xml:space="preserve"> (</w:t>
            </w:r>
            <w:r w:rsidRPr="00097F28">
              <w:rPr>
                <w:sz w:val="20"/>
                <w:szCs w:val="20"/>
              </w:rPr>
              <w:t xml:space="preserve">most favourable </w:t>
            </w:r>
            <w:r w:rsidR="00FC67DE">
              <w:rPr>
                <w:sz w:val="20"/>
                <w:szCs w:val="20"/>
              </w:rPr>
              <w:t>are</w:t>
            </w:r>
            <w:r w:rsidRPr="00097F28">
              <w:rPr>
                <w:sz w:val="20"/>
                <w:szCs w:val="20"/>
              </w:rPr>
              <w:t xml:space="preserve"> active and ecotourism, and visits to spas and health resorts</w:t>
            </w:r>
            <w:r w:rsidR="00181FC2">
              <w:rPr>
                <w:sz w:val="20"/>
                <w:szCs w:val="20"/>
              </w:rPr>
              <w:t>)</w:t>
            </w:r>
            <w:r w:rsidRPr="00097F28">
              <w:rPr>
                <w:sz w:val="20"/>
                <w:szCs w:val="20"/>
              </w:rPr>
              <w:t>. For the local population, there are clear positive impacts on the quality of life of those who benefit from tourism and those who use tourism-related services</w:t>
            </w:r>
            <w:r w:rsidR="0058740D">
              <w:rPr>
                <w:sz w:val="20"/>
                <w:szCs w:val="20"/>
              </w:rPr>
              <w:t xml:space="preserve"> (</w:t>
            </w:r>
            <w:r w:rsidR="0058740D" w:rsidRPr="0058740D">
              <w:rPr>
                <w:sz w:val="20"/>
                <w:szCs w:val="20"/>
              </w:rPr>
              <w:t xml:space="preserve">see economic </w:t>
            </w:r>
            <w:r w:rsidR="0058740D" w:rsidRPr="0058740D">
              <w:rPr>
                <w:sz w:val="20"/>
                <w:szCs w:val="20"/>
              </w:rPr>
              <w:lastRenderedPageBreak/>
              <w:t>benefits and their positive social impacts</w:t>
            </w:r>
            <w:r w:rsidR="0058740D">
              <w:rPr>
                <w:sz w:val="20"/>
                <w:szCs w:val="20"/>
              </w:rPr>
              <w:t>).</w:t>
            </w:r>
            <w:r w:rsidRPr="00097F28">
              <w:rPr>
                <w:sz w:val="20"/>
                <w:szCs w:val="20"/>
              </w:rPr>
              <w:t xml:space="preserve"> </w:t>
            </w:r>
            <w:r w:rsidR="0058740D">
              <w:rPr>
                <w:sz w:val="20"/>
                <w:szCs w:val="20"/>
              </w:rPr>
              <w:t>However</w:t>
            </w:r>
            <w:r w:rsidR="00F812D3">
              <w:rPr>
                <w:sz w:val="20"/>
                <w:szCs w:val="20"/>
              </w:rPr>
              <w:t>,</w:t>
            </w:r>
            <w:r w:rsidR="0058740D" w:rsidRPr="00097F28">
              <w:rPr>
                <w:sz w:val="20"/>
                <w:szCs w:val="20"/>
              </w:rPr>
              <w:t xml:space="preserve"> </w:t>
            </w:r>
            <w:r w:rsidRPr="00097F28">
              <w:rPr>
                <w:sz w:val="20"/>
                <w:szCs w:val="20"/>
              </w:rPr>
              <w:t xml:space="preserve">any increase in the number of visitors may be a disturbing factor for other </w:t>
            </w:r>
            <w:proofErr w:type="gramStart"/>
            <w:r w:rsidRPr="00097F28">
              <w:rPr>
                <w:sz w:val="20"/>
                <w:szCs w:val="20"/>
              </w:rPr>
              <w:t>residents</w:t>
            </w:r>
            <w:r w:rsidR="00153C3C">
              <w:rPr>
                <w:sz w:val="20"/>
                <w:szCs w:val="20"/>
              </w:rPr>
              <w:t xml:space="preserve">, </w:t>
            </w:r>
            <w:r w:rsidR="00153C3C">
              <w:t xml:space="preserve"> </w:t>
            </w:r>
            <w:r w:rsidR="00153C3C" w:rsidRPr="00153C3C">
              <w:rPr>
                <w:sz w:val="20"/>
                <w:szCs w:val="20"/>
              </w:rPr>
              <w:t>increasing</w:t>
            </w:r>
            <w:proofErr w:type="gramEnd"/>
            <w:r w:rsidR="00153C3C" w:rsidRPr="00153C3C">
              <w:rPr>
                <w:sz w:val="20"/>
                <w:szCs w:val="20"/>
              </w:rPr>
              <w:t xml:space="preserve"> the risk of health hazards such as air pollution, noise and vibration for people living along tourist corridors and attractions. </w:t>
            </w:r>
            <w:r w:rsidR="001D5019">
              <w:rPr>
                <w:sz w:val="20"/>
                <w:szCs w:val="20"/>
              </w:rPr>
              <w:t xml:space="preserve"> </w:t>
            </w:r>
            <w:r w:rsidRPr="00097F28">
              <w:rPr>
                <w:sz w:val="20"/>
                <w:szCs w:val="20"/>
              </w:rPr>
              <w:t xml:space="preserve"> However, the proposed activities are not expected to result in </w:t>
            </w:r>
            <w:r w:rsidR="00F737EB">
              <w:rPr>
                <w:sz w:val="20"/>
                <w:szCs w:val="20"/>
              </w:rPr>
              <w:t xml:space="preserve">such </w:t>
            </w:r>
            <w:r w:rsidRPr="00097F28">
              <w:rPr>
                <w:sz w:val="20"/>
                <w:szCs w:val="20"/>
              </w:rPr>
              <w:t xml:space="preserve">a large increase in visitor numbers that would degrade the quality of life for a wide range of the population. On the contrary, positive consequences for </w:t>
            </w:r>
            <w:proofErr w:type="gramStart"/>
            <w:r w:rsidRPr="00097F28">
              <w:rPr>
                <w:sz w:val="20"/>
                <w:szCs w:val="20"/>
              </w:rPr>
              <w:t>the majority of</w:t>
            </w:r>
            <w:proofErr w:type="gramEnd"/>
            <w:r w:rsidRPr="00097F28">
              <w:rPr>
                <w:sz w:val="20"/>
                <w:szCs w:val="20"/>
              </w:rPr>
              <w:t xml:space="preserve"> the population are likely, particularly in terms of mental health and quality of life. </w:t>
            </w:r>
          </w:p>
          <w:p w14:paraId="48B79B02" w14:textId="08EF8305" w:rsidR="00E867B0" w:rsidRPr="00BE6CA5" w:rsidRDefault="00E867B0" w:rsidP="00097F28">
            <w:pPr>
              <w:spacing w:after="120"/>
              <w:rPr>
                <w:sz w:val="20"/>
                <w:szCs w:val="20"/>
              </w:rPr>
            </w:pPr>
            <w:r>
              <w:rPr>
                <w:sz w:val="20"/>
                <w:szCs w:val="20"/>
              </w:rPr>
              <w:t>Recommended measures</w:t>
            </w:r>
            <w:r w:rsidRPr="00BE6CA5">
              <w:rPr>
                <w:sz w:val="20"/>
                <w:szCs w:val="20"/>
              </w:rPr>
              <w:t>:</w:t>
            </w:r>
          </w:p>
          <w:p w14:paraId="46C27903" w14:textId="728BC7C4" w:rsidR="00E867B0" w:rsidRPr="00BE6CA5" w:rsidRDefault="00BB0D39" w:rsidP="00033411">
            <w:pPr>
              <w:pStyle w:val="Listaszerbekezds"/>
              <w:numPr>
                <w:ilvl w:val="0"/>
                <w:numId w:val="10"/>
              </w:numPr>
              <w:spacing w:before="0" w:beforeAutospacing="0" w:after="120" w:afterAutospacing="0"/>
              <w:rPr>
                <w:sz w:val="20"/>
                <w:szCs w:val="20"/>
                <w:lang w:val="en-GB"/>
              </w:rPr>
            </w:pPr>
            <w:r w:rsidRPr="00BB0D39">
              <w:rPr>
                <w:sz w:val="20"/>
                <w:szCs w:val="20"/>
                <w:lang w:val="en-GB"/>
              </w:rPr>
              <w:t>Among the target groups of the tourism services and products to be developed, it is proposed to include the population of the region (see promotion of regional and sub-regional tourism).</w:t>
            </w:r>
          </w:p>
        </w:tc>
      </w:tr>
    </w:tbl>
    <w:p w14:paraId="41C32C40" w14:textId="77777777" w:rsidR="00E867B0" w:rsidRDefault="00E867B0" w:rsidP="000B13C4">
      <w:pPr>
        <w:spacing w:afterLines="120" w:after="288"/>
        <w:ind w:left="360"/>
        <w:rPr>
          <w:lang w:val="en-GB"/>
        </w:rPr>
      </w:pPr>
    </w:p>
    <w:p w14:paraId="21AF0C7C" w14:textId="1A05FC05" w:rsidR="002B5907" w:rsidRPr="00BE6CA5" w:rsidRDefault="002B5907" w:rsidP="002B5907">
      <w:pPr>
        <w:pStyle w:val="Cmsor3"/>
        <w:rPr>
          <w:lang w:val="en-GB"/>
        </w:rPr>
      </w:pPr>
      <w:bookmarkStart w:id="72" w:name="_Toc93648687"/>
      <w:r w:rsidRPr="00106C67">
        <w:rPr>
          <w:lang w:val="en-GB"/>
        </w:rPr>
        <w:t>Environment</w:t>
      </w:r>
      <w:r w:rsidR="00A02715" w:rsidRPr="00106C67">
        <w:rPr>
          <w:lang w:val="en-GB"/>
        </w:rPr>
        <w:t>al</w:t>
      </w:r>
      <w:r w:rsidRPr="00BE6CA5">
        <w:rPr>
          <w:lang w:val="en-GB"/>
        </w:rPr>
        <w:t xml:space="preserve"> consciousness</w:t>
      </w:r>
      <w:bookmarkEnd w:id="72"/>
    </w:p>
    <w:p w14:paraId="24786C62" w14:textId="50AED0BB" w:rsidR="00360DE8" w:rsidRPr="00A119DA" w:rsidRDefault="00D04868" w:rsidP="00346EEA">
      <w:pPr>
        <w:spacing w:afterLines="120" w:after="288"/>
        <w:rPr>
          <w:lang w:val="en-GB"/>
        </w:rPr>
      </w:pPr>
      <w:r w:rsidRPr="00A119DA">
        <w:rPr>
          <w:lang w:val="en-GB"/>
        </w:rPr>
        <w:t xml:space="preserve">Overall, no actions within the Programme have been identified that could in any way </w:t>
      </w:r>
      <w:r w:rsidR="00E8011F" w:rsidRPr="00A119DA">
        <w:rPr>
          <w:lang w:val="en-GB"/>
        </w:rPr>
        <w:t>damage</w:t>
      </w:r>
      <w:r w:rsidRPr="00A119DA">
        <w:rPr>
          <w:lang w:val="en-GB"/>
        </w:rPr>
        <w:t xml:space="preserve"> the environmental consciousness </w:t>
      </w:r>
      <w:r w:rsidR="00E8011F" w:rsidRPr="00A119DA">
        <w:rPr>
          <w:lang w:val="en-GB"/>
        </w:rPr>
        <w:t xml:space="preserve">level </w:t>
      </w:r>
      <w:r w:rsidRPr="00A119DA">
        <w:rPr>
          <w:lang w:val="en-GB"/>
        </w:rPr>
        <w:t xml:space="preserve">of those living in the area covered by the Programme or even </w:t>
      </w:r>
      <w:r w:rsidR="00E8011F" w:rsidRPr="00A119DA">
        <w:rPr>
          <w:lang w:val="en-GB"/>
        </w:rPr>
        <w:t>its visitors</w:t>
      </w:r>
      <w:r w:rsidRPr="00A119DA">
        <w:rPr>
          <w:lang w:val="en-GB"/>
        </w:rPr>
        <w:t xml:space="preserve">. </w:t>
      </w:r>
      <w:r w:rsidR="00360DE8" w:rsidRPr="00A119DA">
        <w:rPr>
          <w:lang w:val="en-GB"/>
        </w:rPr>
        <w:t>On the contrary, most of the planned developm</w:t>
      </w:r>
      <w:r w:rsidR="00E8011F" w:rsidRPr="00A119DA">
        <w:rPr>
          <w:lang w:val="en-GB"/>
        </w:rPr>
        <w:t>ents</w:t>
      </w:r>
      <w:r w:rsidR="00360DE8" w:rsidRPr="00A119DA">
        <w:rPr>
          <w:lang w:val="en-GB"/>
        </w:rPr>
        <w:t xml:space="preserve"> are </w:t>
      </w:r>
      <w:r w:rsidR="00E8011F" w:rsidRPr="00A119DA">
        <w:rPr>
          <w:lang w:val="en-GB"/>
        </w:rPr>
        <w:t>to</w:t>
      </w:r>
      <w:r w:rsidR="00360DE8" w:rsidRPr="00A119DA">
        <w:rPr>
          <w:lang w:val="en-GB"/>
        </w:rPr>
        <w:t xml:space="preserve"> rais</w:t>
      </w:r>
      <w:r w:rsidR="00E8011F" w:rsidRPr="00A119DA">
        <w:rPr>
          <w:lang w:val="en-GB"/>
        </w:rPr>
        <w:t>e</w:t>
      </w:r>
      <w:r w:rsidR="00360DE8" w:rsidRPr="00A119DA">
        <w:rPr>
          <w:lang w:val="en-GB"/>
        </w:rPr>
        <w:t xml:space="preserve"> the level of environmental </w:t>
      </w:r>
      <w:r w:rsidR="00E8011F" w:rsidRPr="00A119DA">
        <w:rPr>
          <w:lang w:val="en-GB"/>
        </w:rPr>
        <w:t xml:space="preserve">consciousness either in a targeted way or as a </w:t>
      </w:r>
      <w:proofErr w:type="spellStart"/>
      <w:r w:rsidR="00E8011F" w:rsidRPr="00A119DA">
        <w:rPr>
          <w:lang w:val="en-GB"/>
        </w:rPr>
        <w:t>spillover</w:t>
      </w:r>
      <w:proofErr w:type="spellEnd"/>
      <w:r w:rsidR="00E8011F" w:rsidRPr="00A119DA">
        <w:rPr>
          <w:lang w:val="en-GB"/>
        </w:rPr>
        <w:t xml:space="preserve"> effect</w:t>
      </w:r>
      <w:r w:rsidR="00360DE8" w:rsidRPr="00A119DA">
        <w:rPr>
          <w:lang w:val="en-GB"/>
        </w:rPr>
        <w:t xml:space="preserve">. </w:t>
      </w:r>
    </w:p>
    <w:p w14:paraId="36B255E8" w14:textId="0B9B3842" w:rsidR="009B263D" w:rsidRDefault="00E8011F" w:rsidP="00346EEA">
      <w:pPr>
        <w:spacing w:afterLines="120" w:after="288"/>
        <w:rPr>
          <w:lang w:val="en-GB"/>
        </w:rPr>
      </w:pPr>
      <w:r w:rsidRPr="00A119DA">
        <w:rPr>
          <w:lang w:val="en-GB"/>
        </w:rPr>
        <w:t>T</w:t>
      </w:r>
      <w:r w:rsidR="00360DE8" w:rsidRPr="00A119DA">
        <w:rPr>
          <w:lang w:val="en-GB"/>
        </w:rPr>
        <w:t xml:space="preserve">he </w:t>
      </w:r>
      <w:r w:rsidRPr="00A119DA">
        <w:rPr>
          <w:lang w:val="en-GB"/>
        </w:rPr>
        <w:t>various</w:t>
      </w:r>
      <w:r w:rsidR="00360DE8" w:rsidRPr="00A119DA">
        <w:rPr>
          <w:lang w:val="en-GB"/>
        </w:rPr>
        <w:t xml:space="preserve"> action</w:t>
      </w:r>
      <w:r w:rsidRPr="00A119DA">
        <w:rPr>
          <w:lang w:val="en-GB"/>
        </w:rPr>
        <w:t>s’</w:t>
      </w:r>
      <w:r w:rsidR="00360DE8" w:rsidRPr="00A119DA">
        <w:rPr>
          <w:lang w:val="en-GB"/>
        </w:rPr>
        <w:t xml:space="preserve"> </w:t>
      </w:r>
      <w:r w:rsidRPr="00A119DA">
        <w:rPr>
          <w:lang w:val="en-GB"/>
        </w:rPr>
        <w:t xml:space="preserve">effects </w:t>
      </w:r>
      <w:r w:rsidR="00360DE8" w:rsidRPr="00A119DA">
        <w:rPr>
          <w:lang w:val="en-GB"/>
        </w:rPr>
        <w:t xml:space="preserve">on environmental </w:t>
      </w:r>
      <w:r w:rsidRPr="00A119DA">
        <w:rPr>
          <w:lang w:val="en-GB"/>
        </w:rPr>
        <w:t>consciousness are assessed</w:t>
      </w:r>
      <w:r w:rsidR="00360DE8" w:rsidRPr="00A119DA">
        <w:rPr>
          <w:lang w:val="en-GB"/>
        </w:rPr>
        <w:t xml:space="preserve"> </w:t>
      </w:r>
      <w:r w:rsidRPr="00A119DA">
        <w:rPr>
          <w:lang w:val="en-GB"/>
        </w:rPr>
        <w:t>in</w:t>
      </w:r>
      <w:r w:rsidR="00360DE8" w:rsidRPr="00A119DA">
        <w:rPr>
          <w:lang w:val="en-GB"/>
        </w:rPr>
        <w:t xml:space="preserve"> a </w:t>
      </w:r>
      <w:r w:rsidRPr="00A119DA">
        <w:rPr>
          <w:lang w:val="en-GB"/>
        </w:rPr>
        <w:t xml:space="preserve">framework being different </w:t>
      </w:r>
      <w:r w:rsidR="00360DE8" w:rsidRPr="00A119DA">
        <w:rPr>
          <w:lang w:val="en-GB"/>
        </w:rPr>
        <w:t xml:space="preserve">from the above chapters. </w:t>
      </w:r>
      <w:r w:rsidR="00D41855" w:rsidRPr="00A119DA">
        <w:rPr>
          <w:lang w:val="en-GB"/>
        </w:rPr>
        <w:t>It</w:t>
      </w:r>
      <w:r w:rsidR="00360DE8" w:rsidRPr="00A119DA">
        <w:rPr>
          <w:lang w:val="en-GB"/>
        </w:rPr>
        <w:t xml:space="preserve"> is because </w:t>
      </w:r>
      <w:r w:rsidRPr="00A119DA">
        <w:rPr>
          <w:lang w:val="en-GB"/>
        </w:rPr>
        <w:t xml:space="preserve">this effect is the result of different processes </w:t>
      </w:r>
      <w:r w:rsidR="00D41855" w:rsidRPr="00A119DA">
        <w:rPr>
          <w:lang w:val="en-GB"/>
        </w:rPr>
        <w:t>at</w:t>
      </w:r>
      <w:r w:rsidR="00360DE8" w:rsidRPr="00A119DA">
        <w:rPr>
          <w:lang w:val="en-GB"/>
        </w:rPr>
        <w:t xml:space="preserve"> </w:t>
      </w:r>
      <w:proofErr w:type="gramStart"/>
      <w:r w:rsidR="00360DE8" w:rsidRPr="00A119DA">
        <w:rPr>
          <w:lang w:val="en-GB"/>
        </w:rPr>
        <w:t xml:space="preserve">each </w:t>
      </w:r>
      <w:r w:rsidRPr="00A119DA">
        <w:rPr>
          <w:lang w:val="en-GB"/>
        </w:rPr>
        <w:t>and every</w:t>
      </w:r>
      <w:proofErr w:type="gramEnd"/>
      <w:r w:rsidRPr="00A119DA">
        <w:rPr>
          <w:lang w:val="en-GB"/>
        </w:rPr>
        <w:t xml:space="preserve"> </w:t>
      </w:r>
      <w:r w:rsidR="00360DE8" w:rsidRPr="00A119DA">
        <w:rPr>
          <w:lang w:val="en-GB"/>
        </w:rPr>
        <w:t>activity.</w:t>
      </w:r>
    </w:p>
    <w:p w14:paraId="29BE59DE" w14:textId="48BBCD1F" w:rsidR="00346EEA" w:rsidRPr="005F7DFD" w:rsidRDefault="00A02715" w:rsidP="00B23F2C">
      <w:pPr>
        <w:pStyle w:val="Listaszerbekezds"/>
        <w:numPr>
          <w:ilvl w:val="0"/>
          <w:numId w:val="21"/>
        </w:numPr>
        <w:spacing w:afterLines="120" w:after="288"/>
        <w:rPr>
          <w:color w:val="C00000"/>
          <w:lang w:val="en-GB"/>
        </w:rPr>
      </w:pPr>
      <w:r w:rsidRPr="005F7DFD">
        <w:rPr>
          <w:color w:val="C00000"/>
          <w:lang w:val="en-GB"/>
        </w:rPr>
        <w:t xml:space="preserve">Awareness raising actions with a direct </w:t>
      </w:r>
      <w:r w:rsidR="00E2260A" w:rsidRPr="005F7DFD">
        <w:rPr>
          <w:color w:val="C00000"/>
          <w:lang w:val="en-GB"/>
        </w:rPr>
        <w:t>impact</w:t>
      </w:r>
      <w:r w:rsidRPr="005F7DFD">
        <w:rPr>
          <w:color w:val="C00000"/>
          <w:lang w:val="en-GB"/>
        </w:rPr>
        <w:t xml:space="preserve"> on environmental consciousness </w:t>
      </w:r>
    </w:p>
    <w:p w14:paraId="20FF63CA" w14:textId="6EFB5F69" w:rsidR="00C45387" w:rsidRPr="006068DD" w:rsidRDefault="002E6D41" w:rsidP="00FC7F5C">
      <w:pPr>
        <w:spacing w:afterLines="120" w:after="288"/>
        <w:rPr>
          <w:bCs/>
          <w:color w:val="000000"/>
          <w:lang w:val="en-GB"/>
        </w:rPr>
      </w:pPr>
      <w:r>
        <w:rPr>
          <w:lang w:val="en-GB"/>
        </w:rPr>
        <w:t>Under action 1.2. t</w:t>
      </w:r>
      <w:r w:rsidR="00E2260A" w:rsidRPr="00E2260A">
        <w:rPr>
          <w:lang w:val="en-GB"/>
        </w:rPr>
        <w:t>he Program</w:t>
      </w:r>
      <w:r w:rsidR="00D856B5">
        <w:rPr>
          <w:lang w:val="en-GB"/>
        </w:rPr>
        <w:t>me</w:t>
      </w:r>
      <w:r w:rsidR="00E2260A" w:rsidRPr="00E2260A">
        <w:rPr>
          <w:lang w:val="en-GB"/>
        </w:rPr>
        <w:t xml:space="preserve"> </w:t>
      </w:r>
      <w:r w:rsidR="00B04298">
        <w:rPr>
          <w:lang w:val="en-GB"/>
        </w:rPr>
        <w:t xml:space="preserve">supports specifically </w:t>
      </w:r>
      <w:r w:rsidR="00D856B5" w:rsidRPr="00E2260A">
        <w:rPr>
          <w:lang w:val="en-GB"/>
        </w:rPr>
        <w:t>environment</w:t>
      </w:r>
      <w:r w:rsidR="00D856B5">
        <w:rPr>
          <w:lang w:val="en-GB"/>
        </w:rPr>
        <w:t>al</w:t>
      </w:r>
      <w:r w:rsidR="00B04298">
        <w:rPr>
          <w:lang w:val="en-GB"/>
        </w:rPr>
        <w:t xml:space="preserve"> </w:t>
      </w:r>
      <w:r w:rsidR="00D856B5" w:rsidRPr="00E2260A">
        <w:rPr>
          <w:lang w:val="en-GB"/>
        </w:rPr>
        <w:t xml:space="preserve">protection </w:t>
      </w:r>
      <w:r w:rsidR="00D856B5">
        <w:rPr>
          <w:lang w:val="en-GB"/>
        </w:rPr>
        <w:t xml:space="preserve">related </w:t>
      </w:r>
      <w:r w:rsidR="00E2260A" w:rsidRPr="00E2260A">
        <w:rPr>
          <w:lang w:val="en-GB"/>
        </w:rPr>
        <w:t>awareness</w:t>
      </w:r>
      <w:r w:rsidR="00D856B5">
        <w:rPr>
          <w:lang w:val="en-GB"/>
        </w:rPr>
        <w:t xml:space="preserve"> </w:t>
      </w:r>
      <w:r w:rsidR="00E2260A" w:rsidRPr="00E2260A">
        <w:rPr>
          <w:lang w:val="en-GB"/>
        </w:rPr>
        <w:t>raising activities</w:t>
      </w:r>
      <w:r w:rsidR="00FC7F5C">
        <w:rPr>
          <w:lang w:val="en-GB"/>
        </w:rPr>
        <w:t xml:space="preserve">. </w:t>
      </w:r>
      <w:r w:rsidR="00E2260A" w:rsidRPr="00E2260A">
        <w:rPr>
          <w:lang w:val="en-GB"/>
        </w:rPr>
        <w:t xml:space="preserve">The actual </w:t>
      </w:r>
      <w:r w:rsidR="003A7CBC">
        <w:rPr>
          <w:lang w:val="en-GB"/>
        </w:rPr>
        <w:t>effects</w:t>
      </w:r>
      <w:r w:rsidR="00E2260A" w:rsidRPr="00E2260A">
        <w:rPr>
          <w:lang w:val="en-GB"/>
        </w:rPr>
        <w:t xml:space="preserve"> depend on the quality, </w:t>
      </w:r>
      <w:r w:rsidR="00D856B5">
        <w:rPr>
          <w:lang w:val="en-GB"/>
        </w:rPr>
        <w:t>quantity</w:t>
      </w:r>
      <w:r w:rsidR="00E2260A" w:rsidRPr="00E2260A">
        <w:rPr>
          <w:lang w:val="en-GB"/>
        </w:rPr>
        <w:t xml:space="preserve"> and frequency of the</w:t>
      </w:r>
      <w:r w:rsidR="00D856B5">
        <w:rPr>
          <w:lang w:val="en-GB"/>
        </w:rPr>
        <w:t xml:space="preserve"> </w:t>
      </w:r>
      <w:r w:rsidR="00D856B5" w:rsidRPr="00E2260A">
        <w:rPr>
          <w:lang w:val="en-GB"/>
        </w:rPr>
        <w:t>program</w:t>
      </w:r>
      <w:r w:rsidR="00D856B5">
        <w:rPr>
          <w:lang w:val="en-GB"/>
        </w:rPr>
        <w:t>me</w:t>
      </w:r>
      <w:r w:rsidR="00D856B5" w:rsidRPr="00E2260A">
        <w:rPr>
          <w:lang w:val="en-GB"/>
        </w:rPr>
        <w:t xml:space="preserve">s </w:t>
      </w:r>
      <w:r w:rsidR="00E2260A" w:rsidRPr="00E2260A">
        <w:rPr>
          <w:lang w:val="en-GB"/>
        </w:rPr>
        <w:t>organized, which is impossible to estimate in advance</w:t>
      </w:r>
      <w:r w:rsidR="003A7CBC">
        <w:rPr>
          <w:lang w:val="en-GB"/>
        </w:rPr>
        <w:t>;</w:t>
      </w:r>
      <w:r w:rsidR="003A7CBC" w:rsidRPr="003A7CBC">
        <w:t xml:space="preserve"> </w:t>
      </w:r>
      <w:r w:rsidR="003A7CBC" w:rsidRPr="003A7CBC">
        <w:rPr>
          <w:lang w:val="en-GB"/>
        </w:rPr>
        <w:t>however, involv</w:t>
      </w:r>
      <w:r w:rsidR="00CC517A">
        <w:rPr>
          <w:lang w:val="en-GB"/>
        </w:rPr>
        <w:t>ing</w:t>
      </w:r>
      <w:r w:rsidR="003A7CBC" w:rsidRPr="003A7CBC">
        <w:rPr>
          <w:lang w:val="en-GB"/>
        </w:rPr>
        <w:t xml:space="preserve"> professionals and organizations with </w:t>
      </w:r>
      <w:r w:rsidR="00CC517A">
        <w:rPr>
          <w:lang w:val="en-GB"/>
        </w:rPr>
        <w:t>relevant</w:t>
      </w:r>
      <w:r w:rsidR="003A7CBC" w:rsidRPr="003A7CBC">
        <w:rPr>
          <w:lang w:val="en-GB"/>
        </w:rPr>
        <w:t xml:space="preserve"> </w:t>
      </w:r>
      <w:r w:rsidR="00CC517A">
        <w:rPr>
          <w:lang w:val="en-GB"/>
        </w:rPr>
        <w:t>experience</w:t>
      </w:r>
      <w:r w:rsidR="003A7CBC" w:rsidRPr="003A7CBC">
        <w:rPr>
          <w:lang w:val="en-GB"/>
        </w:rPr>
        <w:t xml:space="preserve"> and references in the implementation will increase </w:t>
      </w:r>
      <w:r w:rsidR="00CC517A">
        <w:rPr>
          <w:lang w:val="en-GB"/>
        </w:rPr>
        <w:t xml:space="preserve">the </w:t>
      </w:r>
      <w:r w:rsidR="003A7CBC" w:rsidRPr="003A7CBC">
        <w:rPr>
          <w:lang w:val="en-GB"/>
        </w:rPr>
        <w:t>environmental awareness</w:t>
      </w:r>
      <w:r w:rsidR="00CC517A" w:rsidRPr="00CC517A">
        <w:rPr>
          <w:lang w:val="en-GB"/>
        </w:rPr>
        <w:t xml:space="preserve"> </w:t>
      </w:r>
      <w:r w:rsidR="00CC517A">
        <w:rPr>
          <w:lang w:val="en-GB"/>
        </w:rPr>
        <w:t xml:space="preserve">raising </w:t>
      </w:r>
      <w:r w:rsidR="00CC517A" w:rsidRPr="003A7CBC">
        <w:rPr>
          <w:lang w:val="en-GB"/>
        </w:rPr>
        <w:t>impact</w:t>
      </w:r>
      <w:r w:rsidR="00CC517A">
        <w:rPr>
          <w:lang w:val="en-GB"/>
        </w:rPr>
        <w:t xml:space="preserve"> of the initiatives</w:t>
      </w:r>
      <w:r w:rsidR="00E2260A" w:rsidRPr="00E2260A">
        <w:rPr>
          <w:lang w:val="en-GB"/>
        </w:rPr>
        <w:t xml:space="preserve">. </w:t>
      </w:r>
    </w:p>
    <w:p w14:paraId="543C159E" w14:textId="562C323C" w:rsidR="00222224" w:rsidRPr="005F7DFD" w:rsidRDefault="00E2260A" w:rsidP="00B23F2C">
      <w:pPr>
        <w:pStyle w:val="Listaszerbekezds"/>
        <w:numPr>
          <w:ilvl w:val="0"/>
          <w:numId w:val="21"/>
        </w:numPr>
        <w:spacing w:afterLines="120" w:after="288"/>
        <w:rPr>
          <w:color w:val="C00000"/>
          <w:lang w:val="en-GB"/>
        </w:rPr>
      </w:pPr>
      <w:r w:rsidRPr="005F7DFD">
        <w:rPr>
          <w:color w:val="C00000"/>
          <w:lang w:val="en-GB"/>
        </w:rPr>
        <w:t>Actions with an indirect impact on environmental consciousness</w:t>
      </w:r>
      <w:r w:rsidR="00EB0578" w:rsidRPr="005F7DFD">
        <w:rPr>
          <w:color w:val="C00000"/>
          <w:lang w:val="en-GB"/>
        </w:rPr>
        <w:t xml:space="preserve"> </w:t>
      </w:r>
      <w:r w:rsidR="00222224" w:rsidRPr="005F7DFD">
        <w:rPr>
          <w:color w:val="C00000"/>
          <w:lang w:val="en-GB"/>
        </w:rPr>
        <w:t xml:space="preserve">  </w:t>
      </w:r>
    </w:p>
    <w:p w14:paraId="42DCF8EA" w14:textId="5089B267" w:rsidR="00222224" w:rsidRPr="00BE6CA5" w:rsidRDefault="00AD7ED4" w:rsidP="00EB25B7">
      <w:pPr>
        <w:pStyle w:val="Levlszveg"/>
        <w:rPr>
          <w:rFonts w:eastAsiaTheme="minorHAnsi"/>
        </w:rPr>
      </w:pPr>
      <w:r w:rsidRPr="00AD7ED4">
        <w:rPr>
          <w:rFonts w:eastAsiaTheme="minorHAnsi"/>
        </w:rPr>
        <w:t>In addition to the above</w:t>
      </w:r>
      <w:r w:rsidR="008B75BB">
        <w:rPr>
          <w:rFonts w:eastAsiaTheme="minorHAnsi"/>
        </w:rPr>
        <w:t xml:space="preserve"> </w:t>
      </w:r>
      <w:r w:rsidRPr="00AD7ED4">
        <w:rPr>
          <w:rFonts w:eastAsiaTheme="minorHAnsi"/>
        </w:rPr>
        <w:t xml:space="preserve">mentioned </w:t>
      </w:r>
      <w:r w:rsidR="00F7178F">
        <w:rPr>
          <w:rFonts w:eastAsiaTheme="minorHAnsi"/>
        </w:rPr>
        <w:t>a</w:t>
      </w:r>
      <w:r w:rsidR="00E62BE3">
        <w:rPr>
          <w:rFonts w:eastAsiaTheme="minorHAnsi"/>
        </w:rPr>
        <w:t>c</w:t>
      </w:r>
      <w:r w:rsidR="00F7178F">
        <w:rPr>
          <w:rFonts w:eastAsiaTheme="minorHAnsi"/>
        </w:rPr>
        <w:t>tivity</w:t>
      </w:r>
      <w:r w:rsidRPr="00AD7ED4">
        <w:rPr>
          <w:rFonts w:eastAsiaTheme="minorHAnsi"/>
        </w:rPr>
        <w:t xml:space="preserve"> specifically aim</w:t>
      </w:r>
      <w:r w:rsidR="008B75BB">
        <w:rPr>
          <w:rFonts w:eastAsiaTheme="minorHAnsi"/>
        </w:rPr>
        <w:t>ing</w:t>
      </w:r>
      <w:r w:rsidRPr="00AD7ED4">
        <w:rPr>
          <w:rFonts w:eastAsiaTheme="minorHAnsi"/>
        </w:rPr>
        <w:t xml:space="preserve"> at </w:t>
      </w:r>
      <w:r w:rsidR="008B75BB" w:rsidRPr="00AD7ED4">
        <w:rPr>
          <w:rFonts w:eastAsiaTheme="minorHAnsi"/>
        </w:rPr>
        <w:t xml:space="preserve">awareness </w:t>
      </w:r>
      <w:r w:rsidRPr="00AD7ED4">
        <w:rPr>
          <w:rFonts w:eastAsiaTheme="minorHAnsi"/>
        </w:rPr>
        <w:t>raising, the Program</w:t>
      </w:r>
      <w:r w:rsidR="008B75BB">
        <w:rPr>
          <w:rFonts w:eastAsiaTheme="minorHAnsi"/>
        </w:rPr>
        <w:t>me</w:t>
      </w:r>
      <w:r w:rsidRPr="00AD7ED4">
        <w:rPr>
          <w:rFonts w:eastAsiaTheme="minorHAnsi"/>
        </w:rPr>
        <w:t xml:space="preserve"> also includes a number of </w:t>
      </w:r>
      <w:r w:rsidR="008B75BB">
        <w:rPr>
          <w:rFonts w:eastAsiaTheme="minorHAnsi"/>
        </w:rPr>
        <w:t xml:space="preserve">actions which </w:t>
      </w:r>
      <w:r w:rsidR="00392064" w:rsidRPr="00AD7ED4">
        <w:rPr>
          <w:rFonts w:eastAsiaTheme="minorHAnsi"/>
        </w:rPr>
        <w:t>indirectly</w:t>
      </w:r>
      <w:r w:rsidR="00392064">
        <w:rPr>
          <w:rFonts w:eastAsiaTheme="minorHAnsi"/>
        </w:rPr>
        <w:t xml:space="preserve"> call the attention of </w:t>
      </w:r>
      <w:r w:rsidR="00EB0578">
        <w:rPr>
          <w:rFonts w:eastAsiaTheme="minorHAnsi"/>
        </w:rPr>
        <w:t>people</w:t>
      </w:r>
      <w:r w:rsidR="00392064">
        <w:rPr>
          <w:rFonts w:eastAsiaTheme="minorHAnsi"/>
        </w:rPr>
        <w:t xml:space="preserve"> living in the area </w:t>
      </w:r>
      <w:r w:rsidR="00EB0578">
        <w:rPr>
          <w:rFonts w:eastAsiaTheme="minorHAnsi"/>
        </w:rPr>
        <w:t xml:space="preserve">(or at least those affected by the given projects) </w:t>
      </w:r>
      <w:r w:rsidR="00392064">
        <w:rPr>
          <w:rFonts w:eastAsiaTheme="minorHAnsi"/>
        </w:rPr>
        <w:t>on the importance of</w:t>
      </w:r>
      <w:r w:rsidRPr="00AD7ED4">
        <w:rPr>
          <w:rFonts w:eastAsiaTheme="minorHAnsi"/>
        </w:rPr>
        <w:t xml:space="preserve"> </w:t>
      </w:r>
      <w:r w:rsidR="00392064" w:rsidRPr="00AD7ED4">
        <w:rPr>
          <w:rFonts w:eastAsiaTheme="minorHAnsi"/>
        </w:rPr>
        <w:t xml:space="preserve">protecting environmental elements </w:t>
      </w:r>
      <w:r w:rsidR="00392064">
        <w:rPr>
          <w:rFonts w:eastAsiaTheme="minorHAnsi"/>
        </w:rPr>
        <w:t>via</w:t>
      </w:r>
      <w:r w:rsidRPr="00AD7ED4">
        <w:rPr>
          <w:rFonts w:eastAsiaTheme="minorHAnsi"/>
        </w:rPr>
        <w:t xml:space="preserve"> </w:t>
      </w:r>
      <w:r w:rsidR="00392064">
        <w:rPr>
          <w:rFonts w:eastAsiaTheme="minorHAnsi"/>
        </w:rPr>
        <w:t>providing information on</w:t>
      </w:r>
      <w:r w:rsidRPr="00AD7ED4">
        <w:rPr>
          <w:rFonts w:eastAsiaTheme="minorHAnsi"/>
        </w:rPr>
        <w:t>, preserv</w:t>
      </w:r>
      <w:r w:rsidR="00392064">
        <w:rPr>
          <w:rFonts w:eastAsiaTheme="minorHAnsi"/>
        </w:rPr>
        <w:t>ing and protecti</w:t>
      </w:r>
      <w:r w:rsidRPr="00AD7ED4">
        <w:rPr>
          <w:rFonts w:eastAsiaTheme="minorHAnsi"/>
        </w:rPr>
        <w:t>n</w:t>
      </w:r>
      <w:r w:rsidR="00392064">
        <w:rPr>
          <w:rFonts w:eastAsiaTheme="minorHAnsi"/>
        </w:rPr>
        <w:t>g</w:t>
      </w:r>
      <w:r w:rsidRPr="00AD7ED4">
        <w:rPr>
          <w:rFonts w:eastAsiaTheme="minorHAnsi"/>
        </w:rPr>
        <w:t xml:space="preserve"> </w:t>
      </w:r>
      <w:r w:rsidR="00392064">
        <w:rPr>
          <w:rFonts w:eastAsiaTheme="minorHAnsi"/>
        </w:rPr>
        <w:t>the</w:t>
      </w:r>
      <w:r w:rsidRPr="00AD7ED4">
        <w:rPr>
          <w:rFonts w:eastAsiaTheme="minorHAnsi"/>
        </w:rPr>
        <w:t xml:space="preserve"> local environmental, natural, landscape and cultural values</w:t>
      </w:r>
      <w:r w:rsidR="00392064">
        <w:rPr>
          <w:rFonts w:eastAsiaTheme="minorHAnsi"/>
        </w:rPr>
        <w:t xml:space="preserve"> and heritage</w:t>
      </w:r>
      <w:r w:rsidRPr="00AD7ED4">
        <w:rPr>
          <w:rFonts w:eastAsiaTheme="minorHAnsi"/>
        </w:rPr>
        <w:t>. This category includes the following actions of the Program</w:t>
      </w:r>
      <w:r w:rsidR="00EB0578">
        <w:rPr>
          <w:rFonts w:eastAsiaTheme="minorHAnsi"/>
        </w:rPr>
        <w:t>me</w:t>
      </w:r>
      <w:r w:rsidRPr="00AD7ED4">
        <w:rPr>
          <w:rFonts w:eastAsiaTheme="minorHAnsi"/>
        </w:rPr>
        <w:t>:</w:t>
      </w:r>
      <w:r>
        <w:rPr>
          <w:rFonts w:eastAsiaTheme="minorHAnsi"/>
        </w:rPr>
        <w:t xml:space="preserve"> </w:t>
      </w:r>
    </w:p>
    <w:p w14:paraId="6D308200" w14:textId="4D8E0AA2" w:rsidR="00F7178F" w:rsidRPr="00F7178F" w:rsidRDefault="00C275FA" w:rsidP="00F7178F">
      <w:pPr>
        <w:pStyle w:val="Listaszerbekezds"/>
        <w:numPr>
          <w:ilvl w:val="0"/>
          <w:numId w:val="9"/>
        </w:numPr>
        <w:spacing w:afterLines="120" w:after="288" w:afterAutospacing="0"/>
        <w:rPr>
          <w:bCs/>
          <w:color w:val="000000"/>
          <w:lang w:val="en-GB"/>
        </w:rPr>
      </w:pPr>
      <w:r w:rsidRPr="00C275FA">
        <w:rPr>
          <w:bCs/>
          <w:color w:val="000000"/>
          <w:lang w:val="en-GB"/>
        </w:rPr>
        <w:t>1.1. Elaboration of cross-border/common analytical studies, strategies, action plans and models for more effective preservation of natural assets</w:t>
      </w:r>
      <w:r w:rsidR="00C244BE">
        <w:rPr>
          <w:bCs/>
          <w:color w:val="000000"/>
          <w:lang w:val="en-GB"/>
        </w:rPr>
        <w:t>,</w:t>
      </w:r>
      <w:r w:rsidR="00E62BE3">
        <w:rPr>
          <w:bCs/>
          <w:color w:val="000000"/>
          <w:lang w:val="en-GB"/>
        </w:rPr>
        <w:t xml:space="preserve"> </w:t>
      </w:r>
      <w:r w:rsidRPr="00C275FA">
        <w:rPr>
          <w:bCs/>
          <w:color w:val="000000"/>
          <w:lang w:val="en-GB"/>
        </w:rPr>
        <w:t xml:space="preserve">biodiversity </w:t>
      </w:r>
      <w:r w:rsidR="00C244BE" w:rsidRPr="00C244BE">
        <w:rPr>
          <w:bCs/>
          <w:color w:val="000000"/>
          <w:lang w:val="en-GB"/>
        </w:rPr>
        <w:t>and improvement or maintenance of natural assets</w:t>
      </w:r>
    </w:p>
    <w:p w14:paraId="591E2ABF" w14:textId="3498F061" w:rsidR="0024705F" w:rsidRPr="00A119DA" w:rsidRDefault="00D2406F" w:rsidP="00033411">
      <w:pPr>
        <w:pStyle w:val="Listaszerbekezds"/>
        <w:numPr>
          <w:ilvl w:val="0"/>
          <w:numId w:val="9"/>
        </w:numPr>
        <w:spacing w:afterLines="120" w:after="288" w:afterAutospacing="0"/>
        <w:rPr>
          <w:bCs/>
          <w:color w:val="000000"/>
          <w:lang w:val="en-GB"/>
        </w:rPr>
      </w:pPr>
      <w:r w:rsidRPr="00A119DA">
        <w:rPr>
          <w:bCs/>
          <w:color w:val="000000"/>
          <w:lang w:val="en-GB"/>
        </w:rPr>
        <w:lastRenderedPageBreak/>
        <w:t xml:space="preserve">3.2. Build up mutual trust, </w:t>
      </w:r>
      <w:proofErr w:type="gramStart"/>
      <w:r w:rsidRPr="00A119DA">
        <w:rPr>
          <w:bCs/>
          <w:color w:val="000000"/>
          <w:lang w:val="en-GB"/>
        </w:rPr>
        <w:t>in particular by</w:t>
      </w:r>
      <w:proofErr w:type="gramEnd"/>
      <w:r w:rsidRPr="00A119DA">
        <w:rPr>
          <w:bCs/>
          <w:color w:val="000000"/>
          <w:lang w:val="en-GB"/>
        </w:rPr>
        <w:t xml:space="preserve"> encouraging people-to-people actions</w:t>
      </w:r>
    </w:p>
    <w:p w14:paraId="145DF6EC" w14:textId="57394F6A" w:rsidR="00674443" w:rsidRPr="00BE6CA5" w:rsidRDefault="00EB0578" w:rsidP="00B23F2C">
      <w:pPr>
        <w:pStyle w:val="Listaszerbekezds"/>
        <w:numPr>
          <w:ilvl w:val="0"/>
          <w:numId w:val="21"/>
        </w:numPr>
        <w:spacing w:afterLines="120" w:after="288"/>
        <w:rPr>
          <w:color w:val="C00000"/>
          <w:lang w:val="en-GB"/>
        </w:rPr>
      </w:pPr>
      <w:r>
        <w:rPr>
          <w:color w:val="C00000"/>
          <w:lang w:val="en-GB"/>
        </w:rPr>
        <w:t xml:space="preserve">Actions with no effect or without an </w:t>
      </w:r>
      <w:proofErr w:type="spellStart"/>
      <w:r>
        <w:rPr>
          <w:color w:val="C00000"/>
          <w:lang w:val="en-GB"/>
        </w:rPr>
        <w:t>identifiebale</w:t>
      </w:r>
      <w:proofErr w:type="spellEnd"/>
      <w:r>
        <w:rPr>
          <w:color w:val="C00000"/>
          <w:lang w:val="en-GB"/>
        </w:rPr>
        <w:t xml:space="preserve"> effect on</w:t>
      </w:r>
      <w:r w:rsidRPr="00EB0578">
        <w:t xml:space="preserve"> </w:t>
      </w:r>
      <w:r w:rsidRPr="00EB0578">
        <w:rPr>
          <w:color w:val="C00000"/>
          <w:lang w:val="en-GB"/>
        </w:rPr>
        <w:t>environmental consciousness</w:t>
      </w:r>
      <w:r w:rsidR="005879E4">
        <w:rPr>
          <w:color w:val="C00000"/>
          <w:lang w:val="en-GB"/>
        </w:rPr>
        <w:t xml:space="preserve"> </w:t>
      </w:r>
      <w:r w:rsidR="00674443" w:rsidRPr="00BE6CA5">
        <w:rPr>
          <w:color w:val="C00000"/>
          <w:lang w:val="en-GB"/>
        </w:rPr>
        <w:t xml:space="preserve">  </w:t>
      </w:r>
    </w:p>
    <w:p w14:paraId="6C5F9FE5" w14:textId="729C3AFF" w:rsidR="00E03A0C" w:rsidRPr="00BE6CA5" w:rsidRDefault="00EB0578" w:rsidP="00674443">
      <w:pPr>
        <w:spacing w:afterLines="120" w:after="288"/>
        <w:rPr>
          <w:lang w:val="en-GB"/>
        </w:rPr>
      </w:pPr>
      <w:r>
        <w:rPr>
          <w:lang w:val="en-GB"/>
        </w:rPr>
        <w:t>Finally, the Programme of course</w:t>
      </w:r>
      <w:r w:rsidRPr="00EB0578">
        <w:rPr>
          <w:lang w:val="en-GB"/>
        </w:rPr>
        <w:t xml:space="preserve"> also includes actions that are not directly or indirectly related to </w:t>
      </w:r>
      <w:r w:rsidR="005879E4">
        <w:rPr>
          <w:lang w:val="en-GB"/>
        </w:rPr>
        <w:t>formation</w:t>
      </w:r>
      <w:r w:rsidRPr="00EB0578">
        <w:rPr>
          <w:lang w:val="en-GB"/>
        </w:rPr>
        <w:t xml:space="preserve"> of environmental </w:t>
      </w:r>
      <w:r w:rsidR="005879E4" w:rsidRPr="005879E4">
        <w:rPr>
          <w:lang w:val="en-GB"/>
        </w:rPr>
        <w:t>consciousness</w:t>
      </w:r>
      <w:r w:rsidRPr="00EB0578">
        <w:rPr>
          <w:lang w:val="en-GB"/>
        </w:rPr>
        <w:t>. At the same time, even in case of these, it may arise that the</w:t>
      </w:r>
      <w:r w:rsidR="005879E4">
        <w:rPr>
          <w:lang w:val="en-GB"/>
        </w:rPr>
        <w:t>se</w:t>
      </w:r>
      <w:r w:rsidRPr="00EB0578">
        <w:rPr>
          <w:lang w:val="en-GB"/>
        </w:rPr>
        <w:t xml:space="preserve"> </w:t>
      </w:r>
      <w:r w:rsidR="005879E4">
        <w:rPr>
          <w:lang w:val="en-GB"/>
        </w:rPr>
        <w:t>also have the potential</w:t>
      </w:r>
      <w:r w:rsidRPr="00EB0578">
        <w:rPr>
          <w:lang w:val="en-GB"/>
        </w:rPr>
        <w:t xml:space="preserve"> to raise the level of </w:t>
      </w:r>
      <w:r w:rsidR="005879E4" w:rsidRPr="00EB0578">
        <w:rPr>
          <w:lang w:val="en-GB"/>
        </w:rPr>
        <w:t>population</w:t>
      </w:r>
      <w:r w:rsidR="005879E4">
        <w:rPr>
          <w:lang w:val="en-GB"/>
        </w:rPr>
        <w:t>’s</w:t>
      </w:r>
      <w:r w:rsidR="005879E4" w:rsidRPr="00EB0578">
        <w:rPr>
          <w:lang w:val="en-GB"/>
        </w:rPr>
        <w:t xml:space="preserve"> </w:t>
      </w:r>
      <w:r w:rsidRPr="00EB0578">
        <w:rPr>
          <w:lang w:val="en-GB"/>
        </w:rPr>
        <w:t xml:space="preserve">environmental </w:t>
      </w:r>
      <w:r w:rsidR="005879E4" w:rsidRPr="005879E4">
        <w:rPr>
          <w:lang w:val="en-GB"/>
        </w:rPr>
        <w:t xml:space="preserve">consciousness </w:t>
      </w:r>
      <w:r w:rsidRPr="00EB0578">
        <w:rPr>
          <w:lang w:val="en-GB"/>
        </w:rPr>
        <w:t>to a certain extent</w:t>
      </w:r>
      <w:r w:rsidR="00E727A1">
        <w:rPr>
          <w:lang w:val="en-GB"/>
        </w:rPr>
        <w:t xml:space="preserve"> </w:t>
      </w:r>
      <w:r w:rsidR="009830B4">
        <w:rPr>
          <w:lang w:val="en-GB"/>
        </w:rPr>
        <w:t xml:space="preserve">(e.g.: </w:t>
      </w:r>
      <w:r w:rsidR="00992BB7">
        <w:rPr>
          <w:lang w:val="en-GB"/>
        </w:rPr>
        <w:t>development</w:t>
      </w:r>
      <w:r w:rsidR="00DE11B9">
        <w:rPr>
          <w:lang w:val="en-GB"/>
        </w:rPr>
        <w:t xml:space="preserve"> of </w:t>
      </w:r>
      <w:r w:rsidR="009830B4">
        <w:rPr>
          <w:lang w:val="en-GB"/>
        </w:rPr>
        <w:t>touris</w:t>
      </w:r>
      <w:r w:rsidR="00DE11B9">
        <w:rPr>
          <w:lang w:val="en-GB"/>
        </w:rPr>
        <w:t>m</w:t>
      </w:r>
      <w:r w:rsidR="00A65E62">
        <w:rPr>
          <w:lang w:val="en-GB"/>
        </w:rPr>
        <w:t xml:space="preserve"> attraction</w:t>
      </w:r>
      <w:r w:rsidR="00240818">
        <w:rPr>
          <w:lang w:val="en-GB"/>
        </w:rPr>
        <w:t xml:space="preserve"> </w:t>
      </w:r>
      <w:r w:rsidR="006D2259">
        <w:rPr>
          <w:lang w:val="en-GB"/>
        </w:rPr>
        <w:t xml:space="preserve">based </w:t>
      </w:r>
      <w:r w:rsidR="00240818">
        <w:rPr>
          <w:lang w:val="en-GB"/>
        </w:rPr>
        <w:t>on natural values</w:t>
      </w:r>
      <w:r w:rsidR="009E4402">
        <w:rPr>
          <w:lang w:val="en-GB"/>
        </w:rPr>
        <w:t>, low-carbon initiatives</w:t>
      </w:r>
      <w:r w:rsidR="009830B4">
        <w:rPr>
          <w:lang w:val="en-GB"/>
        </w:rPr>
        <w:t>). T</w:t>
      </w:r>
      <w:r w:rsidRPr="00EB0578">
        <w:rPr>
          <w:lang w:val="en-GB"/>
        </w:rPr>
        <w:t>he following actions fall into this category</w:t>
      </w:r>
      <w:r>
        <w:rPr>
          <w:lang w:val="en-GB"/>
        </w:rPr>
        <w:t xml:space="preserve">: </w:t>
      </w:r>
      <w:r w:rsidR="00485B81">
        <w:rPr>
          <w:lang w:val="en-GB"/>
        </w:rPr>
        <w:t xml:space="preserve"> </w:t>
      </w:r>
    </w:p>
    <w:p w14:paraId="78AE360E" w14:textId="77777777" w:rsidR="0024705F" w:rsidRPr="0024705F" w:rsidRDefault="0024705F" w:rsidP="00F95005">
      <w:pPr>
        <w:pStyle w:val="Listaszerbekezds"/>
        <w:numPr>
          <w:ilvl w:val="0"/>
          <w:numId w:val="9"/>
        </w:numPr>
        <w:spacing w:afterLines="120" w:after="288" w:afterAutospacing="0"/>
        <w:rPr>
          <w:bCs/>
          <w:color w:val="000000"/>
          <w:lang w:val="en-GB"/>
        </w:rPr>
      </w:pPr>
      <w:r w:rsidRPr="0024705F">
        <w:rPr>
          <w:bCs/>
          <w:color w:val="000000"/>
          <w:lang w:val="en-GB"/>
        </w:rPr>
        <w:t xml:space="preserve">2.1. Establishment of joint tourism quality standards and joint tourism destination management models </w:t>
      </w:r>
      <w:proofErr w:type="gramStart"/>
      <w:r w:rsidRPr="0024705F">
        <w:rPr>
          <w:bCs/>
          <w:color w:val="000000"/>
          <w:lang w:val="en-GB"/>
        </w:rPr>
        <w:t>on the basis of</w:t>
      </w:r>
      <w:proofErr w:type="gramEnd"/>
      <w:r w:rsidRPr="0024705F">
        <w:rPr>
          <w:bCs/>
          <w:color w:val="000000"/>
          <w:lang w:val="en-GB"/>
        </w:rPr>
        <w:t xml:space="preserve"> cooperation of tourism organisations</w:t>
      </w:r>
    </w:p>
    <w:p w14:paraId="0F5EAA8E" w14:textId="47D6F2DB" w:rsidR="00F95005" w:rsidRPr="00F95005" w:rsidRDefault="00F95005" w:rsidP="00F95005">
      <w:pPr>
        <w:pStyle w:val="Listaszerbekezds"/>
        <w:numPr>
          <w:ilvl w:val="0"/>
          <w:numId w:val="9"/>
        </w:numPr>
        <w:spacing w:afterLines="120" w:after="288" w:afterAutospacing="0"/>
        <w:rPr>
          <w:bCs/>
          <w:color w:val="000000"/>
          <w:lang w:val="en-GB"/>
        </w:rPr>
      </w:pPr>
      <w:r w:rsidRPr="00F95005">
        <w:rPr>
          <w:bCs/>
          <w:color w:val="000000"/>
          <w:lang w:val="en-GB"/>
        </w:rPr>
        <w:t xml:space="preserve">2.2. Implementing pilot actions and joint solutions for </w:t>
      </w:r>
      <w:r w:rsidR="00576B49" w:rsidRPr="00576B49">
        <w:rPr>
          <w:bCs/>
          <w:color w:val="000000"/>
          <w:lang w:val="en-GB"/>
        </w:rPr>
        <w:t xml:space="preserve">development of </w:t>
      </w:r>
      <w:r w:rsidRPr="00F95005">
        <w:rPr>
          <w:bCs/>
          <w:color w:val="000000"/>
          <w:lang w:val="en-GB"/>
        </w:rPr>
        <w:t>quality tourism attractions and connected tourism services</w:t>
      </w:r>
    </w:p>
    <w:p w14:paraId="13A2A7D3" w14:textId="40FC8BCF" w:rsidR="00347051" w:rsidRDefault="00554BF1" w:rsidP="00033411">
      <w:pPr>
        <w:pStyle w:val="Listaszerbekezds"/>
        <w:numPr>
          <w:ilvl w:val="0"/>
          <w:numId w:val="9"/>
        </w:numPr>
        <w:spacing w:afterLines="120" w:after="288" w:afterAutospacing="0"/>
        <w:rPr>
          <w:bCs/>
          <w:color w:val="000000"/>
          <w:lang w:val="en-GB"/>
        </w:rPr>
      </w:pPr>
      <w:r w:rsidRPr="00A119DA">
        <w:rPr>
          <w:bCs/>
          <w:color w:val="000000"/>
          <w:lang w:val="en-GB"/>
        </w:rPr>
        <w:t xml:space="preserve">3.1. Enhance efficient public administration by promoting legal and administrative cooperation and cooperation between citizens, civil society actors and institutions, </w:t>
      </w:r>
      <w:proofErr w:type="gramStart"/>
      <w:r w:rsidRPr="00A119DA">
        <w:rPr>
          <w:bCs/>
          <w:color w:val="000000"/>
          <w:lang w:val="en-GB"/>
        </w:rPr>
        <w:t>in particular with</w:t>
      </w:r>
      <w:proofErr w:type="gramEnd"/>
      <w:r w:rsidRPr="00A119DA">
        <w:rPr>
          <w:bCs/>
          <w:color w:val="000000"/>
          <w:lang w:val="en-GB"/>
        </w:rPr>
        <w:t xml:space="preserve"> a view to resolving legal and other obstacles in border regions</w:t>
      </w:r>
    </w:p>
    <w:p w14:paraId="668C3146" w14:textId="77777777" w:rsidR="003F19A7" w:rsidRPr="00A119DA" w:rsidRDefault="003F19A7" w:rsidP="003F19A7">
      <w:pPr>
        <w:pStyle w:val="Listaszerbekezds"/>
        <w:numPr>
          <w:ilvl w:val="0"/>
          <w:numId w:val="0"/>
        </w:numPr>
        <w:spacing w:afterLines="120" w:after="288" w:afterAutospacing="0"/>
        <w:ind w:left="720"/>
        <w:rPr>
          <w:bCs/>
          <w:color w:val="000000"/>
          <w:lang w:val="en-GB"/>
        </w:rPr>
      </w:pPr>
    </w:p>
    <w:p w14:paraId="05C95EC2" w14:textId="456AA2B8" w:rsidR="00AF566A" w:rsidRPr="00BE6CA5" w:rsidRDefault="001F50B0" w:rsidP="00284A3E">
      <w:pPr>
        <w:pStyle w:val="Cmsor2"/>
        <w:spacing w:afterLines="120" w:after="288"/>
        <w:rPr>
          <w:lang w:val="en-GB"/>
        </w:rPr>
      </w:pPr>
      <w:bookmarkStart w:id="73" w:name="_Toc93648688"/>
      <w:r w:rsidRPr="00BE6CA5">
        <w:rPr>
          <w:lang w:val="en-GB"/>
        </w:rPr>
        <w:t>Summary of environmental impacts</w:t>
      </w:r>
      <w:bookmarkEnd w:id="73"/>
    </w:p>
    <w:p w14:paraId="5D83F7C1" w14:textId="77777777" w:rsidR="00E02E8A" w:rsidRPr="006176C2" w:rsidRDefault="00B633FD" w:rsidP="00E02E8A">
      <w:pPr>
        <w:pStyle w:val="Listaszerbekezds"/>
        <w:numPr>
          <w:ilvl w:val="0"/>
          <w:numId w:val="41"/>
        </w:numPr>
        <w:spacing w:after="120" w:afterAutospacing="0" w:line="276" w:lineRule="auto"/>
        <w:rPr>
          <w:lang w:val="en-GB"/>
        </w:rPr>
      </w:pPr>
      <w:r w:rsidRPr="00204CA1">
        <w:rPr>
          <w:lang w:val="en-GB"/>
        </w:rPr>
        <w:t xml:space="preserve">The table below summarizes the environmental impacts of each action presented in detail in </w:t>
      </w:r>
      <w:r w:rsidRPr="00204CA1">
        <w:rPr>
          <w:lang w:val="en-GB"/>
        </w:rPr>
        <w:br/>
        <w:t>Chapter 4.1.</w:t>
      </w:r>
      <w:r w:rsidR="0099488E">
        <w:rPr>
          <w:lang w:val="en-GB"/>
        </w:rPr>
        <w:t xml:space="preserve"> </w:t>
      </w:r>
      <w:r w:rsidR="00DB4BFE" w:rsidRPr="00DB4BFE">
        <w:rPr>
          <w:lang w:val="en-GB"/>
        </w:rPr>
        <w:t xml:space="preserve">The categories used are based on the Slovenian </w:t>
      </w:r>
      <w:r w:rsidR="00E02E8A" w:rsidRPr="006176C2">
        <w:rPr>
          <w:lang w:val="en-GB"/>
        </w:rPr>
        <w:t>Decree laying down the content of environmental report and on detailed procedure for the assessment of the effects on certain plans and programmes on the environment (</w:t>
      </w:r>
      <w:proofErr w:type="spellStart"/>
      <w:r w:rsidR="00E02E8A" w:rsidRPr="006176C2">
        <w:rPr>
          <w:lang w:val="en-GB"/>
        </w:rPr>
        <w:t>Uredba</w:t>
      </w:r>
      <w:proofErr w:type="spellEnd"/>
      <w:r w:rsidR="00E02E8A" w:rsidRPr="006176C2">
        <w:rPr>
          <w:lang w:val="en-GB"/>
        </w:rPr>
        <w:t xml:space="preserve"> o </w:t>
      </w:r>
      <w:proofErr w:type="spellStart"/>
      <w:r w:rsidR="00E02E8A" w:rsidRPr="006176C2">
        <w:rPr>
          <w:lang w:val="en-GB"/>
        </w:rPr>
        <w:t>okoljskem</w:t>
      </w:r>
      <w:proofErr w:type="spellEnd"/>
      <w:r w:rsidR="00E02E8A" w:rsidRPr="006176C2">
        <w:rPr>
          <w:lang w:val="en-GB"/>
        </w:rPr>
        <w:t xml:space="preserve"> </w:t>
      </w:r>
      <w:proofErr w:type="spellStart"/>
      <w:r w:rsidR="00E02E8A" w:rsidRPr="006176C2">
        <w:rPr>
          <w:lang w:val="en-GB"/>
        </w:rPr>
        <w:t>poročilu</w:t>
      </w:r>
      <w:proofErr w:type="spellEnd"/>
      <w:r w:rsidR="00E02E8A" w:rsidRPr="006176C2">
        <w:rPr>
          <w:lang w:val="en-GB"/>
        </w:rPr>
        <w:t xml:space="preserve"> in </w:t>
      </w:r>
      <w:proofErr w:type="spellStart"/>
      <w:r w:rsidR="00E02E8A" w:rsidRPr="006176C2">
        <w:rPr>
          <w:lang w:val="en-GB"/>
        </w:rPr>
        <w:t>podrobnejšem</w:t>
      </w:r>
      <w:proofErr w:type="spellEnd"/>
      <w:r w:rsidR="00E02E8A" w:rsidRPr="006176C2">
        <w:rPr>
          <w:lang w:val="en-GB"/>
        </w:rPr>
        <w:t xml:space="preserve"> </w:t>
      </w:r>
      <w:proofErr w:type="spellStart"/>
      <w:r w:rsidR="00E02E8A" w:rsidRPr="006176C2">
        <w:rPr>
          <w:lang w:val="en-GB"/>
        </w:rPr>
        <w:t>postopku</w:t>
      </w:r>
      <w:proofErr w:type="spellEnd"/>
      <w:r w:rsidR="00E02E8A" w:rsidRPr="006176C2">
        <w:rPr>
          <w:lang w:val="en-GB"/>
        </w:rPr>
        <w:t xml:space="preserve"> </w:t>
      </w:r>
      <w:proofErr w:type="spellStart"/>
      <w:r w:rsidR="00E02E8A" w:rsidRPr="006176C2">
        <w:rPr>
          <w:lang w:val="en-GB"/>
        </w:rPr>
        <w:t>celovite</w:t>
      </w:r>
      <w:proofErr w:type="spellEnd"/>
      <w:r w:rsidR="00E02E8A" w:rsidRPr="006176C2">
        <w:rPr>
          <w:lang w:val="en-GB"/>
        </w:rPr>
        <w:t xml:space="preserve"> </w:t>
      </w:r>
      <w:proofErr w:type="spellStart"/>
      <w:r w:rsidR="00E02E8A" w:rsidRPr="006176C2">
        <w:rPr>
          <w:lang w:val="en-GB"/>
        </w:rPr>
        <w:t>presoje</w:t>
      </w:r>
      <w:proofErr w:type="spellEnd"/>
      <w:r w:rsidR="00E02E8A" w:rsidRPr="006176C2">
        <w:rPr>
          <w:lang w:val="en-GB"/>
        </w:rPr>
        <w:t xml:space="preserve"> </w:t>
      </w:r>
      <w:proofErr w:type="spellStart"/>
      <w:r w:rsidR="00E02E8A" w:rsidRPr="006176C2">
        <w:rPr>
          <w:lang w:val="en-GB"/>
        </w:rPr>
        <w:t>vplivov</w:t>
      </w:r>
      <w:proofErr w:type="spellEnd"/>
      <w:r w:rsidR="00E02E8A" w:rsidRPr="006176C2">
        <w:rPr>
          <w:lang w:val="en-GB"/>
        </w:rPr>
        <w:t xml:space="preserve"> </w:t>
      </w:r>
      <w:proofErr w:type="spellStart"/>
      <w:r w:rsidR="00E02E8A" w:rsidRPr="006176C2">
        <w:rPr>
          <w:lang w:val="en-GB"/>
        </w:rPr>
        <w:t>izvedbe</w:t>
      </w:r>
      <w:proofErr w:type="spellEnd"/>
      <w:r w:rsidR="00E02E8A" w:rsidRPr="006176C2">
        <w:rPr>
          <w:lang w:val="en-GB"/>
        </w:rPr>
        <w:t xml:space="preserve"> </w:t>
      </w:r>
      <w:proofErr w:type="spellStart"/>
      <w:r w:rsidR="00E02E8A" w:rsidRPr="006176C2">
        <w:rPr>
          <w:lang w:val="en-GB"/>
        </w:rPr>
        <w:t>planov</w:t>
      </w:r>
      <w:proofErr w:type="spellEnd"/>
      <w:r w:rsidR="00E02E8A" w:rsidRPr="006176C2">
        <w:rPr>
          <w:lang w:val="en-GB"/>
        </w:rPr>
        <w:t xml:space="preserve"> </w:t>
      </w:r>
      <w:proofErr w:type="spellStart"/>
      <w:r w:rsidR="00E02E8A" w:rsidRPr="006176C2">
        <w:rPr>
          <w:lang w:val="en-GB"/>
        </w:rPr>
        <w:t>na</w:t>
      </w:r>
      <w:proofErr w:type="spellEnd"/>
      <w:r w:rsidR="00E02E8A" w:rsidRPr="006176C2">
        <w:rPr>
          <w:lang w:val="en-GB"/>
        </w:rPr>
        <w:t xml:space="preserve"> </w:t>
      </w:r>
      <w:proofErr w:type="spellStart"/>
      <w:r w:rsidR="00E02E8A" w:rsidRPr="006176C2">
        <w:rPr>
          <w:lang w:val="en-GB"/>
        </w:rPr>
        <w:t>okolje</w:t>
      </w:r>
      <w:proofErr w:type="spellEnd"/>
      <w:r w:rsidR="00E02E8A" w:rsidRPr="006176C2">
        <w:rPr>
          <w:lang w:val="en-GB"/>
        </w:rPr>
        <w:t xml:space="preserve">, Official </w:t>
      </w:r>
      <w:proofErr w:type="spellStart"/>
      <w:r w:rsidR="00E02E8A" w:rsidRPr="006176C2">
        <w:rPr>
          <w:lang w:val="en-GB"/>
        </w:rPr>
        <w:t>Gazzette</w:t>
      </w:r>
      <w:proofErr w:type="spellEnd"/>
      <w:r w:rsidR="00E02E8A" w:rsidRPr="006176C2">
        <w:rPr>
          <w:lang w:val="en-GB"/>
        </w:rPr>
        <w:t xml:space="preserve"> of Republic of Slovenia, no. 73/05)</w:t>
      </w:r>
    </w:p>
    <w:tbl>
      <w:tblPr>
        <w:tblStyle w:val="Rcsostblzat"/>
        <w:tblW w:w="9686" w:type="dxa"/>
        <w:tblInd w:w="-28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534"/>
        <w:gridCol w:w="683"/>
        <w:gridCol w:w="684"/>
        <w:gridCol w:w="683"/>
        <w:gridCol w:w="684"/>
        <w:gridCol w:w="683"/>
        <w:gridCol w:w="684"/>
        <w:gridCol w:w="683"/>
        <w:gridCol w:w="684"/>
        <w:gridCol w:w="684"/>
      </w:tblGrid>
      <w:tr w:rsidR="00B633FD" w:rsidRPr="00204CA1" w14:paraId="1D2E04A4" w14:textId="77777777" w:rsidTr="007136D6">
        <w:trPr>
          <w:cantSplit/>
          <w:trHeight w:val="1178"/>
          <w:tblHeader/>
        </w:trPr>
        <w:tc>
          <w:tcPr>
            <w:tcW w:w="3534" w:type="dxa"/>
            <w:tcBorders>
              <w:right w:val="single" w:sz="4" w:space="0" w:color="FFFFFF" w:themeColor="background1"/>
            </w:tcBorders>
            <w:shd w:val="clear" w:color="auto" w:fill="C00000"/>
            <w:vAlign w:val="center"/>
          </w:tcPr>
          <w:p w14:paraId="4468800C" w14:textId="77777777" w:rsidR="00B633FD" w:rsidRPr="00204CA1" w:rsidRDefault="00B633FD" w:rsidP="007136D6">
            <w:pPr>
              <w:spacing w:after="0" w:line="240" w:lineRule="auto"/>
              <w:jc w:val="center"/>
              <w:rPr>
                <w:b/>
                <w:bCs/>
                <w:sz w:val="20"/>
                <w:szCs w:val="20"/>
              </w:rPr>
            </w:pPr>
            <w:r w:rsidRPr="00204CA1">
              <w:rPr>
                <w:b/>
                <w:bCs/>
                <w:sz w:val="20"/>
                <w:szCs w:val="20"/>
              </w:rPr>
              <w:t>Actions</w:t>
            </w:r>
          </w:p>
        </w:tc>
        <w:tc>
          <w:tcPr>
            <w:tcW w:w="683" w:type="dxa"/>
            <w:tcBorders>
              <w:left w:val="single" w:sz="4" w:space="0" w:color="FFFFFF" w:themeColor="background1"/>
              <w:right w:val="single" w:sz="4" w:space="0" w:color="FFFFFF" w:themeColor="background1"/>
            </w:tcBorders>
            <w:shd w:val="clear" w:color="auto" w:fill="C00000"/>
            <w:textDirection w:val="btLr"/>
            <w:vAlign w:val="center"/>
          </w:tcPr>
          <w:p w14:paraId="78051EA1" w14:textId="77777777" w:rsidR="00B633FD" w:rsidRPr="00204CA1" w:rsidRDefault="00B633FD" w:rsidP="007136D6">
            <w:pPr>
              <w:spacing w:after="0" w:line="240" w:lineRule="auto"/>
              <w:ind w:left="113" w:right="113"/>
              <w:jc w:val="center"/>
              <w:rPr>
                <w:b/>
                <w:bCs/>
                <w:sz w:val="20"/>
                <w:szCs w:val="20"/>
              </w:rPr>
            </w:pPr>
            <w:r w:rsidRPr="00204CA1">
              <w:rPr>
                <w:b/>
                <w:bCs/>
                <w:sz w:val="20"/>
                <w:szCs w:val="20"/>
              </w:rPr>
              <w:t>Soil</w:t>
            </w:r>
          </w:p>
        </w:tc>
        <w:tc>
          <w:tcPr>
            <w:tcW w:w="684" w:type="dxa"/>
            <w:tcBorders>
              <w:left w:val="single" w:sz="4" w:space="0" w:color="FFFFFF" w:themeColor="background1"/>
              <w:right w:val="single" w:sz="4" w:space="0" w:color="FFFFFF" w:themeColor="background1"/>
            </w:tcBorders>
            <w:shd w:val="clear" w:color="auto" w:fill="C00000"/>
            <w:textDirection w:val="btLr"/>
            <w:vAlign w:val="center"/>
          </w:tcPr>
          <w:p w14:paraId="7774F142" w14:textId="77777777" w:rsidR="00B633FD" w:rsidRPr="00204CA1" w:rsidRDefault="00B633FD" w:rsidP="007136D6">
            <w:pPr>
              <w:spacing w:after="0" w:line="240" w:lineRule="auto"/>
              <w:ind w:left="113" w:right="113"/>
              <w:jc w:val="center"/>
              <w:rPr>
                <w:b/>
                <w:bCs/>
                <w:sz w:val="20"/>
                <w:szCs w:val="20"/>
              </w:rPr>
            </w:pPr>
            <w:r w:rsidRPr="00204CA1">
              <w:rPr>
                <w:b/>
                <w:bCs/>
                <w:sz w:val="20"/>
                <w:szCs w:val="20"/>
              </w:rPr>
              <w:t>Air</w:t>
            </w:r>
          </w:p>
        </w:tc>
        <w:tc>
          <w:tcPr>
            <w:tcW w:w="683" w:type="dxa"/>
            <w:tcBorders>
              <w:left w:val="single" w:sz="4" w:space="0" w:color="FFFFFF" w:themeColor="background1"/>
              <w:right w:val="single" w:sz="4" w:space="0" w:color="FFFFFF" w:themeColor="background1"/>
            </w:tcBorders>
            <w:shd w:val="clear" w:color="auto" w:fill="C00000"/>
            <w:textDirection w:val="btLr"/>
            <w:vAlign w:val="center"/>
          </w:tcPr>
          <w:p w14:paraId="5C586B09" w14:textId="77777777" w:rsidR="00B633FD" w:rsidRPr="00204CA1" w:rsidRDefault="00B633FD" w:rsidP="007136D6">
            <w:pPr>
              <w:spacing w:after="0" w:line="240" w:lineRule="auto"/>
              <w:ind w:left="113" w:right="113"/>
              <w:jc w:val="center"/>
              <w:rPr>
                <w:b/>
                <w:bCs/>
                <w:sz w:val="20"/>
                <w:szCs w:val="20"/>
              </w:rPr>
            </w:pPr>
            <w:r w:rsidRPr="00204CA1">
              <w:rPr>
                <w:b/>
                <w:bCs/>
                <w:sz w:val="20"/>
                <w:szCs w:val="20"/>
              </w:rPr>
              <w:t>Noise, vibration</w:t>
            </w:r>
          </w:p>
        </w:tc>
        <w:tc>
          <w:tcPr>
            <w:tcW w:w="684" w:type="dxa"/>
            <w:tcBorders>
              <w:left w:val="single" w:sz="4" w:space="0" w:color="FFFFFF" w:themeColor="background1"/>
              <w:right w:val="single" w:sz="4" w:space="0" w:color="FFFFFF" w:themeColor="background1"/>
            </w:tcBorders>
            <w:shd w:val="clear" w:color="auto" w:fill="C00000"/>
            <w:textDirection w:val="btLr"/>
            <w:vAlign w:val="center"/>
          </w:tcPr>
          <w:p w14:paraId="470F0E10" w14:textId="77777777" w:rsidR="00B633FD" w:rsidRPr="00204CA1" w:rsidRDefault="00B633FD" w:rsidP="007136D6">
            <w:pPr>
              <w:spacing w:after="0" w:line="240" w:lineRule="auto"/>
              <w:ind w:left="113" w:right="113"/>
              <w:jc w:val="center"/>
              <w:rPr>
                <w:b/>
                <w:bCs/>
                <w:sz w:val="20"/>
                <w:szCs w:val="20"/>
              </w:rPr>
            </w:pPr>
            <w:r w:rsidRPr="00204CA1">
              <w:rPr>
                <w:b/>
                <w:bCs/>
                <w:sz w:val="20"/>
                <w:szCs w:val="20"/>
              </w:rPr>
              <w:t>Water</w:t>
            </w:r>
          </w:p>
        </w:tc>
        <w:tc>
          <w:tcPr>
            <w:tcW w:w="683" w:type="dxa"/>
            <w:tcBorders>
              <w:left w:val="single" w:sz="4" w:space="0" w:color="FFFFFF" w:themeColor="background1"/>
              <w:right w:val="single" w:sz="4" w:space="0" w:color="FFFFFF" w:themeColor="background1"/>
            </w:tcBorders>
            <w:shd w:val="clear" w:color="auto" w:fill="C00000"/>
            <w:textDirection w:val="btLr"/>
            <w:vAlign w:val="center"/>
          </w:tcPr>
          <w:p w14:paraId="279B54D4" w14:textId="77777777" w:rsidR="00B633FD" w:rsidRPr="00204CA1" w:rsidRDefault="00B633FD" w:rsidP="007136D6">
            <w:pPr>
              <w:spacing w:after="0" w:line="240" w:lineRule="auto"/>
              <w:ind w:left="113" w:right="113"/>
              <w:jc w:val="center"/>
              <w:rPr>
                <w:b/>
                <w:bCs/>
                <w:sz w:val="20"/>
                <w:szCs w:val="20"/>
              </w:rPr>
            </w:pPr>
            <w:r w:rsidRPr="00204CA1">
              <w:rPr>
                <w:b/>
                <w:bCs/>
                <w:sz w:val="20"/>
                <w:szCs w:val="20"/>
              </w:rPr>
              <w:t>Natural values</w:t>
            </w:r>
          </w:p>
        </w:tc>
        <w:tc>
          <w:tcPr>
            <w:tcW w:w="684" w:type="dxa"/>
            <w:tcBorders>
              <w:left w:val="single" w:sz="4" w:space="0" w:color="FFFFFF" w:themeColor="background1"/>
              <w:right w:val="single" w:sz="4" w:space="0" w:color="FFFFFF" w:themeColor="background1"/>
            </w:tcBorders>
            <w:shd w:val="clear" w:color="auto" w:fill="C00000"/>
            <w:textDirection w:val="btLr"/>
            <w:vAlign w:val="center"/>
          </w:tcPr>
          <w:p w14:paraId="0D121AC4" w14:textId="77777777" w:rsidR="00B633FD" w:rsidRPr="00204CA1" w:rsidRDefault="00B633FD" w:rsidP="007136D6">
            <w:pPr>
              <w:spacing w:after="0" w:line="240" w:lineRule="auto"/>
              <w:ind w:left="113" w:right="113"/>
              <w:jc w:val="center"/>
              <w:rPr>
                <w:b/>
                <w:bCs/>
                <w:sz w:val="20"/>
                <w:szCs w:val="20"/>
              </w:rPr>
            </w:pPr>
            <w:r w:rsidRPr="00204CA1">
              <w:rPr>
                <w:b/>
                <w:bCs/>
                <w:sz w:val="20"/>
                <w:szCs w:val="20"/>
              </w:rPr>
              <w:t>Climate</w:t>
            </w:r>
          </w:p>
        </w:tc>
        <w:tc>
          <w:tcPr>
            <w:tcW w:w="683" w:type="dxa"/>
            <w:tcBorders>
              <w:left w:val="single" w:sz="4" w:space="0" w:color="FFFFFF" w:themeColor="background1"/>
              <w:right w:val="single" w:sz="4" w:space="0" w:color="FFFFFF" w:themeColor="background1"/>
            </w:tcBorders>
            <w:shd w:val="clear" w:color="auto" w:fill="C00000"/>
            <w:textDirection w:val="btLr"/>
            <w:vAlign w:val="center"/>
          </w:tcPr>
          <w:p w14:paraId="0A998B34" w14:textId="77777777" w:rsidR="00B633FD" w:rsidRPr="00204CA1" w:rsidRDefault="00B633FD" w:rsidP="007136D6">
            <w:pPr>
              <w:spacing w:after="0" w:line="240" w:lineRule="auto"/>
              <w:ind w:left="113" w:right="113"/>
              <w:jc w:val="center"/>
              <w:rPr>
                <w:b/>
                <w:bCs/>
                <w:sz w:val="20"/>
                <w:szCs w:val="20"/>
              </w:rPr>
            </w:pPr>
            <w:r w:rsidRPr="00204CA1">
              <w:rPr>
                <w:b/>
                <w:bCs/>
                <w:sz w:val="20"/>
                <w:szCs w:val="20"/>
              </w:rPr>
              <w:t>Built env., landscape</w:t>
            </w:r>
          </w:p>
        </w:tc>
        <w:tc>
          <w:tcPr>
            <w:tcW w:w="684" w:type="dxa"/>
            <w:tcBorders>
              <w:left w:val="single" w:sz="4" w:space="0" w:color="FFFFFF" w:themeColor="background1"/>
              <w:right w:val="single" w:sz="4" w:space="0" w:color="FFFFFF" w:themeColor="background1"/>
            </w:tcBorders>
            <w:shd w:val="clear" w:color="auto" w:fill="C00000"/>
            <w:textDirection w:val="btLr"/>
            <w:vAlign w:val="center"/>
          </w:tcPr>
          <w:p w14:paraId="3F7DEDA2" w14:textId="77777777" w:rsidR="00B633FD" w:rsidRPr="00204CA1" w:rsidRDefault="00B633FD" w:rsidP="007136D6">
            <w:pPr>
              <w:spacing w:after="0" w:line="240" w:lineRule="auto"/>
              <w:ind w:left="113" w:right="113"/>
              <w:jc w:val="center"/>
              <w:rPr>
                <w:b/>
                <w:bCs/>
                <w:sz w:val="20"/>
                <w:szCs w:val="20"/>
              </w:rPr>
            </w:pPr>
            <w:r w:rsidRPr="00204CA1">
              <w:rPr>
                <w:b/>
                <w:bCs/>
                <w:sz w:val="20"/>
                <w:szCs w:val="20"/>
              </w:rPr>
              <w:t>Human health</w:t>
            </w:r>
          </w:p>
        </w:tc>
        <w:tc>
          <w:tcPr>
            <w:tcW w:w="684" w:type="dxa"/>
            <w:tcBorders>
              <w:left w:val="single" w:sz="4" w:space="0" w:color="FFFFFF" w:themeColor="background1"/>
            </w:tcBorders>
            <w:shd w:val="clear" w:color="auto" w:fill="C00000"/>
            <w:textDirection w:val="btLr"/>
            <w:vAlign w:val="center"/>
          </w:tcPr>
          <w:p w14:paraId="5D122BFA" w14:textId="77777777" w:rsidR="00B633FD" w:rsidRPr="00204CA1" w:rsidRDefault="00B633FD" w:rsidP="007136D6">
            <w:pPr>
              <w:spacing w:after="0" w:line="240" w:lineRule="auto"/>
              <w:ind w:left="113" w:right="113"/>
              <w:jc w:val="center"/>
              <w:rPr>
                <w:b/>
                <w:bCs/>
                <w:sz w:val="20"/>
                <w:szCs w:val="20"/>
              </w:rPr>
            </w:pPr>
            <w:r w:rsidRPr="00204CA1">
              <w:rPr>
                <w:b/>
                <w:bCs/>
                <w:sz w:val="20"/>
                <w:szCs w:val="20"/>
              </w:rPr>
              <w:t>Env. con-</w:t>
            </w:r>
            <w:proofErr w:type="spellStart"/>
            <w:r w:rsidRPr="00204CA1">
              <w:rPr>
                <w:b/>
                <w:bCs/>
                <w:sz w:val="20"/>
                <w:szCs w:val="20"/>
              </w:rPr>
              <w:t>sciousness</w:t>
            </w:r>
            <w:proofErr w:type="spellEnd"/>
          </w:p>
        </w:tc>
      </w:tr>
      <w:tr w:rsidR="00C508C0" w:rsidRPr="00204CA1" w14:paraId="4CCC225A" w14:textId="77777777" w:rsidTr="00C508C0">
        <w:trPr>
          <w:trHeight w:val="699"/>
        </w:trPr>
        <w:tc>
          <w:tcPr>
            <w:tcW w:w="3534" w:type="dxa"/>
          </w:tcPr>
          <w:p w14:paraId="0974D3DC" w14:textId="1BA8923F" w:rsidR="00D548B9" w:rsidRPr="00E02E8A" w:rsidRDefault="00E02E8A" w:rsidP="00E02E8A">
            <w:pPr>
              <w:spacing w:after="0"/>
              <w:jc w:val="left"/>
              <w:rPr>
                <w:sz w:val="20"/>
                <w:szCs w:val="20"/>
              </w:rPr>
            </w:pPr>
            <w:r w:rsidRPr="00E02E8A">
              <w:rPr>
                <w:sz w:val="20"/>
                <w:szCs w:val="20"/>
              </w:rPr>
              <w:t>1.</w:t>
            </w:r>
            <w:r>
              <w:rPr>
                <w:sz w:val="20"/>
                <w:szCs w:val="20"/>
              </w:rPr>
              <w:t xml:space="preserve">1. </w:t>
            </w:r>
            <w:r w:rsidR="00D548B9" w:rsidRPr="00E02E8A">
              <w:rPr>
                <w:sz w:val="20"/>
                <w:szCs w:val="20"/>
              </w:rPr>
              <w:t>Elaboration of cross-border/common analytical studies, strategies, action plans and models for more effective preservation of natural assets</w:t>
            </w:r>
            <w:r w:rsidR="0015367A" w:rsidRPr="00E02E8A">
              <w:rPr>
                <w:sz w:val="20"/>
                <w:szCs w:val="20"/>
              </w:rPr>
              <w:t xml:space="preserve">, </w:t>
            </w:r>
            <w:r w:rsidR="00D548B9" w:rsidRPr="00E02E8A">
              <w:rPr>
                <w:sz w:val="20"/>
                <w:szCs w:val="20"/>
              </w:rPr>
              <w:t xml:space="preserve">biodiversity </w:t>
            </w:r>
            <w:r w:rsidR="0015367A" w:rsidRPr="00E02E8A">
              <w:rPr>
                <w:sz w:val="20"/>
                <w:szCs w:val="20"/>
              </w:rPr>
              <w:t>and improvement or maintenance of natural assets</w:t>
            </w:r>
          </w:p>
        </w:tc>
        <w:tc>
          <w:tcPr>
            <w:tcW w:w="683" w:type="dxa"/>
            <w:shd w:val="clear" w:color="auto" w:fill="00B050"/>
            <w:vAlign w:val="center"/>
          </w:tcPr>
          <w:p w14:paraId="61F04EF3" w14:textId="35888195" w:rsidR="00D548B9" w:rsidRPr="00883650"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5B11AAAD" w14:textId="50DFFB15" w:rsidR="00D548B9" w:rsidRPr="00883650" w:rsidRDefault="00D548B9" w:rsidP="00D548B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4FCD85FD" w14:textId="3BB0392F" w:rsidR="00D548B9" w:rsidRPr="00883650"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1A9A1E45" w14:textId="728E90C5" w:rsidR="00D548B9" w:rsidRPr="00883650" w:rsidRDefault="00D548B9" w:rsidP="00D548B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2587EB00" w14:textId="6254C775" w:rsidR="00D548B9" w:rsidRPr="00883650"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6A4F1FBC" w14:textId="6974B0F0" w:rsidR="00D548B9" w:rsidRPr="00883650" w:rsidRDefault="00D548B9" w:rsidP="00D548B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78816D19" w14:textId="3CB4D46F" w:rsidR="00D548B9" w:rsidRPr="00883650"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18435750" w14:textId="004679B9" w:rsidR="00D548B9" w:rsidRPr="00883650"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6A795C05" w14:textId="2AB8680E" w:rsidR="00D548B9" w:rsidRPr="00883650" w:rsidRDefault="00D548B9" w:rsidP="00D548B9">
            <w:pPr>
              <w:spacing w:after="0" w:line="240" w:lineRule="auto"/>
              <w:jc w:val="center"/>
              <w:rPr>
                <w:b/>
                <w:bCs/>
                <w:sz w:val="20"/>
                <w:szCs w:val="20"/>
              </w:rPr>
            </w:pPr>
            <w:r w:rsidRPr="00883650">
              <w:rPr>
                <w:b/>
                <w:bCs/>
                <w:sz w:val="20"/>
                <w:szCs w:val="20"/>
              </w:rPr>
              <w:t>A</w:t>
            </w:r>
          </w:p>
        </w:tc>
      </w:tr>
      <w:tr w:rsidR="00C508C0" w:rsidRPr="00204CA1" w14:paraId="4B550525" w14:textId="77777777" w:rsidTr="00C508C0">
        <w:trPr>
          <w:trHeight w:val="364"/>
        </w:trPr>
        <w:tc>
          <w:tcPr>
            <w:tcW w:w="3534" w:type="dxa"/>
          </w:tcPr>
          <w:p w14:paraId="3CF4BD18" w14:textId="77777777" w:rsidR="00D548B9" w:rsidRPr="00F93785" w:rsidRDefault="00D548B9" w:rsidP="00D548B9">
            <w:pPr>
              <w:spacing w:after="0" w:line="240" w:lineRule="auto"/>
              <w:jc w:val="left"/>
              <w:rPr>
                <w:sz w:val="20"/>
                <w:szCs w:val="20"/>
              </w:rPr>
            </w:pPr>
            <w:r w:rsidRPr="00F93785">
              <w:rPr>
                <w:sz w:val="20"/>
                <w:szCs w:val="20"/>
              </w:rPr>
              <w:t xml:space="preserve">1.2. </w:t>
            </w:r>
          </w:p>
          <w:p w14:paraId="4E4EBE2C" w14:textId="14070E60" w:rsidR="00D548B9" w:rsidRPr="00204CA1" w:rsidRDefault="00D548B9" w:rsidP="00D548B9">
            <w:pPr>
              <w:spacing w:after="0" w:line="240" w:lineRule="auto"/>
              <w:jc w:val="left"/>
              <w:rPr>
                <w:sz w:val="20"/>
                <w:szCs w:val="20"/>
              </w:rPr>
            </w:pPr>
            <w:r w:rsidRPr="00F93785">
              <w:rPr>
                <w:sz w:val="20"/>
                <w:szCs w:val="20"/>
              </w:rPr>
              <w:t>Implementing joint pilot actions contributing to protecting biodiversity, fostering joint water and disaster management and reduction of pollution</w:t>
            </w:r>
          </w:p>
        </w:tc>
        <w:tc>
          <w:tcPr>
            <w:tcW w:w="683" w:type="dxa"/>
            <w:shd w:val="clear" w:color="auto" w:fill="00B050"/>
            <w:vAlign w:val="center"/>
          </w:tcPr>
          <w:p w14:paraId="3DE271E8" w14:textId="7F7C9D40" w:rsidR="00D548B9" w:rsidRPr="00883650"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3338958B" w14:textId="6AA9A95E" w:rsidR="00D548B9" w:rsidRPr="00883650" w:rsidRDefault="00D548B9" w:rsidP="00D548B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1CCDBB2F" w14:textId="09D36494" w:rsidR="00D548B9" w:rsidRPr="008C0579"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1B92AAB5" w14:textId="0DC624B0" w:rsidR="00D548B9" w:rsidRPr="00883650" w:rsidRDefault="00D548B9" w:rsidP="00D548B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64AB90CF" w14:textId="057A19C8" w:rsidR="00D548B9" w:rsidRPr="00883650"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24DF31BD" w14:textId="383BB6B8" w:rsidR="00D548B9" w:rsidRPr="00883650" w:rsidRDefault="00D548B9" w:rsidP="00D548B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2183DFA7" w14:textId="65DD78FF" w:rsidR="00D548B9" w:rsidRPr="00883650"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5B27C1CA" w14:textId="7C77CBC3" w:rsidR="00D548B9" w:rsidRPr="00883650"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1F423E19" w14:textId="1AD10515" w:rsidR="00D548B9" w:rsidRPr="00883650" w:rsidRDefault="00D548B9" w:rsidP="00D548B9">
            <w:pPr>
              <w:spacing w:after="0" w:line="240" w:lineRule="auto"/>
              <w:jc w:val="center"/>
              <w:rPr>
                <w:b/>
                <w:bCs/>
                <w:sz w:val="20"/>
                <w:szCs w:val="20"/>
              </w:rPr>
            </w:pPr>
            <w:r w:rsidRPr="00883650">
              <w:rPr>
                <w:b/>
                <w:bCs/>
                <w:sz w:val="20"/>
                <w:szCs w:val="20"/>
              </w:rPr>
              <w:t>A</w:t>
            </w:r>
          </w:p>
        </w:tc>
      </w:tr>
      <w:tr w:rsidR="00D548B9" w:rsidRPr="00204CA1" w14:paraId="6A956DDC" w14:textId="77777777" w:rsidTr="00C508C0">
        <w:trPr>
          <w:trHeight w:val="886"/>
        </w:trPr>
        <w:tc>
          <w:tcPr>
            <w:tcW w:w="3534" w:type="dxa"/>
            <w:vAlign w:val="center"/>
          </w:tcPr>
          <w:p w14:paraId="26FF7D7B" w14:textId="77777777" w:rsidR="00D548B9" w:rsidRPr="00772C71" w:rsidRDefault="00D548B9" w:rsidP="00D548B9">
            <w:pPr>
              <w:spacing w:after="0" w:line="240" w:lineRule="auto"/>
              <w:jc w:val="left"/>
              <w:rPr>
                <w:sz w:val="20"/>
                <w:szCs w:val="20"/>
              </w:rPr>
            </w:pPr>
            <w:r w:rsidRPr="00772C71">
              <w:rPr>
                <w:sz w:val="20"/>
                <w:szCs w:val="20"/>
              </w:rPr>
              <w:lastRenderedPageBreak/>
              <w:t>2.1.</w:t>
            </w:r>
          </w:p>
          <w:p w14:paraId="17B341E6" w14:textId="327DAD41" w:rsidR="00D548B9" w:rsidRPr="00204CA1" w:rsidRDefault="00D548B9" w:rsidP="00D548B9">
            <w:pPr>
              <w:spacing w:after="0" w:line="240" w:lineRule="auto"/>
              <w:jc w:val="left"/>
              <w:rPr>
                <w:sz w:val="20"/>
                <w:szCs w:val="20"/>
              </w:rPr>
            </w:pPr>
            <w:r w:rsidRPr="00772C71">
              <w:rPr>
                <w:sz w:val="20"/>
                <w:szCs w:val="20"/>
              </w:rPr>
              <w:t xml:space="preserve">Establishment of joint tourism quality standards and joint tourism destination management models </w:t>
            </w:r>
            <w:proofErr w:type="gramStart"/>
            <w:r w:rsidRPr="00772C71">
              <w:rPr>
                <w:sz w:val="20"/>
                <w:szCs w:val="20"/>
              </w:rPr>
              <w:t>on the basis of</w:t>
            </w:r>
            <w:proofErr w:type="gramEnd"/>
            <w:r w:rsidRPr="00772C71">
              <w:rPr>
                <w:sz w:val="20"/>
                <w:szCs w:val="20"/>
              </w:rPr>
              <w:t xml:space="preserve"> cooperation of tourism organisations</w:t>
            </w:r>
          </w:p>
        </w:tc>
        <w:tc>
          <w:tcPr>
            <w:tcW w:w="683" w:type="dxa"/>
            <w:shd w:val="clear" w:color="auto" w:fill="00B050"/>
            <w:vAlign w:val="center"/>
          </w:tcPr>
          <w:p w14:paraId="52F3C5C8" w14:textId="5FBCB93D" w:rsidR="00D548B9" w:rsidRPr="008C0579"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6CF77075" w14:textId="661B455B" w:rsidR="00D548B9" w:rsidRPr="008C0579" w:rsidRDefault="00D548B9" w:rsidP="00D548B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6BA21A6F" w14:textId="3F4098FD" w:rsidR="00D548B9" w:rsidRPr="008C0579"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44DCFDC0" w14:textId="2C39EF16" w:rsidR="00D548B9" w:rsidRPr="008C0579" w:rsidRDefault="00D548B9" w:rsidP="00D548B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6CFF781A" w14:textId="4595FC47" w:rsidR="00D548B9" w:rsidRPr="008C0579"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1FAF76FB" w14:textId="25FC0F1B" w:rsidR="00D548B9" w:rsidRPr="008C0579" w:rsidRDefault="00D548B9" w:rsidP="00D548B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297446A3" w14:textId="51DC3415" w:rsidR="00D548B9" w:rsidRPr="008C0579"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6CC6B1AE" w14:textId="07C6E917" w:rsidR="00D548B9" w:rsidRPr="008C0579" w:rsidRDefault="00D548B9" w:rsidP="00D548B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1D9B5194" w14:textId="74E8DA90" w:rsidR="00D548B9" w:rsidRPr="008C0579" w:rsidRDefault="00D548B9" w:rsidP="00D548B9">
            <w:pPr>
              <w:spacing w:after="0" w:line="240" w:lineRule="auto"/>
              <w:jc w:val="center"/>
              <w:rPr>
                <w:b/>
                <w:bCs/>
                <w:sz w:val="20"/>
                <w:szCs w:val="20"/>
              </w:rPr>
            </w:pPr>
            <w:r w:rsidRPr="00883650">
              <w:rPr>
                <w:b/>
                <w:bCs/>
                <w:sz w:val="20"/>
                <w:szCs w:val="20"/>
              </w:rPr>
              <w:t>A</w:t>
            </w:r>
          </w:p>
        </w:tc>
      </w:tr>
      <w:tr w:rsidR="000A2BE5" w:rsidRPr="00204CA1" w14:paraId="60B11F8B" w14:textId="77777777" w:rsidTr="004841EE">
        <w:trPr>
          <w:trHeight w:val="687"/>
        </w:trPr>
        <w:tc>
          <w:tcPr>
            <w:tcW w:w="3534" w:type="dxa"/>
          </w:tcPr>
          <w:p w14:paraId="4F663960" w14:textId="77777777" w:rsidR="000A2BE5" w:rsidRPr="000055E2" w:rsidRDefault="000A2BE5" w:rsidP="000A2BE5">
            <w:pPr>
              <w:spacing w:after="0" w:line="240" w:lineRule="auto"/>
              <w:jc w:val="left"/>
              <w:rPr>
                <w:sz w:val="20"/>
                <w:szCs w:val="20"/>
              </w:rPr>
            </w:pPr>
            <w:r w:rsidRPr="000055E2">
              <w:rPr>
                <w:sz w:val="20"/>
                <w:szCs w:val="20"/>
              </w:rPr>
              <w:t>2.2.</w:t>
            </w:r>
          </w:p>
          <w:p w14:paraId="01A47BA0" w14:textId="2415C3E5" w:rsidR="000A2BE5" w:rsidRPr="00204CA1" w:rsidRDefault="000A2BE5" w:rsidP="000A2BE5">
            <w:pPr>
              <w:spacing w:after="0" w:line="240" w:lineRule="auto"/>
              <w:jc w:val="left"/>
              <w:rPr>
                <w:sz w:val="20"/>
                <w:szCs w:val="20"/>
              </w:rPr>
            </w:pPr>
            <w:r w:rsidRPr="000055E2">
              <w:rPr>
                <w:sz w:val="20"/>
                <w:szCs w:val="20"/>
              </w:rPr>
              <w:t xml:space="preserve">Implementing pilot actions and joint solutions for </w:t>
            </w:r>
            <w:r w:rsidR="00576B49" w:rsidRPr="00576B49">
              <w:rPr>
                <w:sz w:val="20"/>
                <w:szCs w:val="20"/>
              </w:rPr>
              <w:t xml:space="preserve">development of </w:t>
            </w:r>
            <w:r w:rsidRPr="000055E2">
              <w:rPr>
                <w:sz w:val="20"/>
                <w:szCs w:val="20"/>
              </w:rPr>
              <w:t>quality tourism attractions and connected tourism services</w:t>
            </w:r>
          </w:p>
        </w:tc>
        <w:tc>
          <w:tcPr>
            <w:tcW w:w="683" w:type="dxa"/>
            <w:shd w:val="clear" w:color="auto" w:fill="92D050"/>
            <w:vAlign w:val="center"/>
          </w:tcPr>
          <w:p w14:paraId="1E274F6A" w14:textId="7208EC26" w:rsidR="000A2BE5" w:rsidRPr="00883650" w:rsidRDefault="00166DE9" w:rsidP="000A2BE5">
            <w:pPr>
              <w:spacing w:after="0" w:line="240" w:lineRule="auto"/>
              <w:jc w:val="center"/>
              <w:rPr>
                <w:b/>
                <w:bCs/>
                <w:sz w:val="20"/>
                <w:szCs w:val="20"/>
              </w:rPr>
            </w:pPr>
            <w:r w:rsidRPr="00883650">
              <w:rPr>
                <w:b/>
                <w:bCs/>
                <w:sz w:val="20"/>
                <w:szCs w:val="20"/>
              </w:rPr>
              <w:t>B</w:t>
            </w:r>
          </w:p>
        </w:tc>
        <w:tc>
          <w:tcPr>
            <w:tcW w:w="684" w:type="dxa"/>
            <w:shd w:val="clear" w:color="auto" w:fill="00B050"/>
            <w:vAlign w:val="center"/>
          </w:tcPr>
          <w:p w14:paraId="651E6861" w14:textId="5B586457" w:rsidR="000A2BE5" w:rsidRPr="00883650" w:rsidRDefault="00166DE9" w:rsidP="000A2BE5">
            <w:pPr>
              <w:spacing w:after="0" w:line="240" w:lineRule="auto"/>
              <w:jc w:val="center"/>
              <w:rPr>
                <w:b/>
                <w:bCs/>
                <w:sz w:val="20"/>
                <w:szCs w:val="20"/>
              </w:rPr>
            </w:pPr>
            <w:r w:rsidRPr="00883650">
              <w:rPr>
                <w:b/>
                <w:bCs/>
                <w:sz w:val="20"/>
                <w:szCs w:val="20"/>
              </w:rPr>
              <w:t>A</w:t>
            </w:r>
          </w:p>
        </w:tc>
        <w:tc>
          <w:tcPr>
            <w:tcW w:w="683" w:type="dxa"/>
            <w:shd w:val="clear" w:color="auto" w:fill="92D050"/>
            <w:vAlign w:val="center"/>
          </w:tcPr>
          <w:p w14:paraId="5A973288" w14:textId="690E453B" w:rsidR="000A2BE5" w:rsidRPr="00883650" w:rsidRDefault="00166DE9" w:rsidP="000A2BE5">
            <w:pPr>
              <w:spacing w:after="0" w:line="240" w:lineRule="auto"/>
              <w:jc w:val="center"/>
              <w:rPr>
                <w:b/>
                <w:bCs/>
                <w:sz w:val="20"/>
                <w:szCs w:val="20"/>
              </w:rPr>
            </w:pPr>
            <w:r w:rsidRPr="00883650">
              <w:rPr>
                <w:b/>
                <w:bCs/>
                <w:sz w:val="20"/>
                <w:szCs w:val="20"/>
              </w:rPr>
              <w:t>B</w:t>
            </w:r>
          </w:p>
        </w:tc>
        <w:tc>
          <w:tcPr>
            <w:tcW w:w="684" w:type="dxa"/>
            <w:shd w:val="clear" w:color="auto" w:fill="92D050"/>
            <w:vAlign w:val="center"/>
          </w:tcPr>
          <w:p w14:paraId="757A731B" w14:textId="6382CA4A" w:rsidR="000A2BE5" w:rsidRPr="00883650" w:rsidRDefault="00166DE9" w:rsidP="000A2BE5">
            <w:pPr>
              <w:spacing w:after="0" w:line="240" w:lineRule="auto"/>
              <w:jc w:val="center"/>
              <w:rPr>
                <w:b/>
                <w:bCs/>
                <w:sz w:val="20"/>
                <w:szCs w:val="20"/>
              </w:rPr>
            </w:pPr>
            <w:r w:rsidRPr="00883650">
              <w:rPr>
                <w:b/>
                <w:bCs/>
                <w:sz w:val="20"/>
                <w:szCs w:val="20"/>
              </w:rPr>
              <w:t>B</w:t>
            </w:r>
          </w:p>
        </w:tc>
        <w:tc>
          <w:tcPr>
            <w:tcW w:w="683" w:type="dxa"/>
            <w:shd w:val="clear" w:color="auto" w:fill="92D050"/>
            <w:vAlign w:val="center"/>
          </w:tcPr>
          <w:p w14:paraId="759EBBA1" w14:textId="2B975B44" w:rsidR="000A2BE5" w:rsidRPr="00883650" w:rsidRDefault="00166DE9" w:rsidP="000A2BE5">
            <w:pPr>
              <w:spacing w:after="0" w:line="240" w:lineRule="auto"/>
              <w:jc w:val="center"/>
              <w:rPr>
                <w:b/>
                <w:bCs/>
                <w:sz w:val="20"/>
                <w:szCs w:val="20"/>
              </w:rPr>
            </w:pPr>
            <w:r w:rsidRPr="00883650">
              <w:rPr>
                <w:b/>
                <w:bCs/>
                <w:sz w:val="20"/>
                <w:szCs w:val="20"/>
              </w:rPr>
              <w:t>B</w:t>
            </w:r>
          </w:p>
        </w:tc>
        <w:tc>
          <w:tcPr>
            <w:tcW w:w="684" w:type="dxa"/>
            <w:shd w:val="clear" w:color="auto" w:fill="00B050"/>
            <w:vAlign w:val="center"/>
          </w:tcPr>
          <w:p w14:paraId="6591142F" w14:textId="68950622" w:rsidR="000A2BE5" w:rsidRPr="00883650" w:rsidRDefault="00166DE9" w:rsidP="000A2BE5">
            <w:pPr>
              <w:spacing w:after="0" w:line="240" w:lineRule="auto"/>
              <w:jc w:val="center"/>
              <w:rPr>
                <w:b/>
                <w:bCs/>
                <w:sz w:val="20"/>
                <w:szCs w:val="20"/>
              </w:rPr>
            </w:pPr>
            <w:r w:rsidRPr="00883650">
              <w:rPr>
                <w:b/>
                <w:bCs/>
                <w:sz w:val="20"/>
                <w:szCs w:val="20"/>
              </w:rPr>
              <w:t>A</w:t>
            </w:r>
          </w:p>
        </w:tc>
        <w:tc>
          <w:tcPr>
            <w:tcW w:w="683" w:type="dxa"/>
            <w:shd w:val="clear" w:color="auto" w:fill="FFFF00"/>
            <w:vAlign w:val="center"/>
          </w:tcPr>
          <w:p w14:paraId="09C0434B" w14:textId="3610F63A" w:rsidR="000A2BE5" w:rsidRPr="00883650" w:rsidRDefault="004841EE" w:rsidP="000A2BE5">
            <w:pPr>
              <w:spacing w:after="0" w:line="240" w:lineRule="auto"/>
              <w:jc w:val="center"/>
              <w:rPr>
                <w:b/>
                <w:bCs/>
                <w:sz w:val="20"/>
                <w:szCs w:val="20"/>
              </w:rPr>
            </w:pPr>
            <w:r>
              <w:rPr>
                <w:b/>
                <w:bCs/>
                <w:sz w:val="20"/>
                <w:szCs w:val="20"/>
              </w:rPr>
              <w:t>X</w:t>
            </w:r>
          </w:p>
        </w:tc>
        <w:tc>
          <w:tcPr>
            <w:tcW w:w="684" w:type="dxa"/>
            <w:shd w:val="clear" w:color="auto" w:fill="FFFF00"/>
            <w:vAlign w:val="center"/>
          </w:tcPr>
          <w:p w14:paraId="2FE23D29" w14:textId="3B391854" w:rsidR="000A2BE5" w:rsidRPr="00883650" w:rsidRDefault="00166DE9" w:rsidP="000A2BE5">
            <w:pPr>
              <w:spacing w:after="0" w:line="240" w:lineRule="auto"/>
              <w:jc w:val="center"/>
              <w:rPr>
                <w:b/>
                <w:bCs/>
                <w:sz w:val="20"/>
                <w:szCs w:val="20"/>
              </w:rPr>
            </w:pPr>
            <w:r w:rsidRPr="00883650">
              <w:rPr>
                <w:b/>
                <w:bCs/>
                <w:sz w:val="20"/>
                <w:szCs w:val="20"/>
              </w:rPr>
              <w:t>X</w:t>
            </w:r>
          </w:p>
        </w:tc>
        <w:tc>
          <w:tcPr>
            <w:tcW w:w="684" w:type="dxa"/>
            <w:shd w:val="clear" w:color="auto" w:fill="00B050"/>
            <w:vAlign w:val="center"/>
          </w:tcPr>
          <w:p w14:paraId="1551081E" w14:textId="18672ECD" w:rsidR="000A2BE5" w:rsidRPr="00883650" w:rsidRDefault="00166DE9" w:rsidP="000A2BE5">
            <w:pPr>
              <w:spacing w:after="0" w:line="240" w:lineRule="auto"/>
              <w:jc w:val="center"/>
              <w:rPr>
                <w:b/>
                <w:bCs/>
                <w:sz w:val="20"/>
                <w:szCs w:val="20"/>
              </w:rPr>
            </w:pPr>
            <w:r w:rsidRPr="00883650">
              <w:rPr>
                <w:b/>
                <w:bCs/>
                <w:sz w:val="20"/>
                <w:szCs w:val="20"/>
              </w:rPr>
              <w:t>A</w:t>
            </w:r>
          </w:p>
        </w:tc>
      </w:tr>
      <w:tr w:rsidR="00166DE9" w:rsidRPr="00204CA1" w14:paraId="2ADAEE1F" w14:textId="77777777" w:rsidTr="00C508C0">
        <w:trPr>
          <w:trHeight w:val="668"/>
        </w:trPr>
        <w:tc>
          <w:tcPr>
            <w:tcW w:w="3534" w:type="dxa"/>
            <w:shd w:val="clear" w:color="auto" w:fill="auto"/>
          </w:tcPr>
          <w:p w14:paraId="68C6089A" w14:textId="77777777" w:rsidR="00166DE9" w:rsidRPr="00B37B1C" w:rsidRDefault="00166DE9" w:rsidP="00166DE9">
            <w:pPr>
              <w:spacing w:after="0" w:line="240" w:lineRule="auto"/>
              <w:jc w:val="left"/>
              <w:rPr>
                <w:sz w:val="20"/>
                <w:szCs w:val="20"/>
              </w:rPr>
            </w:pPr>
            <w:r w:rsidRPr="00B37B1C">
              <w:rPr>
                <w:sz w:val="20"/>
                <w:szCs w:val="20"/>
              </w:rPr>
              <w:t xml:space="preserve">3.1. </w:t>
            </w:r>
          </w:p>
          <w:p w14:paraId="0613FDA1" w14:textId="1044E958" w:rsidR="00166DE9" w:rsidRPr="00204CA1" w:rsidRDefault="00166DE9" w:rsidP="00166DE9">
            <w:pPr>
              <w:spacing w:after="0" w:line="240" w:lineRule="auto"/>
              <w:jc w:val="left"/>
              <w:rPr>
                <w:sz w:val="20"/>
                <w:szCs w:val="20"/>
              </w:rPr>
            </w:pPr>
            <w:r w:rsidRPr="00B37B1C">
              <w:rPr>
                <w:sz w:val="20"/>
                <w:szCs w:val="20"/>
              </w:rPr>
              <w:t xml:space="preserve">Enhance efficient public administration by promoting legal and administrative cooperation and cooperation between citizens, civil society actors and institutions, </w:t>
            </w:r>
            <w:proofErr w:type="gramStart"/>
            <w:r w:rsidRPr="00B37B1C">
              <w:rPr>
                <w:sz w:val="20"/>
                <w:szCs w:val="20"/>
              </w:rPr>
              <w:t>in particular with</w:t>
            </w:r>
            <w:proofErr w:type="gramEnd"/>
            <w:r w:rsidRPr="00B37B1C">
              <w:rPr>
                <w:sz w:val="20"/>
                <w:szCs w:val="20"/>
              </w:rPr>
              <w:t xml:space="preserve"> a view to resolving legal and other obstacles in border regions</w:t>
            </w:r>
          </w:p>
        </w:tc>
        <w:tc>
          <w:tcPr>
            <w:tcW w:w="683" w:type="dxa"/>
            <w:shd w:val="clear" w:color="auto" w:fill="00B050"/>
            <w:vAlign w:val="center"/>
          </w:tcPr>
          <w:p w14:paraId="47F5ACB4" w14:textId="497B319C" w:rsidR="00166DE9" w:rsidRPr="00883650" w:rsidRDefault="00166DE9" w:rsidP="00166DE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36EF5D78" w14:textId="162AFDEC" w:rsidR="00166DE9" w:rsidRPr="00883650" w:rsidRDefault="00166DE9" w:rsidP="00166DE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17E18389" w14:textId="0A5C0ED2" w:rsidR="00166DE9" w:rsidRPr="00883650" w:rsidRDefault="00166DE9" w:rsidP="00166DE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417FE86D" w14:textId="08B137BA" w:rsidR="00166DE9" w:rsidRPr="00883650" w:rsidRDefault="00166DE9" w:rsidP="00166DE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63046647" w14:textId="11B39F35" w:rsidR="00166DE9" w:rsidRPr="00883650" w:rsidRDefault="00166DE9" w:rsidP="00166DE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3AD492FA" w14:textId="32EF766B" w:rsidR="00166DE9" w:rsidRPr="00883650" w:rsidRDefault="00166DE9" w:rsidP="00166DE9">
            <w:pPr>
              <w:spacing w:after="0" w:line="240" w:lineRule="auto"/>
              <w:jc w:val="center"/>
              <w:rPr>
                <w:b/>
                <w:bCs/>
                <w:sz w:val="20"/>
                <w:szCs w:val="20"/>
              </w:rPr>
            </w:pPr>
            <w:r w:rsidRPr="00883650">
              <w:rPr>
                <w:b/>
                <w:bCs/>
                <w:sz w:val="20"/>
                <w:szCs w:val="20"/>
              </w:rPr>
              <w:t>A</w:t>
            </w:r>
          </w:p>
        </w:tc>
        <w:tc>
          <w:tcPr>
            <w:tcW w:w="683" w:type="dxa"/>
            <w:shd w:val="clear" w:color="auto" w:fill="00B050"/>
            <w:vAlign w:val="center"/>
          </w:tcPr>
          <w:p w14:paraId="08174ADA" w14:textId="279EA942" w:rsidR="00166DE9" w:rsidRPr="00883650" w:rsidRDefault="00166DE9" w:rsidP="00166DE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009F525C" w14:textId="0CD02045" w:rsidR="00166DE9" w:rsidRPr="00883650" w:rsidRDefault="00166DE9" w:rsidP="00166DE9">
            <w:pPr>
              <w:spacing w:after="0" w:line="240" w:lineRule="auto"/>
              <w:jc w:val="center"/>
              <w:rPr>
                <w:b/>
                <w:bCs/>
                <w:sz w:val="20"/>
                <w:szCs w:val="20"/>
              </w:rPr>
            </w:pPr>
            <w:r w:rsidRPr="00883650">
              <w:rPr>
                <w:b/>
                <w:bCs/>
                <w:sz w:val="20"/>
                <w:szCs w:val="20"/>
              </w:rPr>
              <w:t>A</w:t>
            </w:r>
          </w:p>
        </w:tc>
        <w:tc>
          <w:tcPr>
            <w:tcW w:w="684" w:type="dxa"/>
            <w:shd w:val="clear" w:color="auto" w:fill="00B050"/>
            <w:vAlign w:val="center"/>
          </w:tcPr>
          <w:p w14:paraId="7B2739A2" w14:textId="2772C1FF" w:rsidR="00166DE9" w:rsidRPr="00883650" w:rsidRDefault="00166DE9" w:rsidP="00166DE9">
            <w:pPr>
              <w:spacing w:after="0" w:line="240" w:lineRule="auto"/>
              <w:jc w:val="center"/>
              <w:rPr>
                <w:b/>
                <w:bCs/>
                <w:sz w:val="20"/>
                <w:szCs w:val="20"/>
              </w:rPr>
            </w:pPr>
            <w:r w:rsidRPr="00883650">
              <w:rPr>
                <w:b/>
                <w:bCs/>
                <w:sz w:val="20"/>
                <w:szCs w:val="20"/>
              </w:rPr>
              <w:t>A</w:t>
            </w:r>
          </w:p>
        </w:tc>
      </w:tr>
      <w:tr w:rsidR="00166DE9" w:rsidRPr="00204CA1" w14:paraId="5AECBA50" w14:textId="77777777" w:rsidTr="001526C0">
        <w:trPr>
          <w:trHeight w:val="785"/>
        </w:trPr>
        <w:tc>
          <w:tcPr>
            <w:tcW w:w="3534" w:type="dxa"/>
            <w:shd w:val="clear" w:color="auto" w:fill="auto"/>
          </w:tcPr>
          <w:p w14:paraId="057AC5E0" w14:textId="77777777" w:rsidR="00166DE9" w:rsidRPr="00321A1E" w:rsidRDefault="00166DE9" w:rsidP="00166DE9">
            <w:pPr>
              <w:spacing w:after="0" w:line="240" w:lineRule="auto"/>
              <w:jc w:val="left"/>
              <w:rPr>
                <w:sz w:val="20"/>
                <w:szCs w:val="20"/>
              </w:rPr>
            </w:pPr>
            <w:r w:rsidRPr="00321A1E">
              <w:rPr>
                <w:sz w:val="20"/>
                <w:szCs w:val="20"/>
              </w:rPr>
              <w:t xml:space="preserve">3.2. </w:t>
            </w:r>
          </w:p>
          <w:p w14:paraId="2BEDDA6E" w14:textId="5205DD0B" w:rsidR="00166DE9" w:rsidRPr="00204CA1" w:rsidRDefault="00166DE9" w:rsidP="00166DE9">
            <w:pPr>
              <w:spacing w:after="0" w:line="240" w:lineRule="auto"/>
              <w:jc w:val="left"/>
              <w:rPr>
                <w:sz w:val="20"/>
                <w:szCs w:val="20"/>
              </w:rPr>
            </w:pPr>
            <w:r w:rsidRPr="00321A1E">
              <w:rPr>
                <w:sz w:val="20"/>
                <w:szCs w:val="20"/>
              </w:rPr>
              <w:t xml:space="preserve">Build up mutual trust, </w:t>
            </w:r>
            <w:proofErr w:type="gramStart"/>
            <w:r w:rsidRPr="00321A1E">
              <w:rPr>
                <w:sz w:val="20"/>
                <w:szCs w:val="20"/>
              </w:rPr>
              <w:t>in particular by</w:t>
            </w:r>
            <w:proofErr w:type="gramEnd"/>
            <w:r w:rsidRPr="00321A1E">
              <w:rPr>
                <w:sz w:val="20"/>
                <w:szCs w:val="20"/>
              </w:rPr>
              <w:t xml:space="preserve"> encouraging people-to-people actions</w:t>
            </w:r>
          </w:p>
        </w:tc>
        <w:tc>
          <w:tcPr>
            <w:tcW w:w="683" w:type="dxa"/>
            <w:shd w:val="clear" w:color="auto" w:fill="00B050"/>
            <w:vAlign w:val="center"/>
          </w:tcPr>
          <w:p w14:paraId="5EE16628" w14:textId="78891FB0" w:rsidR="00166DE9" w:rsidRPr="001526C0" w:rsidRDefault="00166DE9" w:rsidP="00166DE9">
            <w:pPr>
              <w:spacing w:after="0" w:line="240" w:lineRule="auto"/>
              <w:jc w:val="center"/>
              <w:rPr>
                <w:b/>
                <w:bCs/>
                <w:sz w:val="20"/>
                <w:szCs w:val="20"/>
              </w:rPr>
            </w:pPr>
            <w:r w:rsidRPr="001526C0">
              <w:rPr>
                <w:b/>
                <w:bCs/>
                <w:sz w:val="20"/>
                <w:szCs w:val="20"/>
              </w:rPr>
              <w:t>A</w:t>
            </w:r>
          </w:p>
        </w:tc>
        <w:tc>
          <w:tcPr>
            <w:tcW w:w="684" w:type="dxa"/>
            <w:shd w:val="clear" w:color="auto" w:fill="00B050"/>
            <w:vAlign w:val="center"/>
          </w:tcPr>
          <w:p w14:paraId="0818EF37" w14:textId="3F918ACA" w:rsidR="00166DE9" w:rsidRPr="001526C0" w:rsidRDefault="00166DE9" w:rsidP="00166DE9">
            <w:pPr>
              <w:spacing w:after="0" w:line="240" w:lineRule="auto"/>
              <w:jc w:val="center"/>
              <w:rPr>
                <w:b/>
                <w:bCs/>
                <w:sz w:val="20"/>
                <w:szCs w:val="20"/>
              </w:rPr>
            </w:pPr>
            <w:r w:rsidRPr="001526C0">
              <w:rPr>
                <w:b/>
                <w:bCs/>
                <w:sz w:val="20"/>
                <w:szCs w:val="20"/>
              </w:rPr>
              <w:t>A</w:t>
            </w:r>
          </w:p>
        </w:tc>
        <w:tc>
          <w:tcPr>
            <w:tcW w:w="683" w:type="dxa"/>
            <w:shd w:val="clear" w:color="auto" w:fill="92D050"/>
            <w:vAlign w:val="center"/>
          </w:tcPr>
          <w:p w14:paraId="3F9DCCEC" w14:textId="43C2DC06" w:rsidR="00166DE9" w:rsidRPr="001526C0" w:rsidRDefault="00BA5D27" w:rsidP="00166DE9">
            <w:pPr>
              <w:spacing w:after="0" w:line="240" w:lineRule="auto"/>
              <w:jc w:val="center"/>
              <w:rPr>
                <w:b/>
                <w:bCs/>
                <w:sz w:val="20"/>
                <w:szCs w:val="20"/>
              </w:rPr>
            </w:pPr>
            <w:r w:rsidRPr="001526C0">
              <w:rPr>
                <w:b/>
                <w:bCs/>
                <w:sz w:val="20"/>
                <w:szCs w:val="20"/>
              </w:rPr>
              <w:t>B</w:t>
            </w:r>
          </w:p>
        </w:tc>
        <w:tc>
          <w:tcPr>
            <w:tcW w:w="684" w:type="dxa"/>
            <w:shd w:val="clear" w:color="auto" w:fill="00B050"/>
            <w:vAlign w:val="center"/>
          </w:tcPr>
          <w:p w14:paraId="23CB5F90" w14:textId="311C896B" w:rsidR="00166DE9" w:rsidRPr="001526C0" w:rsidRDefault="00166DE9" w:rsidP="00166DE9">
            <w:pPr>
              <w:spacing w:after="0" w:line="240" w:lineRule="auto"/>
              <w:jc w:val="center"/>
              <w:rPr>
                <w:b/>
                <w:bCs/>
                <w:sz w:val="20"/>
                <w:szCs w:val="20"/>
              </w:rPr>
            </w:pPr>
            <w:r w:rsidRPr="001526C0">
              <w:rPr>
                <w:b/>
                <w:bCs/>
                <w:sz w:val="20"/>
                <w:szCs w:val="20"/>
              </w:rPr>
              <w:t>A</w:t>
            </w:r>
          </w:p>
        </w:tc>
        <w:tc>
          <w:tcPr>
            <w:tcW w:w="683" w:type="dxa"/>
            <w:shd w:val="clear" w:color="auto" w:fill="00B050"/>
            <w:vAlign w:val="center"/>
          </w:tcPr>
          <w:p w14:paraId="4C1DEB62" w14:textId="2ED08D30" w:rsidR="00166DE9" w:rsidRPr="001526C0" w:rsidRDefault="00166DE9" w:rsidP="00166DE9">
            <w:pPr>
              <w:spacing w:after="0" w:line="240" w:lineRule="auto"/>
              <w:jc w:val="center"/>
              <w:rPr>
                <w:b/>
                <w:bCs/>
                <w:sz w:val="20"/>
                <w:szCs w:val="20"/>
              </w:rPr>
            </w:pPr>
            <w:r w:rsidRPr="001526C0">
              <w:rPr>
                <w:b/>
                <w:bCs/>
                <w:sz w:val="20"/>
                <w:szCs w:val="20"/>
              </w:rPr>
              <w:t>A</w:t>
            </w:r>
          </w:p>
        </w:tc>
        <w:tc>
          <w:tcPr>
            <w:tcW w:w="684" w:type="dxa"/>
            <w:shd w:val="clear" w:color="auto" w:fill="00B050"/>
            <w:vAlign w:val="center"/>
          </w:tcPr>
          <w:p w14:paraId="32DBE0CD" w14:textId="11C53093" w:rsidR="00166DE9" w:rsidRPr="001526C0" w:rsidRDefault="00166DE9" w:rsidP="00166DE9">
            <w:pPr>
              <w:spacing w:after="0" w:line="240" w:lineRule="auto"/>
              <w:jc w:val="center"/>
              <w:rPr>
                <w:b/>
                <w:bCs/>
                <w:sz w:val="20"/>
                <w:szCs w:val="20"/>
              </w:rPr>
            </w:pPr>
            <w:r w:rsidRPr="001526C0">
              <w:rPr>
                <w:b/>
                <w:bCs/>
                <w:sz w:val="20"/>
                <w:szCs w:val="20"/>
              </w:rPr>
              <w:t>A</w:t>
            </w:r>
          </w:p>
        </w:tc>
        <w:tc>
          <w:tcPr>
            <w:tcW w:w="683" w:type="dxa"/>
            <w:shd w:val="clear" w:color="auto" w:fill="00B050"/>
            <w:vAlign w:val="center"/>
          </w:tcPr>
          <w:p w14:paraId="384BD5EA" w14:textId="54E52B7A" w:rsidR="00166DE9" w:rsidRPr="00B171DC" w:rsidRDefault="00166DE9" w:rsidP="00166DE9">
            <w:pPr>
              <w:spacing w:after="0" w:line="240" w:lineRule="auto"/>
              <w:jc w:val="center"/>
              <w:rPr>
                <w:b/>
                <w:bCs/>
                <w:sz w:val="20"/>
                <w:szCs w:val="20"/>
              </w:rPr>
            </w:pPr>
            <w:r w:rsidRPr="001526C0">
              <w:rPr>
                <w:b/>
                <w:bCs/>
                <w:sz w:val="20"/>
                <w:szCs w:val="20"/>
              </w:rPr>
              <w:t>A</w:t>
            </w:r>
          </w:p>
        </w:tc>
        <w:tc>
          <w:tcPr>
            <w:tcW w:w="684" w:type="dxa"/>
            <w:shd w:val="clear" w:color="auto" w:fill="00B050"/>
            <w:vAlign w:val="center"/>
          </w:tcPr>
          <w:p w14:paraId="505A49C0" w14:textId="76C1CA5F" w:rsidR="00166DE9" w:rsidRPr="00B171DC" w:rsidRDefault="00166DE9" w:rsidP="00166DE9">
            <w:pPr>
              <w:spacing w:after="0" w:line="240" w:lineRule="auto"/>
              <w:jc w:val="center"/>
              <w:rPr>
                <w:b/>
                <w:bCs/>
                <w:sz w:val="20"/>
                <w:szCs w:val="20"/>
              </w:rPr>
            </w:pPr>
            <w:r w:rsidRPr="001526C0">
              <w:rPr>
                <w:b/>
                <w:bCs/>
                <w:sz w:val="20"/>
                <w:szCs w:val="20"/>
              </w:rPr>
              <w:t>A</w:t>
            </w:r>
          </w:p>
        </w:tc>
        <w:tc>
          <w:tcPr>
            <w:tcW w:w="684" w:type="dxa"/>
            <w:shd w:val="clear" w:color="auto" w:fill="00B050"/>
            <w:vAlign w:val="center"/>
          </w:tcPr>
          <w:p w14:paraId="32CC1920" w14:textId="037DA3AA" w:rsidR="00166DE9" w:rsidRPr="00B171DC" w:rsidRDefault="00166DE9" w:rsidP="00166DE9">
            <w:pPr>
              <w:spacing w:after="0" w:line="240" w:lineRule="auto"/>
              <w:jc w:val="center"/>
              <w:rPr>
                <w:b/>
                <w:bCs/>
                <w:sz w:val="20"/>
                <w:szCs w:val="20"/>
              </w:rPr>
            </w:pPr>
            <w:r w:rsidRPr="001526C0">
              <w:rPr>
                <w:b/>
                <w:bCs/>
                <w:sz w:val="20"/>
                <w:szCs w:val="20"/>
              </w:rPr>
              <w:t>A</w:t>
            </w:r>
          </w:p>
        </w:tc>
      </w:tr>
    </w:tbl>
    <w:p w14:paraId="151F396E" w14:textId="4D305D07" w:rsidR="00B633FD" w:rsidRPr="0064229A" w:rsidRDefault="00B633FD" w:rsidP="00AE11D0">
      <w:pPr>
        <w:spacing w:afterLines="50" w:after="120"/>
        <w:rPr>
          <w:sz w:val="4"/>
          <w:szCs w:val="4"/>
          <w:lang w:val="en-GB"/>
        </w:rPr>
      </w:pPr>
    </w:p>
    <w:tbl>
      <w:tblPr>
        <w:tblW w:w="9214" w:type="dxa"/>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 w:type="dxa"/>
          <w:right w:w="10" w:type="dxa"/>
        </w:tblCellMar>
        <w:tblLook w:val="04A0" w:firstRow="1" w:lastRow="0" w:firstColumn="1" w:lastColumn="0" w:noHBand="0" w:noVBand="1"/>
      </w:tblPr>
      <w:tblGrid>
        <w:gridCol w:w="1301"/>
        <w:gridCol w:w="539"/>
        <w:gridCol w:w="7374"/>
      </w:tblGrid>
      <w:tr w:rsidR="001D0EB0" w:rsidRPr="00BE6CA5" w14:paraId="146BFF68" w14:textId="77777777" w:rsidTr="001930EF">
        <w:trPr>
          <w:trHeight w:val="340"/>
        </w:trPr>
        <w:tc>
          <w:tcPr>
            <w:tcW w:w="1301" w:type="dxa"/>
            <w:tcMar>
              <w:top w:w="0" w:type="dxa"/>
              <w:left w:w="108" w:type="dxa"/>
              <w:bottom w:w="0" w:type="dxa"/>
              <w:right w:w="108" w:type="dxa"/>
            </w:tcMar>
            <w:vAlign w:val="center"/>
          </w:tcPr>
          <w:p w14:paraId="3027E8B5" w14:textId="16B5D172" w:rsidR="001D0EB0" w:rsidRPr="00BE6CA5" w:rsidRDefault="001D0EB0" w:rsidP="00AB010F">
            <w:pPr>
              <w:spacing w:after="0" w:line="240" w:lineRule="auto"/>
              <w:jc w:val="left"/>
              <w:rPr>
                <w:b/>
                <w:bCs/>
                <w:sz w:val="18"/>
                <w:szCs w:val="18"/>
                <w:lang w:val="en-GB"/>
              </w:rPr>
            </w:pPr>
            <w:r>
              <w:rPr>
                <w:b/>
                <w:bCs/>
                <w:i/>
                <w:iCs/>
                <w:sz w:val="18"/>
                <w:szCs w:val="18"/>
                <w:lang w:val="en-GB"/>
              </w:rPr>
              <w:t>Legend</w:t>
            </w:r>
          </w:p>
        </w:tc>
        <w:tc>
          <w:tcPr>
            <w:tcW w:w="539" w:type="dxa"/>
            <w:shd w:val="clear" w:color="auto" w:fill="00B050"/>
            <w:tcMar>
              <w:top w:w="0" w:type="dxa"/>
              <w:left w:w="108" w:type="dxa"/>
              <w:bottom w:w="0" w:type="dxa"/>
              <w:right w:w="108" w:type="dxa"/>
            </w:tcMar>
            <w:vAlign w:val="center"/>
          </w:tcPr>
          <w:p w14:paraId="06174019" w14:textId="05FC5BB2" w:rsidR="001D0EB0" w:rsidRPr="00BE6CA5" w:rsidRDefault="001D0EB0" w:rsidP="001D0EB0">
            <w:pPr>
              <w:spacing w:after="0" w:line="240" w:lineRule="auto"/>
              <w:jc w:val="center"/>
              <w:rPr>
                <w:b/>
                <w:bCs/>
                <w:sz w:val="20"/>
                <w:szCs w:val="20"/>
                <w:lang w:val="en-GB"/>
              </w:rPr>
            </w:pPr>
            <w:r>
              <w:rPr>
                <w:b/>
                <w:bCs/>
                <w:sz w:val="20"/>
                <w:szCs w:val="20"/>
                <w:lang w:val="en-GB"/>
              </w:rPr>
              <w:t>A</w:t>
            </w:r>
          </w:p>
        </w:tc>
        <w:tc>
          <w:tcPr>
            <w:tcW w:w="7374" w:type="dxa"/>
            <w:vAlign w:val="center"/>
          </w:tcPr>
          <w:p w14:paraId="576A1919" w14:textId="7402DB37" w:rsidR="001D0EB0" w:rsidRDefault="00B73FC4" w:rsidP="001D0EB0">
            <w:pPr>
              <w:spacing w:after="0" w:line="240" w:lineRule="auto"/>
              <w:jc w:val="left"/>
              <w:rPr>
                <w:i/>
                <w:iCs/>
                <w:sz w:val="18"/>
                <w:szCs w:val="18"/>
                <w:lang w:val="en-GB"/>
              </w:rPr>
            </w:pPr>
            <w:r>
              <w:rPr>
                <w:i/>
                <w:iCs/>
                <w:sz w:val="18"/>
                <w:szCs w:val="18"/>
                <w:lang w:val="en-GB"/>
              </w:rPr>
              <w:t xml:space="preserve"> </w:t>
            </w:r>
            <w:r w:rsidR="001D0EB0">
              <w:rPr>
                <w:i/>
                <w:iCs/>
                <w:sz w:val="18"/>
                <w:szCs w:val="18"/>
                <w:lang w:val="en-GB"/>
              </w:rPr>
              <w:t>n</w:t>
            </w:r>
            <w:r w:rsidR="001D0EB0" w:rsidRPr="008764B6">
              <w:rPr>
                <w:i/>
                <w:iCs/>
                <w:sz w:val="18"/>
                <w:szCs w:val="18"/>
                <w:lang w:val="en-GB"/>
              </w:rPr>
              <w:t>o impact or positive impact</w:t>
            </w:r>
            <w:r w:rsidR="001D0EB0">
              <w:rPr>
                <w:i/>
                <w:iCs/>
                <w:sz w:val="18"/>
                <w:szCs w:val="18"/>
                <w:lang w:val="en-GB"/>
              </w:rPr>
              <w:t xml:space="preserve"> on environmental objectives</w:t>
            </w:r>
          </w:p>
        </w:tc>
      </w:tr>
      <w:tr w:rsidR="001D0EB0" w:rsidRPr="00BE6CA5" w14:paraId="3FBCED00" w14:textId="77777777" w:rsidTr="001930EF">
        <w:trPr>
          <w:trHeight w:val="340"/>
        </w:trPr>
        <w:tc>
          <w:tcPr>
            <w:tcW w:w="1301" w:type="dxa"/>
            <w:tcMar>
              <w:top w:w="0" w:type="dxa"/>
              <w:left w:w="108" w:type="dxa"/>
              <w:bottom w:w="0" w:type="dxa"/>
              <w:right w:w="108" w:type="dxa"/>
            </w:tcMar>
          </w:tcPr>
          <w:p w14:paraId="0E31FF84" w14:textId="77777777" w:rsidR="001D0EB0" w:rsidRPr="00BE6CA5" w:rsidRDefault="001D0EB0" w:rsidP="001D0EB0">
            <w:pPr>
              <w:spacing w:after="0" w:line="240" w:lineRule="auto"/>
              <w:jc w:val="left"/>
              <w:rPr>
                <w:b/>
                <w:bCs/>
                <w:i/>
                <w:iCs/>
                <w:sz w:val="18"/>
                <w:szCs w:val="18"/>
                <w:lang w:val="en-GB"/>
              </w:rPr>
            </w:pPr>
          </w:p>
        </w:tc>
        <w:tc>
          <w:tcPr>
            <w:tcW w:w="539" w:type="dxa"/>
            <w:shd w:val="clear" w:color="auto" w:fill="92D050"/>
            <w:tcMar>
              <w:top w:w="0" w:type="dxa"/>
              <w:left w:w="108" w:type="dxa"/>
              <w:bottom w:w="0" w:type="dxa"/>
              <w:right w:w="108" w:type="dxa"/>
            </w:tcMar>
            <w:vAlign w:val="center"/>
          </w:tcPr>
          <w:p w14:paraId="2F24306A" w14:textId="3D567236" w:rsidR="001D0EB0" w:rsidRPr="00BE6CA5" w:rsidRDefault="001D0EB0" w:rsidP="001D0EB0">
            <w:pPr>
              <w:spacing w:after="0" w:line="240" w:lineRule="auto"/>
              <w:jc w:val="center"/>
              <w:rPr>
                <w:b/>
                <w:bCs/>
                <w:sz w:val="20"/>
                <w:szCs w:val="20"/>
                <w:lang w:val="en-GB"/>
              </w:rPr>
            </w:pPr>
            <w:r>
              <w:rPr>
                <w:b/>
                <w:bCs/>
                <w:sz w:val="20"/>
                <w:szCs w:val="20"/>
                <w:lang w:val="en-GB"/>
              </w:rPr>
              <w:t>B</w:t>
            </w:r>
          </w:p>
        </w:tc>
        <w:tc>
          <w:tcPr>
            <w:tcW w:w="7374" w:type="dxa"/>
            <w:vAlign w:val="center"/>
          </w:tcPr>
          <w:p w14:paraId="55B053E6" w14:textId="5D445385" w:rsidR="001D0EB0" w:rsidRPr="00567ECE" w:rsidRDefault="00B73FC4" w:rsidP="001D0EB0">
            <w:pPr>
              <w:spacing w:after="0" w:line="240" w:lineRule="auto"/>
              <w:jc w:val="left"/>
              <w:rPr>
                <w:i/>
                <w:iCs/>
                <w:sz w:val="18"/>
                <w:szCs w:val="18"/>
                <w:lang w:val="en-GB"/>
              </w:rPr>
            </w:pPr>
            <w:r>
              <w:rPr>
                <w:i/>
                <w:iCs/>
                <w:sz w:val="18"/>
                <w:szCs w:val="18"/>
                <w:lang w:val="en-GB"/>
              </w:rPr>
              <w:t xml:space="preserve"> </w:t>
            </w:r>
            <w:r w:rsidR="001D0EB0" w:rsidRPr="00D4519F">
              <w:rPr>
                <w:i/>
                <w:iCs/>
                <w:sz w:val="18"/>
                <w:szCs w:val="18"/>
                <w:lang w:val="en-GB"/>
              </w:rPr>
              <w:t xml:space="preserve">the </w:t>
            </w:r>
            <w:r w:rsidR="009711C7">
              <w:rPr>
                <w:i/>
                <w:iCs/>
                <w:sz w:val="18"/>
                <w:szCs w:val="18"/>
                <w:lang w:val="en-GB"/>
              </w:rPr>
              <w:t xml:space="preserve">negative </w:t>
            </w:r>
            <w:r w:rsidR="001D0EB0" w:rsidRPr="00D4519F">
              <w:rPr>
                <w:i/>
                <w:iCs/>
                <w:sz w:val="18"/>
                <w:szCs w:val="18"/>
                <w:lang w:val="en-GB"/>
              </w:rPr>
              <w:t xml:space="preserve">impact </w:t>
            </w:r>
            <w:r w:rsidR="001D0EB0">
              <w:rPr>
                <w:i/>
                <w:iCs/>
                <w:sz w:val="18"/>
                <w:szCs w:val="18"/>
                <w:lang w:val="en-GB"/>
              </w:rPr>
              <w:t>on environmental objectives</w:t>
            </w:r>
            <w:r w:rsidR="001D0EB0" w:rsidRPr="00D4519F">
              <w:rPr>
                <w:i/>
                <w:iCs/>
                <w:sz w:val="18"/>
                <w:szCs w:val="18"/>
                <w:lang w:val="en-GB"/>
              </w:rPr>
              <w:t xml:space="preserve"> is insignificant</w:t>
            </w:r>
          </w:p>
        </w:tc>
      </w:tr>
      <w:tr w:rsidR="001D0EB0" w:rsidRPr="00BE6CA5" w14:paraId="79AD860E" w14:textId="77777777" w:rsidTr="001930EF">
        <w:trPr>
          <w:trHeight w:val="340"/>
        </w:trPr>
        <w:tc>
          <w:tcPr>
            <w:tcW w:w="1301" w:type="dxa"/>
            <w:tcMar>
              <w:top w:w="0" w:type="dxa"/>
              <w:left w:w="108" w:type="dxa"/>
              <w:bottom w:w="0" w:type="dxa"/>
              <w:right w:w="108" w:type="dxa"/>
            </w:tcMar>
          </w:tcPr>
          <w:p w14:paraId="4DDCF469" w14:textId="77777777" w:rsidR="001D0EB0" w:rsidRPr="00BE6CA5" w:rsidRDefault="001D0EB0" w:rsidP="001D0EB0">
            <w:pPr>
              <w:spacing w:after="0" w:line="240" w:lineRule="auto"/>
              <w:jc w:val="left"/>
              <w:rPr>
                <w:b/>
                <w:bCs/>
                <w:i/>
                <w:iCs/>
                <w:sz w:val="18"/>
                <w:szCs w:val="18"/>
                <w:lang w:val="en-GB"/>
              </w:rPr>
            </w:pPr>
          </w:p>
        </w:tc>
        <w:tc>
          <w:tcPr>
            <w:tcW w:w="539" w:type="dxa"/>
            <w:tcBorders>
              <w:bottom w:val="single" w:sz="4" w:space="0" w:color="FFFFFF" w:themeColor="background1"/>
            </w:tcBorders>
            <w:shd w:val="clear" w:color="auto" w:fill="E2EFD9" w:themeFill="accent6" w:themeFillTint="33"/>
            <w:tcMar>
              <w:top w:w="0" w:type="dxa"/>
              <w:left w:w="108" w:type="dxa"/>
              <w:bottom w:w="0" w:type="dxa"/>
              <w:right w:w="108" w:type="dxa"/>
            </w:tcMar>
            <w:vAlign w:val="center"/>
          </w:tcPr>
          <w:p w14:paraId="30995110" w14:textId="38686473" w:rsidR="001D0EB0" w:rsidRPr="00BE6CA5" w:rsidRDefault="001D0EB0" w:rsidP="001D0EB0">
            <w:pPr>
              <w:spacing w:after="0" w:line="240" w:lineRule="auto"/>
              <w:jc w:val="center"/>
              <w:rPr>
                <w:b/>
                <w:bCs/>
                <w:sz w:val="20"/>
                <w:szCs w:val="20"/>
                <w:lang w:val="en-GB"/>
              </w:rPr>
            </w:pPr>
            <w:r>
              <w:rPr>
                <w:b/>
                <w:bCs/>
                <w:sz w:val="20"/>
                <w:szCs w:val="20"/>
                <w:lang w:val="en-GB"/>
              </w:rPr>
              <w:t>C</w:t>
            </w:r>
          </w:p>
        </w:tc>
        <w:tc>
          <w:tcPr>
            <w:tcW w:w="7374" w:type="dxa"/>
            <w:vAlign w:val="center"/>
          </w:tcPr>
          <w:p w14:paraId="7736C4F2" w14:textId="1D0E5E65" w:rsidR="001D0EB0" w:rsidRPr="00567ECE" w:rsidRDefault="00B73FC4" w:rsidP="001D0EB0">
            <w:pPr>
              <w:spacing w:after="0" w:line="240" w:lineRule="auto"/>
              <w:jc w:val="left"/>
              <w:rPr>
                <w:i/>
                <w:iCs/>
                <w:sz w:val="18"/>
                <w:szCs w:val="18"/>
                <w:lang w:val="en-GB"/>
              </w:rPr>
            </w:pPr>
            <w:r>
              <w:rPr>
                <w:i/>
                <w:iCs/>
                <w:sz w:val="18"/>
                <w:szCs w:val="18"/>
                <w:lang w:val="en-GB"/>
              </w:rPr>
              <w:t xml:space="preserve"> </w:t>
            </w:r>
            <w:r w:rsidR="001D0EB0" w:rsidRPr="001F7D64">
              <w:rPr>
                <w:i/>
                <w:iCs/>
                <w:sz w:val="18"/>
                <w:szCs w:val="18"/>
                <w:lang w:val="en-GB"/>
              </w:rPr>
              <w:t xml:space="preserve">the impact </w:t>
            </w:r>
            <w:r w:rsidR="001D0EB0">
              <w:rPr>
                <w:i/>
                <w:iCs/>
                <w:sz w:val="18"/>
                <w:szCs w:val="18"/>
                <w:lang w:val="en-GB"/>
              </w:rPr>
              <w:t>on environmental objectives</w:t>
            </w:r>
            <w:r w:rsidR="001D0EB0" w:rsidRPr="00D4519F">
              <w:rPr>
                <w:i/>
                <w:iCs/>
                <w:sz w:val="18"/>
                <w:szCs w:val="18"/>
                <w:lang w:val="en-GB"/>
              </w:rPr>
              <w:t xml:space="preserve"> </w:t>
            </w:r>
            <w:r w:rsidR="001D0EB0" w:rsidRPr="001F7D64">
              <w:rPr>
                <w:i/>
                <w:iCs/>
                <w:sz w:val="18"/>
                <w:szCs w:val="18"/>
                <w:lang w:val="en-GB"/>
              </w:rPr>
              <w:t>is insignificant due to the implementation of mitigation</w:t>
            </w:r>
            <w:r>
              <w:rPr>
                <w:i/>
                <w:iCs/>
                <w:sz w:val="18"/>
                <w:szCs w:val="18"/>
                <w:lang w:val="en-GB"/>
              </w:rPr>
              <w:t xml:space="preserve"> </w:t>
            </w:r>
            <w:r w:rsidR="001D0EB0" w:rsidRPr="001F7D64">
              <w:rPr>
                <w:i/>
                <w:iCs/>
                <w:sz w:val="18"/>
                <w:szCs w:val="18"/>
                <w:lang w:val="en-GB"/>
              </w:rPr>
              <w:t>measures</w:t>
            </w:r>
          </w:p>
        </w:tc>
      </w:tr>
      <w:tr w:rsidR="001D0EB0" w:rsidRPr="00BE6CA5" w14:paraId="311CC84A" w14:textId="77777777" w:rsidTr="001930EF">
        <w:trPr>
          <w:trHeight w:val="340"/>
        </w:trPr>
        <w:tc>
          <w:tcPr>
            <w:tcW w:w="1301" w:type="dxa"/>
            <w:tcMar>
              <w:top w:w="0" w:type="dxa"/>
              <w:left w:w="108" w:type="dxa"/>
              <w:bottom w:w="0" w:type="dxa"/>
              <w:right w:w="108" w:type="dxa"/>
            </w:tcMar>
          </w:tcPr>
          <w:p w14:paraId="4518FE7E" w14:textId="77777777" w:rsidR="001D0EB0" w:rsidRPr="00BE6CA5" w:rsidRDefault="001D0EB0" w:rsidP="001D0EB0">
            <w:pPr>
              <w:spacing w:after="0"/>
              <w:rPr>
                <w:lang w:val="en-GB"/>
              </w:rPr>
            </w:pPr>
          </w:p>
        </w:tc>
        <w:tc>
          <w:tcPr>
            <w:tcW w:w="539" w:type="dxa"/>
            <w:shd w:val="clear" w:color="auto" w:fill="FF9933"/>
            <w:tcMar>
              <w:top w:w="0" w:type="dxa"/>
              <w:left w:w="108" w:type="dxa"/>
              <w:bottom w:w="0" w:type="dxa"/>
              <w:right w:w="108" w:type="dxa"/>
            </w:tcMar>
            <w:vAlign w:val="center"/>
          </w:tcPr>
          <w:p w14:paraId="6AE7F805" w14:textId="17E259A9" w:rsidR="001D0EB0" w:rsidRPr="00BE6CA5" w:rsidRDefault="001D0EB0" w:rsidP="001D0EB0">
            <w:pPr>
              <w:spacing w:after="0" w:line="240" w:lineRule="auto"/>
              <w:jc w:val="center"/>
              <w:rPr>
                <w:b/>
                <w:bCs/>
                <w:sz w:val="20"/>
                <w:szCs w:val="20"/>
                <w:lang w:val="en-GB"/>
              </w:rPr>
            </w:pPr>
            <w:r>
              <w:rPr>
                <w:b/>
                <w:bCs/>
                <w:sz w:val="20"/>
                <w:szCs w:val="20"/>
                <w:lang w:val="en-GB"/>
              </w:rPr>
              <w:t>D</w:t>
            </w:r>
          </w:p>
        </w:tc>
        <w:tc>
          <w:tcPr>
            <w:tcW w:w="7374" w:type="dxa"/>
            <w:vAlign w:val="center"/>
          </w:tcPr>
          <w:p w14:paraId="37306784" w14:textId="03ACFB20" w:rsidR="001D0EB0" w:rsidRPr="00567ECE" w:rsidRDefault="00B73FC4" w:rsidP="001D0EB0">
            <w:pPr>
              <w:spacing w:after="0" w:line="240" w:lineRule="auto"/>
              <w:jc w:val="left"/>
              <w:rPr>
                <w:i/>
                <w:iCs/>
                <w:sz w:val="18"/>
                <w:szCs w:val="18"/>
                <w:lang w:val="en-GB"/>
              </w:rPr>
            </w:pPr>
            <w:r>
              <w:rPr>
                <w:i/>
                <w:iCs/>
                <w:sz w:val="18"/>
                <w:szCs w:val="18"/>
                <w:lang w:val="en-GB"/>
              </w:rPr>
              <w:t xml:space="preserve"> </w:t>
            </w:r>
            <w:r w:rsidR="001D0EB0" w:rsidRPr="00492B52">
              <w:rPr>
                <w:i/>
                <w:iCs/>
                <w:sz w:val="18"/>
                <w:szCs w:val="18"/>
                <w:lang w:val="en-GB"/>
              </w:rPr>
              <w:t xml:space="preserve">the </w:t>
            </w:r>
            <w:r w:rsidR="009711C7">
              <w:rPr>
                <w:i/>
                <w:iCs/>
                <w:sz w:val="18"/>
                <w:szCs w:val="18"/>
                <w:lang w:val="en-GB"/>
              </w:rPr>
              <w:t xml:space="preserve">negative </w:t>
            </w:r>
            <w:r w:rsidR="001D0EB0" w:rsidRPr="00492B52">
              <w:rPr>
                <w:i/>
                <w:iCs/>
                <w:sz w:val="18"/>
                <w:szCs w:val="18"/>
                <w:lang w:val="en-GB"/>
              </w:rPr>
              <w:t xml:space="preserve">impact </w:t>
            </w:r>
            <w:r w:rsidR="001D0EB0">
              <w:rPr>
                <w:i/>
                <w:iCs/>
                <w:sz w:val="18"/>
                <w:szCs w:val="18"/>
                <w:lang w:val="en-GB"/>
              </w:rPr>
              <w:t>on environmental objectives</w:t>
            </w:r>
            <w:r w:rsidR="001D0EB0" w:rsidRPr="00D4519F">
              <w:rPr>
                <w:i/>
                <w:iCs/>
                <w:sz w:val="18"/>
                <w:szCs w:val="18"/>
                <w:lang w:val="en-GB"/>
              </w:rPr>
              <w:t xml:space="preserve"> </w:t>
            </w:r>
            <w:r w:rsidR="001D0EB0" w:rsidRPr="00492B52">
              <w:rPr>
                <w:i/>
                <w:iCs/>
                <w:sz w:val="18"/>
                <w:szCs w:val="18"/>
                <w:lang w:val="en-GB"/>
              </w:rPr>
              <w:t>is significant</w:t>
            </w:r>
          </w:p>
        </w:tc>
      </w:tr>
      <w:tr w:rsidR="001D0EB0" w:rsidRPr="00BE6CA5" w14:paraId="133D5B8C" w14:textId="77777777" w:rsidTr="001930EF">
        <w:trPr>
          <w:trHeight w:val="340"/>
        </w:trPr>
        <w:tc>
          <w:tcPr>
            <w:tcW w:w="1301" w:type="dxa"/>
            <w:tcMar>
              <w:top w:w="0" w:type="dxa"/>
              <w:left w:w="108" w:type="dxa"/>
              <w:bottom w:w="0" w:type="dxa"/>
              <w:right w:w="108" w:type="dxa"/>
            </w:tcMar>
          </w:tcPr>
          <w:p w14:paraId="383C9174" w14:textId="77777777" w:rsidR="001D0EB0" w:rsidRPr="00BE6CA5" w:rsidRDefault="001D0EB0" w:rsidP="001D0EB0">
            <w:pPr>
              <w:spacing w:after="0"/>
              <w:rPr>
                <w:lang w:val="en-GB"/>
              </w:rPr>
            </w:pPr>
          </w:p>
        </w:tc>
        <w:tc>
          <w:tcPr>
            <w:tcW w:w="539" w:type="dxa"/>
            <w:shd w:val="clear" w:color="auto" w:fill="FF0000"/>
            <w:tcMar>
              <w:top w:w="0" w:type="dxa"/>
              <w:left w:w="108" w:type="dxa"/>
              <w:bottom w:w="0" w:type="dxa"/>
              <w:right w:w="108" w:type="dxa"/>
            </w:tcMar>
            <w:vAlign w:val="center"/>
          </w:tcPr>
          <w:p w14:paraId="06A4EF6D" w14:textId="61965F9D" w:rsidR="001D0EB0" w:rsidRPr="00BE6CA5" w:rsidRDefault="001D0EB0" w:rsidP="001D0EB0">
            <w:pPr>
              <w:spacing w:after="0" w:line="240" w:lineRule="auto"/>
              <w:jc w:val="center"/>
              <w:rPr>
                <w:b/>
                <w:bCs/>
                <w:sz w:val="20"/>
                <w:szCs w:val="20"/>
                <w:lang w:val="en-GB"/>
              </w:rPr>
            </w:pPr>
            <w:r>
              <w:rPr>
                <w:b/>
                <w:bCs/>
                <w:sz w:val="20"/>
                <w:szCs w:val="20"/>
                <w:lang w:val="en-GB"/>
              </w:rPr>
              <w:t>E</w:t>
            </w:r>
          </w:p>
        </w:tc>
        <w:tc>
          <w:tcPr>
            <w:tcW w:w="7374" w:type="dxa"/>
            <w:vAlign w:val="center"/>
          </w:tcPr>
          <w:p w14:paraId="6A96F8C7" w14:textId="768967F5" w:rsidR="001D0EB0" w:rsidRPr="00567ECE" w:rsidRDefault="00B73FC4" w:rsidP="001D0EB0">
            <w:pPr>
              <w:spacing w:after="0" w:line="240" w:lineRule="auto"/>
              <w:jc w:val="left"/>
              <w:rPr>
                <w:i/>
                <w:iCs/>
                <w:sz w:val="18"/>
                <w:szCs w:val="18"/>
                <w:lang w:val="en-GB"/>
              </w:rPr>
            </w:pPr>
            <w:r>
              <w:rPr>
                <w:i/>
                <w:iCs/>
                <w:sz w:val="18"/>
                <w:szCs w:val="18"/>
                <w:lang w:val="en-GB"/>
              </w:rPr>
              <w:t xml:space="preserve"> </w:t>
            </w:r>
            <w:r w:rsidR="001D0EB0" w:rsidRPr="00D80887">
              <w:rPr>
                <w:i/>
                <w:iCs/>
                <w:sz w:val="18"/>
                <w:szCs w:val="18"/>
                <w:lang w:val="en-GB"/>
              </w:rPr>
              <w:t xml:space="preserve">the </w:t>
            </w:r>
            <w:r w:rsidR="009711C7">
              <w:rPr>
                <w:i/>
                <w:iCs/>
                <w:sz w:val="18"/>
                <w:szCs w:val="18"/>
                <w:lang w:val="en-GB"/>
              </w:rPr>
              <w:t xml:space="preserve">negative </w:t>
            </w:r>
            <w:r w:rsidR="001D0EB0" w:rsidRPr="00D80887">
              <w:rPr>
                <w:i/>
                <w:iCs/>
                <w:sz w:val="18"/>
                <w:szCs w:val="18"/>
                <w:lang w:val="en-GB"/>
              </w:rPr>
              <w:t xml:space="preserve">impact </w:t>
            </w:r>
            <w:r w:rsidR="001D0EB0">
              <w:rPr>
                <w:i/>
                <w:iCs/>
                <w:sz w:val="18"/>
                <w:szCs w:val="18"/>
                <w:lang w:val="en-GB"/>
              </w:rPr>
              <w:t>on environmental objectives</w:t>
            </w:r>
            <w:r w:rsidR="001D0EB0" w:rsidRPr="00D4519F">
              <w:rPr>
                <w:i/>
                <w:iCs/>
                <w:sz w:val="18"/>
                <w:szCs w:val="18"/>
                <w:lang w:val="en-GB"/>
              </w:rPr>
              <w:t xml:space="preserve"> </w:t>
            </w:r>
            <w:r w:rsidR="001D0EB0" w:rsidRPr="00D80887">
              <w:rPr>
                <w:i/>
                <w:iCs/>
                <w:sz w:val="18"/>
                <w:szCs w:val="18"/>
                <w:lang w:val="en-GB"/>
              </w:rPr>
              <w:t>is devastating</w:t>
            </w:r>
          </w:p>
        </w:tc>
      </w:tr>
      <w:tr w:rsidR="001D0EB0" w:rsidRPr="00BE6CA5" w14:paraId="55D1C438" w14:textId="77777777" w:rsidTr="001930EF">
        <w:trPr>
          <w:trHeight w:val="340"/>
        </w:trPr>
        <w:tc>
          <w:tcPr>
            <w:tcW w:w="1301" w:type="dxa"/>
            <w:tcMar>
              <w:top w:w="0" w:type="dxa"/>
              <w:left w:w="108" w:type="dxa"/>
              <w:bottom w:w="0" w:type="dxa"/>
              <w:right w:w="108" w:type="dxa"/>
            </w:tcMar>
          </w:tcPr>
          <w:p w14:paraId="33EDD1F1" w14:textId="77777777" w:rsidR="001D0EB0" w:rsidRPr="00BE6CA5" w:rsidRDefault="001D0EB0" w:rsidP="001D0EB0">
            <w:pPr>
              <w:spacing w:after="0"/>
              <w:rPr>
                <w:lang w:val="en-GB"/>
              </w:rPr>
            </w:pPr>
          </w:p>
        </w:tc>
        <w:tc>
          <w:tcPr>
            <w:tcW w:w="539" w:type="dxa"/>
            <w:shd w:val="clear" w:color="auto" w:fill="FFFF00"/>
            <w:tcMar>
              <w:top w:w="0" w:type="dxa"/>
              <w:left w:w="108" w:type="dxa"/>
              <w:bottom w:w="0" w:type="dxa"/>
              <w:right w:w="108" w:type="dxa"/>
            </w:tcMar>
            <w:vAlign w:val="center"/>
          </w:tcPr>
          <w:p w14:paraId="459BE5DA" w14:textId="60DF0537" w:rsidR="001D0EB0" w:rsidRPr="00BE6CA5" w:rsidRDefault="002A310F" w:rsidP="001D0EB0">
            <w:pPr>
              <w:spacing w:after="0" w:line="240" w:lineRule="auto"/>
              <w:jc w:val="center"/>
              <w:rPr>
                <w:b/>
                <w:bCs/>
                <w:sz w:val="20"/>
                <w:szCs w:val="20"/>
                <w:lang w:val="en-GB"/>
              </w:rPr>
            </w:pPr>
            <w:r>
              <w:rPr>
                <w:b/>
                <w:bCs/>
                <w:sz w:val="20"/>
                <w:szCs w:val="20"/>
                <w:lang w:val="en-GB"/>
              </w:rPr>
              <w:t>X</w:t>
            </w:r>
          </w:p>
        </w:tc>
        <w:tc>
          <w:tcPr>
            <w:tcW w:w="7374" w:type="dxa"/>
            <w:vAlign w:val="center"/>
          </w:tcPr>
          <w:p w14:paraId="0B78584A" w14:textId="4184A8E9" w:rsidR="001D0EB0" w:rsidRDefault="00B73FC4" w:rsidP="001D0EB0">
            <w:pPr>
              <w:spacing w:after="0" w:line="240" w:lineRule="auto"/>
              <w:jc w:val="left"/>
              <w:rPr>
                <w:i/>
                <w:iCs/>
                <w:sz w:val="18"/>
                <w:szCs w:val="18"/>
                <w:lang w:val="en-GB"/>
              </w:rPr>
            </w:pPr>
            <w:r>
              <w:rPr>
                <w:i/>
                <w:iCs/>
                <w:sz w:val="18"/>
                <w:szCs w:val="18"/>
                <w:lang w:val="en-GB"/>
              </w:rPr>
              <w:t xml:space="preserve"> </w:t>
            </w:r>
            <w:r w:rsidR="002A310F">
              <w:rPr>
                <w:i/>
                <w:iCs/>
                <w:sz w:val="18"/>
                <w:szCs w:val="18"/>
                <w:lang w:val="en-GB"/>
              </w:rPr>
              <w:t xml:space="preserve"> </w:t>
            </w:r>
            <w:r w:rsidR="002A310F" w:rsidRPr="002A310F">
              <w:rPr>
                <w:i/>
                <w:iCs/>
                <w:sz w:val="18"/>
                <w:szCs w:val="18"/>
                <w:lang w:val="en-GB"/>
              </w:rPr>
              <w:t xml:space="preserve">the nature of the impact on environmental objectives cannot be determined </w:t>
            </w:r>
          </w:p>
        </w:tc>
      </w:tr>
    </w:tbl>
    <w:p w14:paraId="5EF853EC" w14:textId="6BA38076" w:rsidR="00B633FD" w:rsidRPr="00373D33" w:rsidRDefault="00B633FD" w:rsidP="00B633FD">
      <w:pPr>
        <w:pStyle w:val="Kpalrs"/>
        <w:rPr>
          <w:sz w:val="4"/>
          <w:szCs w:val="4"/>
        </w:rPr>
      </w:pPr>
    </w:p>
    <w:p w14:paraId="21FCDE24" w14:textId="257F9A90" w:rsidR="00B633FD" w:rsidRPr="00204CA1" w:rsidRDefault="00B633FD" w:rsidP="00B633FD">
      <w:pPr>
        <w:pStyle w:val="Kpalrs"/>
        <w:jc w:val="center"/>
        <w:rPr>
          <w:lang w:val="en-GB"/>
        </w:rPr>
      </w:pPr>
      <w:bookmarkStart w:id="74" w:name="_Toc93392895"/>
      <w:bookmarkStart w:id="75" w:name="_Toc77591484"/>
      <w:r w:rsidRPr="001B31F1">
        <w:t xml:space="preserve">Figure </w:t>
      </w:r>
      <w:r w:rsidR="004639CC">
        <w:fldChar w:fldCharType="begin"/>
      </w:r>
      <w:r w:rsidR="004639CC">
        <w:instrText xml:space="preserve"> SEQ Figure \* ARABIC </w:instrText>
      </w:r>
      <w:r w:rsidR="004639CC">
        <w:fldChar w:fldCharType="separate"/>
      </w:r>
      <w:r w:rsidR="00C65203">
        <w:rPr>
          <w:noProof/>
        </w:rPr>
        <w:t>13</w:t>
      </w:r>
      <w:r w:rsidR="004639CC">
        <w:rPr>
          <w:noProof/>
        </w:rPr>
        <w:fldChar w:fldCharType="end"/>
      </w:r>
      <w:r w:rsidRPr="001B31F1">
        <w:t>: Environmental impacts of the actions in</w:t>
      </w:r>
      <w:r w:rsidR="001B31F1">
        <w:t xml:space="preserve"> IP SIHU 2021-2027</w:t>
      </w:r>
      <w:bookmarkEnd w:id="74"/>
      <w:r>
        <w:t xml:space="preserve"> </w:t>
      </w:r>
      <w:bookmarkEnd w:id="75"/>
    </w:p>
    <w:p w14:paraId="3D46C4B4" w14:textId="77777777" w:rsidR="00D22673" w:rsidRDefault="00D22673" w:rsidP="003526F5">
      <w:pPr>
        <w:spacing w:afterLines="120" w:after="288"/>
        <w:rPr>
          <w:lang w:val="en-GB"/>
        </w:rPr>
      </w:pPr>
    </w:p>
    <w:p w14:paraId="61F8831C" w14:textId="74C9F1D1" w:rsidR="004D0886" w:rsidRDefault="006A1029" w:rsidP="003526F5">
      <w:pPr>
        <w:spacing w:afterLines="120" w:after="288"/>
        <w:rPr>
          <w:b/>
          <w:bCs/>
          <w:lang w:val="hu"/>
        </w:rPr>
      </w:pPr>
      <w:r w:rsidRPr="00FD493E">
        <w:rPr>
          <w:lang w:val="en-GB"/>
        </w:rPr>
        <w:t>Based on the results of the environmental assessment</w:t>
      </w:r>
      <w:r w:rsidRPr="00C23FF5">
        <w:rPr>
          <w:lang w:val="en-GB"/>
        </w:rPr>
        <w:t xml:space="preserve"> </w:t>
      </w:r>
      <w:r w:rsidRPr="00FD493E">
        <w:rPr>
          <w:lang w:val="en-GB"/>
        </w:rPr>
        <w:t xml:space="preserve">performed, it can be concluded </w:t>
      </w:r>
      <w:proofErr w:type="spellStart"/>
      <w:r w:rsidRPr="006A1029">
        <w:rPr>
          <w:lang w:val="hu"/>
        </w:rPr>
        <w:t>that</w:t>
      </w:r>
      <w:proofErr w:type="spellEnd"/>
      <w:r w:rsidR="004D0886" w:rsidRPr="004D0886">
        <w:rPr>
          <w:b/>
          <w:bCs/>
          <w:lang w:val="hu"/>
        </w:rPr>
        <w:t xml:space="preserve"> </w:t>
      </w:r>
      <w:proofErr w:type="spellStart"/>
      <w:r w:rsidR="004D0886" w:rsidRPr="004D0886">
        <w:rPr>
          <w:b/>
          <w:bCs/>
          <w:lang w:val="hu"/>
        </w:rPr>
        <w:t>the</w:t>
      </w:r>
      <w:proofErr w:type="spellEnd"/>
      <w:r w:rsidR="004D0886" w:rsidRPr="004D0886">
        <w:rPr>
          <w:b/>
          <w:bCs/>
          <w:lang w:val="hu"/>
        </w:rPr>
        <w:t xml:space="preserve"> </w:t>
      </w:r>
      <w:proofErr w:type="spellStart"/>
      <w:r w:rsidR="004D0886" w:rsidRPr="004D0886">
        <w:rPr>
          <w:b/>
          <w:bCs/>
          <w:lang w:val="hu"/>
        </w:rPr>
        <w:t>Programme</w:t>
      </w:r>
      <w:proofErr w:type="spellEnd"/>
      <w:r w:rsidR="004D0886" w:rsidRPr="004D0886">
        <w:rPr>
          <w:b/>
          <w:bCs/>
          <w:lang w:val="hu"/>
        </w:rPr>
        <w:t xml:space="preserve"> </w:t>
      </w:r>
      <w:proofErr w:type="spellStart"/>
      <w:r w:rsidR="0014534E">
        <w:rPr>
          <w:b/>
          <w:bCs/>
          <w:lang w:val="hu"/>
        </w:rPr>
        <w:t>includes</w:t>
      </w:r>
      <w:proofErr w:type="spellEnd"/>
      <w:r w:rsidR="004D0886" w:rsidRPr="004D0886">
        <w:rPr>
          <w:b/>
          <w:bCs/>
          <w:lang w:val="hu"/>
        </w:rPr>
        <w:t xml:space="preserve"> </w:t>
      </w:r>
      <w:proofErr w:type="spellStart"/>
      <w:r w:rsidR="004D0886" w:rsidRPr="004D0886">
        <w:rPr>
          <w:b/>
          <w:bCs/>
          <w:lang w:val="hu"/>
        </w:rPr>
        <w:t>relatively</w:t>
      </w:r>
      <w:proofErr w:type="spellEnd"/>
      <w:r w:rsidR="004D0886" w:rsidRPr="004D0886">
        <w:rPr>
          <w:b/>
          <w:bCs/>
          <w:lang w:val="hu"/>
        </w:rPr>
        <w:t xml:space="preserve"> </w:t>
      </w:r>
      <w:proofErr w:type="spellStart"/>
      <w:r w:rsidR="004D0886" w:rsidRPr="004D0886">
        <w:rPr>
          <w:b/>
          <w:bCs/>
          <w:lang w:val="hu"/>
        </w:rPr>
        <w:t>few</w:t>
      </w:r>
      <w:proofErr w:type="spellEnd"/>
      <w:r w:rsidR="004D0886" w:rsidRPr="004D0886">
        <w:rPr>
          <w:b/>
          <w:bCs/>
          <w:lang w:val="hu"/>
        </w:rPr>
        <w:t xml:space="preserve"> </w:t>
      </w:r>
      <w:proofErr w:type="spellStart"/>
      <w:r w:rsidR="004D0886" w:rsidRPr="004D0886">
        <w:rPr>
          <w:b/>
          <w:bCs/>
          <w:lang w:val="hu"/>
        </w:rPr>
        <w:t>actions</w:t>
      </w:r>
      <w:proofErr w:type="spellEnd"/>
      <w:r w:rsidR="004D0886" w:rsidRPr="004D0886">
        <w:rPr>
          <w:b/>
          <w:bCs/>
          <w:lang w:val="hu"/>
        </w:rPr>
        <w:t xml:space="preserve"> </w:t>
      </w:r>
      <w:proofErr w:type="spellStart"/>
      <w:r w:rsidR="004D0886" w:rsidRPr="004D0886">
        <w:rPr>
          <w:b/>
          <w:bCs/>
          <w:lang w:val="hu"/>
        </w:rPr>
        <w:t>with</w:t>
      </w:r>
      <w:proofErr w:type="spellEnd"/>
      <w:r w:rsidR="004D0886" w:rsidRPr="004D0886">
        <w:rPr>
          <w:b/>
          <w:bCs/>
          <w:lang w:val="hu"/>
        </w:rPr>
        <w:t xml:space="preserve"> </w:t>
      </w:r>
      <w:proofErr w:type="spellStart"/>
      <w:r w:rsidR="00E62BE3">
        <w:rPr>
          <w:b/>
          <w:bCs/>
          <w:lang w:val="hu"/>
        </w:rPr>
        <w:t>significant</w:t>
      </w:r>
      <w:proofErr w:type="spellEnd"/>
      <w:r w:rsidR="00E62BE3">
        <w:rPr>
          <w:b/>
          <w:bCs/>
          <w:lang w:val="hu"/>
        </w:rPr>
        <w:t xml:space="preserve"> </w:t>
      </w:r>
      <w:proofErr w:type="spellStart"/>
      <w:r w:rsidR="004D0886" w:rsidRPr="004D0886">
        <w:rPr>
          <w:b/>
          <w:bCs/>
          <w:lang w:val="hu"/>
        </w:rPr>
        <w:t>environmental</w:t>
      </w:r>
      <w:proofErr w:type="spellEnd"/>
      <w:r w:rsidR="004D0886" w:rsidRPr="004D0886">
        <w:rPr>
          <w:b/>
          <w:bCs/>
          <w:lang w:val="hu"/>
        </w:rPr>
        <w:t xml:space="preserve"> </w:t>
      </w:r>
      <w:proofErr w:type="spellStart"/>
      <w:r w:rsidR="004D0886" w:rsidRPr="004D0886">
        <w:rPr>
          <w:b/>
          <w:bCs/>
          <w:lang w:val="hu"/>
        </w:rPr>
        <w:t>impacts</w:t>
      </w:r>
      <w:proofErr w:type="spellEnd"/>
      <w:r w:rsidR="004D0886" w:rsidRPr="004D0886">
        <w:rPr>
          <w:b/>
          <w:bCs/>
          <w:lang w:val="hu"/>
        </w:rPr>
        <w:t xml:space="preserve">. </w:t>
      </w:r>
      <w:proofErr w:type="spellStart"/>
      <w:r w:rsidR="004D0886" w:rsidRPr="004D0886">
        <w:rPr>
          <w:lang w:val="hu"/>
        </w:rPr>
        <w:t>This</w:t>
      </w:r>
      <w:proofErr w:type="spellEnd"/>
      <w:r w:rsidR="004D0886" w:rsidRPr="004D0886">
        <w:rPr>
          <w:lang w:val="hu"/>
        </w:rPr>
        <w:t xml:space="preserve"> is </w:t>
      </w:r>
      <w:proofErr w:type="spellStart"/>
      <w:r w:rsidR="004D0886" w:rsidRPr="004D0886">
        <w:rPr>
          <w:lang w:val="hu"/>
        </w:rPr>
        <w:t>mainly</w:t>
      </w:r>
      <w:proofErr w:type="spellEnd"/>
      <w:r w:rsidR="004D0886" w:rsidRPr="004D0886">
        <w:rPr>
          <w:lang w:val="hu"/>
        </w:rPr>
        <w:t xml:space="preserve"> </w:t>
      </w:r>
      <w:proofErr w:type="spellStart"/>
      <w:r w:rsidR="004D0886" w:rsidRPr="004D0886">
        <w:rPr>
          <w:lang w:val="hu"/>
        </w:rPr>
        <w:t>due</w:t>
      </w:r>
      <w:proofErr w:type="spellEnd"/>
      <w:r w:rsidR="004D0886" w:rsidRPr="004D0886">
        <w:rPr>
          <w:lang w:val="hu"/>
        </w:rPr>
        <w:t xml:space="preserve"> </w:t>
      </w:r>
      <w:proofErr w:type="spellStart"/>
      <w:r w:rsidR="004D0886" w:rsidRPr="004D0886">
        <w:rPr>
          <w:lang w:val="hu"/>
        </w:rPr>
        <w:t>to</w:t>
      </w:r>
      <w:proofErr w:type="spellEnd"/>
      <w:r w:rsidR="004D0886" w:rsidRPr="004D0886">
        <w:rPr>
          <w:lang w:val="hu"/>
        </w:rPr>
        <w:t xml:space="preserve"> </w:t>
      </w:r>
      <w:proofErr w:type="spellStart"/>
      <w:r w:rsidR="004D0886" w:rsidRPr="004D0886">
        <w:rPr>
          <w:lang w:val="hu"/>
        </w:rPr>
        <w:t>the</w:t>
      </w:r>
      <w:proofErr w:type="spellEnd"/>
      <w:r w:rsidR="004D0886" w:rsidRPr="004D0886">
        <w:rPr>
          <w:lang w:val="hu"/>
        </w:rPr>
        <w:t xml:space="preserve"> </w:t>
      </w:r>
      <w:r w:rsidR="0014534E">
        <w:rPr>
          <w:lang w:val="hu"/>
        </w:rPr>
        <w:t>limited</w:t>
      </w:r>
      <w:r w:rsidR="004D0886" w:rsidRPr="004D0886">
        <w:rPr>
          <w:lang w:val="hu"/>
        </w:rPr>
        <w:t xml:space="preserve"> </w:t>
      </w:r>
      <w:proofErr w:type="spellStart"/>
      <w:r w:rsidR="004D0886" w:rsidRPr="004D0886">
        <w:rPr>
          <w:lang w:val="hu"/>
        </w:rPr>
        <w:t>number</w:t>
      </w:r>
      <w:proofErr w:type="spellEnd"/>
      <w:r w:rsidR="004D0886" w:rsidRPr="004D0886">
        <w:rPr>
          <w:lang w:val="hu"/>
        </w:rPr>
        <w:t xml:space="preserve"> of </w:t>
      </w:r>
      <w:proofErr w:type="spellStart"/>
      <w:r w:rsidR="004D0886" w:rsidRPr="004D0886">
        <w:rPr>
          <w:lang w:val="hu"/>
        </w:rPr>
        <w:t>intervention</w:t>
      </w:r>
      <w:proofErr w:type="spellEnd"/>
      <w:r w:rsidR="004D0886" w:rsidRPr="004D0886">
        <w:rPr>
          <w:lang w:val="hu"/>
        </w:rPr>
        <w:t xml:space="preserve"> </w:t>
      </w:r>
      <w:proofErr w:type="spellStart"/>
      <w:r w:rsidR="004D0886" w:rsidRPr="004D0886">
        <w:rPr>
          <w:lang w:val="hu"/>
        </w:rPr>
        <w:t>areas</w:t>
      </w:r>
      <w:proofErr w:type="spellEnd"/>
      <w:r w:rsidR="004D0886" w:rsidRPr="004D0886">
        <w:rPr>
          <w:lang w:val="hu"/>
        </w:rPr>
        <w:t xml:space="preserve"> and </w:t>
      </w:r>
      <w:proofErr w:type="spellStart"/>
      <w:r w:rsidR="004D0886" w:rsidRPr="004D0886">
        <w:rPr>
          <w:lang w:val="hu"/>
        </w:rPr>
        <w:t>infrastructure</w:t>
      </w:r>
      <w:proofErr w:type="spellEnd"/>
      <w:r w:rsidR="004D0886" w:rsidRPr="004D0886">
        <w:rPr>
          <w:lang w:val="hu"/>
        </w:rPr>
        <w:t xml:space="preserve"> </w:t>
      </w:r>
      <w:proofErr w:type="spellStart"/>
      <w:r w:rsidR="004D0886" w:rsidRPr="004D0886">
        <w:rPr>
          <w:lang w:val="hu"/>
        </w:rPr>
        <w:t>developments</w:t>
      </w:r>
      <w:proofErr w:type="spellEnd"/>
      <w:r w:rsidR="004D0886" w:rsidRPr="004D0886">
        <w:rPr>
          <w:lang w:val="hu"/>
        </w:rPr>
        <w:t xml:space="preserve"> </w:t>
      </w:r>
      <w:proofErr w:type="spellStart"/>
      <w:r w:rsidR="004D0886" w:rsidRPr="004D0886">
        <w:rPr>
          <w:lang w:val="hu"/>
        </w:rPr>
        <w:t>covered</w:t>
      </w:r>
      <w:proofErr w:type="spellEnd"/>
      <w:r w:rsidR="004D0886" w:rsidRPr="004D0886">
        <w:rPr>
          <w:lang w:val="hu"/>
        </w:rPr>
        <w:t xml:space="preserve"> </w:t>
      </w:r>
      <w:proofErr w:type="spellStart"/>
      <w:r w:rsidR="004D0886" w:rsidRPr="004D0886">
        <w:rPr>
          <w:lang w:val="hu"/>
        </w:rPr>
        <w:t>by</w:t>
      </w:r>
      <w:proofErr w:type="spellEnd"/>
      <w:r w:rsidR="004D0886" w:rsidRPr="004D0886">
        <w:rPr>
          <w:lang w:val="hu"/>
        </w:rPr>
        <w:t xml:space="preserve"> </w:t>
      </w:r>
      <w:proofErr w:type="spellStart"/>
      <w:r w:rsidR="004D0886" w:rsidRPr="004D0886">
        <w:rPr>
          <w:lang w:val="hu"/>
        </w:rPr>
        <w:t>the</w:t>
      </w:r>
      <w:proofErr w:type="spellEnd"/>
      <w:r w:rsidR="004D0886" w:rsidRPr="004D0886">
        <w:rPr>
          <w:lang w:val="hu"/>
        </w:rPr>
        <w:t xml:space="preserve"> Programme.</w:t>
      </w:r>
    </w:p>
    <w:p w14:paraId="1E8B25D6" w14:textId="0797E919" w:rsidR="004D0886" w:rsidRDefault="00310BC5" w:rsidP="003526F5">
      <w:pPr>
        <w:spacing w:afterLines="120" w:after="288"/>
        <w:rPr>
          <w:lang w:val="hu"/>
        </w:rPr>
      </w:pPr>
      <w:proofErr w:type="spellStart"/>
      <w:r w:rsidRPr="00310BC5">
        <w:rPr>
          <w:lang w:val="hu"/>
        </w:rPr>
        <w:t>At</w:t>
      </w:r>
      <w:proofErr w:type="spellEnd"/>
      <w:r w:rsidRPr="00310BC5">
        <w:rPr>
          <w:lang w:val="hu"/>
        </w:rPr>
        <w:t xml:space="preserve"> </w:t>
      </w:r>
      <w:proofErr w:type="spellStart"/>
      <w:r w:rsidRPr="00310BC5">
        <w:rPr>
          <w:lang w:val="hu"/>
        </w:rPr>
        <w:t>the</w:t>
      </w:r>
      <w:proofErr w:type="spellEnd"/>
      <w:r w:rsidRPr="00310BC5">
        <w:rPr>
          <w:lang w:val="hu"/>
        </w:rPr>
        <w:t xml:space="preserve"> </w:t>
      </w:r>
      <w:proofErr w:type="spellStart"/>
      <w:r w:rsidRPr="00310BC5">
        <w:rPr>
          <w:lang w:val="hu"/>
        </w:rPr>
        <w:t>same</w:t>
      </w:r>
      <w:proofErr w:type="spellEnd"/>
      <w:r w:rsidRPr="00310BC5">
        <w:rPr>
          <w:lang w:val="hu"/>
        </w:rPr>
        <w:t xml:space="preserve"> </w:t>
      </w:r>
      <w:proofErr w:type="spellStart"/>
      <w:r w:rsidRPr="00310BC5">
        <w:rPr>
          <w:lang w:val="hu"/>
        </w:rPr>
        <w:t>time</w:t>
      </w:r>
      <w:proofErr w:type="spellEnd"/>
      <w:r w:rsidRPr="00310BC5">
        <w:rPr>
          <w:lang w:val="hu"/>
        </w:rPr>
        <w:t xml:space="preserve">, </w:t>
      </w:r>
      <w:proofErr w:type="spellStart"/>
      <w:r w:rsidRPr="00C148AC">
        <w:rPr>
          <w:b/>
          <w:bCs/>
          <w:lang w:val="hu"/>
        </w:rPr>
        <w:t>we</w:t>
      </w:r>
      <w:proofErr w:type="spellEnd"/>
      <w:r w:rsidRPr="00C148AC">
        <w:rPr>
          <w:b/>
          <w:bCs/>
          <w:lang w:val="hu"/>
        </w:rPr>
        <w:t xml:space="preserve"> </w:t>
      </w:r>
      <w:proofErr w:type="spellStart"/>
      <w:r w:rsidRPr="00C148AC">
        <w:rPr>
          <w:b/>
          <w:bCs/>
          <w:lang w:val="hu"/>
        </w:rPr>
        <w:t>welcome</w:t>
      </w:r>
      <w:proofErr w:type="spellEnd"/>
      <w:r w:rsidRPr="00C148AC">
        <w:rPr>
          <w:b/>
          <w:bCs/>
          <w:lang w:val="hu"/>
        </w:rPr>
        <w:t xml:space="preserve"> </w:t>
      </w:r>
      <w:proofErr w:type="spellStart"/>
      <w:r w:rsidRPr="00C148AC">
        <w:rPr>
          <w:b/>
          <w:bCs/>
          <w:lang w:val="hu"/>
        </w:rPr>
        <w:t>the</w:t>
      </w:r>
      <w:proofErr w:type="spellEnd"/>
      <w:r w:rsidRPr="00C148AC">
        <w:rPr>
          <w:b/>
          <w:bCs/>
          <w:lang w:val="hu"/>
        </w:rPr>
        <w:t xml:space="preserve"> </w:t>
      </w:r>
      <w:proofErr w:type="spellStart"/>
      <w:r w:rsidRPr="00C148AC">
        <w:rPr>
          <w:b/>
          <w:bCs/>
          <w:lang w:val="hu"/>
        </w:rPr>
        <w:t>fact</w:t>
      </w:r>
      <w:proofErr w:type="spellEnd"/>
      <w:r w:rsidRPr="00C148AC">
        <w:rPr>
          <w:b/>
          <w:bCs/>
          <w:lang w:val="hu"/>
        </w:rPr>
        <w:t xml:space="preserve"> </w:t>
      </w:r>
      <w:proofErr w:type="spellStart"/>
      <w:r w:rsidRPr="00C148AC">
        <w:rPr>
          <w:b/>
          <w:bCs/>
          <w:lang w:val="hu"/>
        </w:rPr>
        <w:t>that</w:t>
      </w:r>
      <w:proofErr w:type="spellEnd"/>
      <w:r w:rsidRPr="00C148AC">
        <w:rPr>
          <w:b/>
          <w:bCs/>
          <w:lang w:val="hu"/>
        </w:rPr>
        <w:t xml:space="preserve"> </w:t>
      </w:r>
      <w:proofErr w:type="spellStart"/>
      <w:r w:rsidRPr="00C148AC">
        <w:rPr>
          <w:b/>
          <w:bCs/>
          <w:lang w:val="hu"/>
        </w:rPr>
        <w:t>among</w:t>
      </w:r>
      <w:proofErr w:type="spellEnd"/>
      <w:r w:rsidRPr="00C148AC">
        <w:rPr>
          <w:b/>
          <w:bCs/>
          <w:lang w:val="hu"/>
        </w:rPr>
        <w:t xml:space="preserve"> </w:t>
      </w:r>
      <w:proofErr w:type="spellStart"/>
      <w:r w:rsidRPr="00C148AC">
        <w:rPr>
          <w:b/>
          <w:bCs/>
          <w:lang w:val="hu"/>
        </w:rPr>
        <w:t>the</w:t>
      </w:r>
      <w:proofErr w:type="spellEnd"/>
      <w:r w:rsidRPr="00C148AC">
        <w:rPr>
          <w:b/>
          <w:bCs/>
          <w:lang w:val="hu"/>
        </w:rPr>
        <w:t xml:space="preserve"> </w:t>
      </w:r>
      <w:proofErr w:type="spellStart"/>
      <w:r w:rsidRPr="00C148AC">
        <w:rPr>
          <w:b/>
          <w:bCs/>
          <w:lang w:val="hu"/>
        </w:rPr>
        <w:t>few</w:t>
      </w:r>
      <w:proofErr w:type="spellEnd"/>
      <w:r w:rsidRPr="00C148AC">
        <w:rPr>
          <w:b/>
          <w:bCs/>
          <w:lang w:val="hu"/>
        </w:rPr>
        <w:t xml:space="preserve"> </w:t>
      </w:r>
      <w:proofErr w:type="spellStart"/>
      <w:r w:rsidRPr="00C148AC">
        <w:rPr>
          <w:b/>
          <w:bCs/>
          <w:lang w:val="hu"/>
        </w:rPr>
        <w:t>intervention</w:t>
      </w:r>
      <w:proofErr w:type="spellEnd"/>
      <w:r w:rsidR="00C148AC" w:rsidRPr="00C148AC">
        <w:rPr>
          <w:b/>
          <w:bCs/>
          <w:lang w:val="hu"/>
        </w:rPr>
        <w:t xml:space="preserve"> </w:t>
      </w:r>
      <w:proofErr w:type="spellStart"/>
      <w:r w:rsidR="00C148AC" w:rsidRPr="00C148AC">
        <w:rPr>
          <w:b/>
          <w:bCs/>
          <w:lang w:val="hu"/>
        </w:rPr>
        <w:t>areas</w:t>
      </w:r>
      <w:proofErr w:type="spellEnd"/>
      <w:r w:rsidRPr="00C148AC">
        <w:rPr>
          <w:b/>
          <w:bCs/>
          <w:lang w:val="hu"/>
        </w:rPr>
        <w:t xml:space="preserve">, </w:t>
      </w:r>
      <w:proofErr w:type="spellStart"/>
      <w:r w:rsidRPr="00C148AC">
        <w:rPr>
          <w:b/>
          <w:bCs/>
          <w:lang w:val="hu"/>
        </w:rPr>
        <w:t>the</w:t>
      </w:r>
      <w:proofErr w:type="spellEnd"/>
      <w:r w:rsidRPr="00C148AC">
        <w:rPr>
          <w:b/>
          <w:bCs/>
          <w:lang w:val="hu"/>
        </w:rPr>
        <w:t xml:space="preserve"> </w:t>
      </w:r>
      <w:proofErr w:type="spellStart"/>
      <w:r w:rsidRPr="00C148AC">
        <w:rPr>
          <w:b/>
          <w:bCs/>
          <w:lang w:val="hu"/>
        </w:rPr>
        <w:t>protection</w:t>
      </w:r>
      <w:proofErr w:type="spellEnd"/>
      <w:r w:rsidRPr="00C148AC">
        <w:rPr>
          <w:b/>
          <w:bCs/>
          <w:lang w:val="hu"/>
        </w:rPr>
        <w:t xml:space="preserve"> of </w:t>
      </w:r>
      <w:proofErr w:type="spellStart"/>
      <w:r w:rsidRPr="00C148AC">
        <w:rPr>
          <w:b/>
          <w:bCs/>
          <w:lang w:val="hu"/>
        </w:rPr>
        <w:t>the</w:t>
      </w:r>
      <w:proofErr w:type="spellEnd"/>
      <w:r w:rsidRPr="00C148AC">
        <w:rPr>
          <w:b/>
          <w:bCs/>
          <w:lang w:val="hu"/>
        </w:rPr>
        <w:t xml:space="preserve"> </w:t>
      </w:r>
      <w:proofErr w:type="spellStart"/>
      <w:r w:rsidRPr="00C148AC">
        <w:rPr>
          <w:b/>
          <w:bCs/>
          <w:lang w:val="hu"/>
        </w:rPr>
        <w:t>environment</w:t>
      </w:r>
      <w:proofErr w:type="spellEnd"/>
      <w:r w:rsidRPr="00C148AC">
        <w:rPr>
          <w:b/>
          <w:bCs/>
          <w:lang w:val="hu"/>
        </w:rPr>
        <w:t xml:space="preserve">, </w:t>
      </w:r>
      <w:proofErr w:type="spellStart"/>
      <w:r w:rsidRPr="00C148AC">
        <w:rPr>
          <w:b/>
          <w:bCs/>
          <w:lang w:val="hu"/>
        </w:rPr>
        <w:t>nature</w:t>
      </w:r>
      <w:proofErr w:type="spellEnd"/>
      <w:r w:rsidRPr="00C148AC">
        <w:rPr>
          <w:b/>
          <w:bCs/>
          <w:lang w:val="hu"/>
        </w:rPr>
        <w:t xml:space="preserve"> and </w:t>
      </w:r>
      <w:proofErr w:type="spellStart"/>
      <w:r w:rsidRPr="00C148AC">
        <w:rPr>
          <w:b/>
          <w:bCs/>
          <w:lang w:val="hu"/>
        </w:rPr>
        <w:t>landscape</w:t>
      </w:r>
      <w:proofErr w:type="spellEnd"/>
      <w:r w:rsidRPr="00C148AC">
        <w:rPr>
          <w:b/>
          <w:bCs/>
          <w:lang w:val="hu"/>
        </w:rPr>
        <w:t xml:space="preserve"> is </w:t>
      </w:r>
      <w:proofErr w:type="spellStart"/>
      <w:r w:rsidR="00A816AA">
        <w:rPr>
          <w:b/>
          <w:bCs/>
          <w:lang w:val="hu"/>
        </w:rPr>
        <w:t>strongly</w:t>
      </w:r>
      <w:proofErr w:type="spellEnd"/>
      <w:r w:rsidR="00A816AA">
        <w:rPr>
          <w:b/>
          <w:bCs/>
          <w:lang w:val="hu"/>
        </w:rPr>
        <w:t xml:space="preserve"> </w:t>
      </w:r>
      <w:proofErr w:type="spellStart"/>
      <w:r w:rsidRPr="00C148AC">
        <w:rPr>
          <w:b/>
          <w:bCs/>
          <w:lang w:val="hu"/>
        </w:rPr>
        <w:t>represented</w:t>
      </w:r>
      <w:proofErr w:type="spellEnd"/>
      <w:r w:rsidRPr="00C148AC">
        <w:rPr>
          <w:b/>
          <w:bCs/>
          <w:lang w:val="hu"/>
        </w:rPr>
        <w:t>.</w:t>
      </w:r>
      <w:r w:rsidRPr="00310BC5">
        <w:rPr>
          <w:lang w:val="hu"/>
        </w:rPr>
        <w:t xml:space="preserve"> The </w:t>
      </w:r>
      <w:proofErr w:type="spellStart"/>
      <w:r w:rsidRPr="00310BC5">
        <w:rPr>
          <w:lang w:val="hu"/>
        </w:rPr>
        <w:t>vast</w:t>
      </w:r>
      <w:proofErr w:type="spellEnd"/>
      <w:r w:rsidRPr="00310BC5">
        <w:rPr>
          <w:lang w:val="hu"/>
        </w:rPr>
        <w:t xml:space="preserve"> </w:t>
      </w:r>
      <w:proofErr w:type="spellStart"/>
      <w:r w:rsidRPr="00310BC5">
        <w:rPr>
          <w:lang w:val="hu"/>
        </w:rPr>
        <w:t>majority</w:t>
      </w:r>
      <w:proofErr w:type="spellEnd"/>
      <w:r w:rsidRPr="00310BC5">
        <w:rPr>
          <w:lang w:val="hu"/>
        </w:rPr>
        <w:t xml:space="preserve"> of </w:t>
      </w:r>
      <w:proofErr w:type="spellStart"/>
      <w:r w:rsidRPr="00310BC5">
        <w:rPr>
          <w:lang w:val="hu"/>
        </w:rPr>
        <w:t>interventions</w:t>
      </w:r>
      <w:proofErr w:type="spellEnd"/>
      <w:r w:rsidRPr="00310BC5">
        <w:rPr>
          <w:lang w:val="hu"/>
        </w:rPr>
        <w:t xml:space="preserve"> </w:t>
      </w:r>
      <w:proofErr w:type="spellStart"/>
      <w:r w:rsidRPr="00310BC5">
        <w:rPr>
          <w:lang w:val="hu"/>
        </w:rPr>
        <w:t>aimed</w:t>
      </w:r>
      <w:proofErr w:type="spellEnd"/>
      <w:r w:rsidRPr="00310BC5">
        <w:rPr>
          <w:lang w:val="hu"/>
        </w:rPr>
        <w:t xml:space="preserve"> </w:t>
      </w:r>
      <w:proofErr w:type="spellStart"/>
      <w:r w:rsidRPr="00310BC5">
        <w:rPr>
          <w:lang w:val="hu"/>
        </w:rPr>
        <w:t>at</w:t>
      </w:r>
      <w:proofErr w:type="spellEnd"/>
      <w:r w:rsidRPr="00310BC5">
        <w:rPr>
          <w:lang w:val="hu"/>
        </w:rPr>
        <w:t xml:space="preserve"> </w:t>
      </w:r>
      <w:proofErr w:type="spellStart"/>
      <w:r w:rsidRPr="00310BC5">
        <w:rPr>
          <w:lang w:val="hu"/>
        </w:rPr>
        <w:t>reducing</w:t>
      </w:r>
      <w:proofErr w:type="spellEnd"/>
      <w:r w:rsidRPr="00310BC5">
        <w:rPr>
          <w:lang w:val="hu"/>
        </w:rPr>
        <w:t xml:space="preserve"> </w:t>
      </w:r>
      <w:r w:rsidR="003061B1" w:rsidRPr="003061B1">
        <w:rPr>
          <w:bCs/>
          <w:lang w:val="en-GB"/>
        </w:rPr>
        <w:t xml:space="preserve">the </w:t>
      </w:r>
      <w:proofErr w:type="spellStart"/>
      <w:r w:rsidR="003061B1" w:rsidRPr="003061B1">
        <w:rPr>
          <w:bCs/>
          <w:lang w:val="en-GB"/>
        </w:rPr>
        <w:t>exploiation</w:t>
      </w:r>
      <w:proofErr w:type="spellEnd"/>
      <w:r w:rsidR="003061B1" w:rsidRPr="003061B1">
        <w:rPr>
          <w:bCs/>
          <w:lang w:val="en-GB"/>
        </w:rPr>
        <w:t xml:space="preserve"> of and pressure on environmental elements and systems, as well to improve the quality of human life,</w:t>
      </w:r>
      <w:r w:rsidR="003061B1" w:rsidRPr="00FD493E">
        <w:rPr>
          <w:lang w:val="en-GB"/>
        </w:rPr>
        <w:t xml:space="preserve"> </w:t>
      </w:r>
      <w:r w:rsidR="003061B1">
        <w:rPr>
          <w:lang w:val="en-GB"/>
        </w:rPr>
        <w:t>harmonized</w:t>
      </w:r>
      <w:r w:rsidR="003061B1" w:rsidRPr="00FD493E">
        <w:rPr>
          <w:lang w:val="en-GB"/>
        </w:rPr>
        <w:t xml:space="preserve"> with environmental interests</w:t>
      </w:r>
      <w:r w:rsidR="003061B1" w:rsidRPr="00310BC5">
        <w:rPr>
          <w:lang w:val="hu"/>
        </w:rPr>
        <w:t xml:space="preserve"> </w:t>
      </w:r>
      <w:proofErr w:type="spellStart"/>
      <w:r w:rsidRPr="00310BC5">
        <w:rPr>
          <w:lang w:val="hu"/>
        </w:rPr>
        <w:t>are</w:t>
      </w:r>
      <w:proofErr w:type="spellEnd"/>
      <w:r w:rsidRPr="00310BC5">
        <w:rPr>
          <w:lang w:val="hu"/>
        </w:rPr>
        <w:t xml:space="preserve"> </w:t>
      </w:r>
      <w:proofErr w:type="spellStart"/>
      <w:r w:rsidRPr="00310BC5">
        <w:rPr>
          <w:lang w:val="hu"/>
        </w:rPr>
        <w:t>included</w:t>
      </w:r>
      <w:proofErr w:type="spellEnd"/>
      <w:r w:rsidRPr="00310BC5">
        <w:rPr>
          <w:lang w:val="hu"/>
        </w:rPr>
        <w:t xml:space="preserve"> in </w:t>
      </w:r>
      <w:proofErr w:type="spellStart"/>
      <w:r w:rsidRPr="00310BC5">
        <w:rPr>
          <w:lang w:val="hu"/>
        </w:rPr>
        <w:t>the</w:t>
      </w:r>
      <w:proofErr w:type="spellEnd"/>
      <w:r w:rsidRPr="00310BC5">
        <w:rPr>
          <w:lang w:val="hu"/>
        </w:rPr>
        <w:t xml:space="preserve"> </w:t>
      </w:r>
      <w:proofErr w:type="spellStart"/>
      <w:r w:rsidRPr="00310BC5">
        <w:rPr>
          <w:lang w:val="hu"/>
        </w:rPr>
        <w:t>priority</w:t>
      </w:r>
      <w:proofErr w:type="spellEnd"/>
      <w:r w:rsidRPr="00310BC5">
        <w:rPr>
          <w:lang w:val="hu"/>
        </w:rPr>
        <w:t xml:space="preserve"> "</w:t>
      </w:r>
      <w:proofErr w:type="spellStart"/>
      <w:r w:rsidRPr="00A478CF">
        <w:rPr>
          <w:i/>
          <w:iCs/>
          <w:lang w:val="hu"/>
        </w:rPr>
        <w:t>Green</w:t>
      </w:r>
      <w:proofErr w:type="spellEnd"/>
      <w:r w:rsidRPr="00A478CF">
        <w:rPr>
          <w:i/>
          <w:iCs/>
          <w:lang w:val="hu"/>
        </w:rPr>
        <w:t xml:space="preserve"> </w:t>
      </w:r>
      <w:proofErr w:type="spellStart"/>
      <w:r w:rsidRPr="00A478CF">
        <w:rPr>
          <w:i/>
          <w:iCs/>
          <w:lang w:val="hu"/>
        </w:rPr>
        <w:t>Border</w:t>
      </w:r>
      <w:proofErr w:type="spellEnd"/>
      <w:r w:rsidRPr="00A478CF">
        <w:rPr>
          <w:i/>
          <w:iCs/>
          <w:lang w:val="hu"/>
        </w:rPr>
        <w:t xml:space="preserve"> </w:t>
      </w:r>
      <w:proofErr w:type="spellStart"/>
      <w:r w:rsidRPr="00A478CF">
        <w:rPr>
          <w:i/>
          <w:iCs/>
          <w:lang w:val="hu"/>
        </w:rPr>
        <w:t>Region</w:t>
      </w:r>
      <w:proofErr w:type="spellEnd"/>
      <w:r w:rsidRPr="00310BC5">
        <w:rPr>
          <w:lang w:val="hu"/>
        </w:rPr>
        <w:t xml:space="preserve">". </w:t>
      </w:r>
      <w:proofErr w:type="spellStart"/>
      <w:r w:rsidRPr="00310BC5">
        <w:rPr>
          <w:lang w:val="hu"/>
        </w:rPr>
        <w:t>Some</w:t>
      </w:r>
      <w:proofErr w:type="spellEnd"/>
      <w:r w:rsidRPr="00310BC5">
        <w:rPr>
          <w:lang w:val="hu"/>
        </w:rPr>
        <w:t xml:space="preserve"> of </w:t>
      </w:r>
      <w:proofErr w:type="spellStart"/>
      <w:r w:rsidRPr="00310BC5">
        <w:rPr>
          <w:lang w:val="hu"/>
        </w:rPr>
        <w:t>the</w:t>
      </w:r>
      <w:proofErr w:type="spellEnd"/>
      <w:r w:rsidRPr="00310BC5">
        <w:rPr>
          <w:lang w:val="hu"/>
        </w:rPr>
        <w:t xml:space="preserve"> </w:t>
      </w:r>
      <w:proofErr w:type="spellStart"/>
      <w:r w:rsidRPr="00310BC5">
        <w:rPr>
          <w:lang w:val="hu"/>
        </w:rPr>
        <w:t>activities</w:t>
      </w:r>
      <w:proofErr w:type="spellEnd"/>
      <w:r w:rsidRPr="00310BC5">
        <w:rPr>
          <w:lang w:val="hu"/>
        </w:rPr>
        <w:t xml:space="preserve"> </w:t>
      </w:r>
      <w:proofErr w:type="spellStart"/>
      <w:r w:rsidRPr="00310BC5">
        <w:rPr>
          <w:lang w:val="hu"/>
        </w:rPr>
        <w:t>are</w:t>
      </w:r>
      <w:proofErr w:type="spellEnd"/>
      <w:r w:rsidRPr="00310BC5">
        <w:rPr>
          <w:lang w:val="hu"/>
        </w:rPr>
        <w:t xml:space="preserve"> of a </w:t>
      </w:r>
      <w:proofErr w:type="spellStart"/>
      <w:r w:rsidRPr="00310BC5">
        <w:rPr>
          <w:lang w:val="hu"/>
        </w:rPr>
        <w:t>planning</w:t>
      </w:r>
      <w:proofErr w:type="spellEnd"/>
      <w:r w:rsidRPr="00310BC5">
        <w:rPr>
          <w:lang w:val="hu"/>
        </w:rPr>
        <w:t xml:space="preserve"> and </w:t>
      </w:r>
      <w:proofErr w:type="spellStart"/>
      <w:r w:rsidRPr="00310BC5">
        <w:rPr>
          <w:lang w:val="hu"/>
        </w:rPr>
        <w:t>preparatory</w:t>
      </w:r>
      <w:proofErr w:type="spellEnd"/>
      <w:r w:rsidRPr="00310BC5">
        <w:rPr>
          <w:lang w:val="hu"/>
        </w:rPr>
        <w:t xml:space="preserve"> </w:t>
      </w:r>
      <w:proofErr w:type="spellStart"/>
      <w:r w:rsidRPr="00310BC5">
        <w:rPr>
          <w:lang w:val="hu"/>
        </w:rPr>
        <w:t>nature</w:t>
      </w:r>
      <w:proofErr w:type="spellEnd"/>
      <w:r w:rsidRPr="00310BC5">
        <w:rPr>
          <w:lang w:val="hu"/>
        </w:rPr>
        <w:t xml:space="preserve">, i.e. </w:t>
      </w:r>
      <w:proofErr w:type="spellStart"/>
      <w:r w:rsidRPr="00310BC5">
        <w:rPr>
          <w:lang w:val="hu"/>
        </w:rPr>
        <w:t>they</w:t>
      </w:r>
      <w:proofErr w:type="spellEnd"/>
      <w:r w:rsidRPr="00310BC5">
        <w:rPr>
          <w:lang w:val="hu"/>
        </w:rPr>
        <w:t xml:space="preserve"> </w:t>
      </w:r>
      <w:proofErr w:type="spellStart"/>
      <w:r w:rsidRPr="00310BC5">
        <w:rPr>
          <w:lang w:val="hu"/>
        </w:rPr>
        <w:t>are</w:t>
      </w:r>
      <w:proofErr w:type="spellEnd"/>
      <w:r w:rsidRPr="00310BC5">
        <w:rPr>
          <w:lang w:val="hu"/>
        </w:rPr>
        <w:t xml:space="preserve"> </w:t>
      </w:r>
      <w:proofErr w:type="spellStart"/>
      <w:r w:rsidRPr="00310BC5">
        <w:rPr>
          <w:lang w:val="hu"/>
        </w:rPr>
        <w:t>aimed</w:t>
      </w:r>
      <w:proofErr w:type="spellEnd"/>
      <w:r w:rsidRPr="00310BC5">
        <w:rPr>
          <w:lang w:val="hu"/>
        </w:rPr>
        <w:t xml:space="preserve"> </w:t>
      </w:r>
      <w:proofErr w:type="spellStart"/>
      <w:r w:rsidRPr="00310BC5">
        <w:rPr>
          <w:lang w:val="hu"/>
        </w:rPr>
        <w:t>at</w:t>
      </w:r>
      <w:proofErr w:type="spellEnd"/>
      <w:r w:rsidRPr="00310BC5">
        <w:rPr>
          <w:lang w:val="hu"/>
        </w:rPr>
        <w:t xml:space="preserve"> </w:t>
      </w:r>
      <w:proofErr w:type="spellStart"/>
      <w:r w:rsidR="00A478CF">
        <w:rPr>
          <w:lang w:val="hu"/>
        </w:rPr>
        <w:t>developing</w:t>
      </w:r>
      <w:proofErr w:type="spellEnd"/>
      <w:r w:rsidRPr="00310BC5">
        <w:rPr>
          <w:lang w:val="hu"/>
        </w:rPr>
        <w:t xml:space="preserve"> </w:t>
      </w:r>
      <w:proofErr w:type="spellStart"/>
      <w:r w:rsidRPr="00310BC5">
        <w:rPr>
          <w:lang w:val="hu"/>
        </w:rPr>
        <w:t>action</w:t>
      </w:r>
      <w:proofErr w:type="spellEnd"/>
      <w:r w:rsidRPr="00310BC5">
        <w:rPr>
          <w:lang w:val="hu"/>
        </w:rPr>
        <w:t xml:space="preserve"> </w:t>
      </w:r>
      <w:proofErr w:type="spellStart"/>
      <w:r w:rsidRPr="00310BC5">
        <w:rPr>
          <w:lang w:val="hu"/>
        </w:rPr>
        <w:t>plans</w:t>
      </w:r>
      <w:proofErr w:type="spellEnd"/>
      <w:r w:rsidRPr="00310BC5">
        <w:rPr>
          <w:lang w:val="hu"/>
        </w:rPr>
        <w:t xml:space="preserve"> and </w:t>
      </w:r>
      <w:proofErr w:type="spellStart"/>
      <w:r w:rsidRPr="00310BC5">
        <w:rPr>
          <w:lang w:val="hu"/>
        </w:rPr>
        <w:t>strategies</w:t>
      </w:r>
      <w:proofErr w:type="spellEnd"/>
      <w:r w:rsidRPr="00310BC5">
        <w:rPr>
          <w:lang w:val="hu"/>
        </w:rPr>
        <w:t xml:space="preserve">, </w:t>
      </w:r>
      <w:proofErr w:type="spellStart"/>
      <w:r w:rsidRPr="00310BC5">
        <w:rPr>
          <w:lang w:val="hu"/>
        </w:rPr>
        <w:t>developing</w:t>
      </w:r>
      <w:proofErr w:type="spellEnd"/>
      <w:r w:rsidRPr="00310BC5">
        <w:rPr>
          <w:lang w:val="hu"/>
        </w:rPr>
        <w:t xml:space="preserve"> </w:t>
      </w:r>
      <w:proofErr w:type="spellStart"/>
      <w:r w:rsidRPr="00310BC5">
        <w:rPr>
          <w:lang w:val="hu"/>
        </w:rPr>
        <w:t>montoring</w:t>
      </w:r>
      <w:proofErr w:type="spellEnd"/>
      <w:r w:rsidRPr="00310BC5">
        <w:rPr>
          <w:lang w:val="hu"/>
        </w:rPr>
        <w:t xml:space="preserve"> </w:t>
      </w:r>
      <w:proofErr w:type="spellStart"/>
      <w:r w:rsidRPr="00310BC5">
        <w:rPr>
          <w:lang w:val="hu"/>
        </w:rPr>
        <w:t>systems</w:t>
      </w:r>
      <w:proofErr w:type="spellEnd"/>
      <w:r w:rsidRPr="00310BC5">
        <w:rPr>
          <w:lang w:val="hu"/>
        </w:rPr>
        <w:t xml:space="preserve"> and </w:t>
      </w:r>
      <w:proofErr w:type="spellStart"/>
      <w:r w:rsidRPr="00310BC5">
        <w:rPr>
          <w:lang w:val="hu"/>
        </w:rPr>
        <w:t>implementing</w:t>
      </w:r>
      <w:proofErr w:type="spellEnd"/>
      <w:r w:rsidRPr="00310BC5">
        <w:rPr>
          <w:lang w:val="hu"/>
        </w:rPr>
        <w:t xml:space="preserve"> </w:t>
      </w:r>
      <w:proofErr w:type="spellStart"/>
      <w:r w:rsidRPr="00310BC5">
        <w:rPr>
          <w:lang w:val="hu"/>
        </w:rPr>
        <w:lastRenderedPageBreak/>
        <w:t>research</w:t>
      </w:r>
      <w:proofErr w:type="spellEnd"/>
      <w:r w:rsidRPr="00310BC5">
        <w:rPr>
          <w:lang w:val="hu"/>
        </w:rPr>
        <w:t xml:space="preserve"> </w:t>
      </w:r>
      <w:proofErr w:type="spellStart"/>
      <w:r w:rsidRPr="00310BC5">
        <w:rPr>
          <w:lang w:val="hu"/>
        </w:rPr>
        <w:t>programmes</w:t>
      </w:r>
      <w:proofErr w:type="spellEnd"/>
      <w:r w:rsidR="00004E2B">
        <w:rPr>
          <w:lang w:val="hu"/>
        </w:rPr>
        <w:t xml:space="preserve"> </w:t>
      </w:r>
      <w:proofErr w:type="spellStart"/>
      <w:r w:rsidR="00004E2B" w:rsidRPr="00310BC5">
        <w:rPr>
          <w:lang w:val="hu"/>
        </w:rPr>
        <w:t>mainly</w:t>
      </w:r>
      <w:proofErr w:type="spellEnd"/>
      <w:r w:rsidR="00004E2B" w:rsidRPr="00310BC5">
        <w:rPr>
          <w:lang w:val="hu"/>
        </w:rPr>
        <w:t xml:space="preserve"> </w:t>
      </w:r>
      <w:proofErr w:type="spellStart"/>
      <w:r w:rsidR="00004E2B" w:rsidRPr="00310BC5">
        <w:rPr>
          <w:lang w:val="hu"/>
        </w:rPr>
        <w:t>for</w:t>
      </w:r>
      <w:proofErr w:type="spellEnd"/>
      <w:r w:rsidR="00004E2B" w:rsidRPr="00310BC5">
        <w:rPr>
          <w:lang w:val="hu"/>
        </w:rPr>
        <w:t xml:space="preserve"> </w:t>
      </w:r>
      <w:proofErr w:type="spellStart"/>
      <w:r w:rsidR="00004E2B" w:rsidRPr="00310BC5">
        <w:rPr>
          <w:lang w:val="hu"/>
        </w:rPr>
        <w:t>water</w:t>
      </w:r>
      <w:proofErr w:type="spellEnd"/>
      <w:r w:rsidR="00004E2B" w:rsidRPr="00310BC5">
        <w:rPr>
          <w:lang w:val="hu"/>
        </w:rPr>
        <w:t xml:space="preserve"> management</w:t>
      </w:r>
      <w:r w:rsidR="00004E2B">
        <w:rPr>
          <w:lang w:val="hu"/>
        </w:rPr>
        <w:t xml:space="preserve"> </w:t>
      </w:r>
      <w:r w:rsidR="007777EA">
        <w:rPr>
          <w:lang w:val="hu"/>
        </w:rPr>
        <w:t xml:space="preserve">and </w:t>
      </w:r>
      <w:proofErr w:type="spellStart"/>
      <w:r w:rsidR="00004E2B">
        <w:rPr>
          <w:lang w:val="hu"/>
        </w:rPr>
        <w:t>nature</w:t>
      </w:r>
      <w:proofErr w:type="spellEnd"/>
      <w:r w:rsidR="00004E2B">
        <w:rPr>
          <w:lang w:val="hu"/>
        </w:rPr>
        <w:t xml:space="preserve"> </w:t>
      </w:r>
      <w:proofErr w:type="spellStart"/>
      <w:r w:rsidR="00004E2B">
        <w:rPr>
          <w:lang w:val="hu"/>
        </w:rPr>
        <w:t>conservation</w:t>
      </w:r>
      <w:proofErr w:type="spellEnd"/>
      <w:r w:rsidR="00004E2B">
        <w:rPr>
          <w:lang w:val="hu"/>
        </w:rPr>
        <w:t xml:space="preserve">. </w:t>
      </w:r>
      <w:proofErr w:type="spellStart"/>
      <w:r w:rsidR="001F376D" w:rsidRPr="001F376D">
        <w:rPr>
          <w:lang w:val="hu"/>
        </w:rPr>
        <w:t>Their</w:t>
      </w:r>
      <w:proofErr w:type="spellEnd"/>
      <w:r w:rsidR="001F376D" w:rsidRPr="001F376D">
        <w:rPr>
          <w:lang w:val="hu"/>
        </w:rPr>
        <w:t xml:space="preserve"> </w:t>
      </w:r>
      <w:proofErr w:type="spellStart"/>
      <w:r w:rsidR="001F376D" w:rsidRPr="001F376D">
        <w:rPr>
          <w:lang w:val="hu"/>
        </w:rPr>
        <w:t>importance</w:t>
      </w:r>
      <w:proofErr w:type="spellEnd"/>
      <w:r w:rsidR="001F376D" w:rsidRPr="001F376D">
        <w:rPr>
          <w:lang w:val="hu"/>
        </w:rPr>
        <w:t xml:space="preserve"> </w:t>
      </w:r>
      <w:proofErr w:type="spellStart"/>
      <w:r w:rsidRPr="00310BC5">
        <w:rPr>
          <w:lang w:val="hu"/>
        </w:rPr>
        <w:t>for</w:t>
      </w:r>
      <w:proofErr w:type="spellEnd"/>
      <w:r w:rsidRPr="00310BC5">
        <w:rPr>
          <w:lang w:val="hu"/>
        </w:rPr>
        <w:t xml:space="preserve"> </w:t>
      </w:r>
      <w:proofErr w:type="spellStart"/>
      <w:r w:rsidRPr="00310BC5">
        <w:rPr>
          <w:lang w:val="hu"/>
        </w:rPr>
        <w:t>environmental</w:t>
      </w:r>
      <w:proofErr w:type="spellEnd"/>
      <w:r w:rsidRPr="00310BC5">
        <w:rPr>
          <w:lang w:val="hu"/>
        </w:rPr>
        <w:t xml:space="preserve"> </w:t>
      </w:r>
      <w:proofErr w:type="spellStart"/>
      <w:r w:rsidRPr="00310BC5">
        <w:rPr>
          <w:lang w:val="hu"/>
        </w:rPr>
        <w:t>protection</w:t>
      </w:r>
      <w:proofErr w:type="spellEnd"/>
      <w:r w:rsidRPr="00310BC5">
        <w:rPr>
          <w:lang w:val="hu"/>
        </w:rPr>
        <w:t xml:space="preserve"> and </w:t>
      </w:r>
      <w:proofErr w:type="spellStart"/>
      <w:r w:rsidRPr="00310BC5">
        <w:rPr>
          <w:lang w:val="hu"/>
        </w:rPr>
        <w:t>nature</w:t>
      </w:r>
      <w:proofErr w:type="spellEnd"/>
      <w:r w:rsidRPr="00310BC5">
        <w:rPr>
          <w:lang w:val="hu"/>
        </w:rPr>
        <w:t xml:space="preserve"> </w:t>
      </w:r>
      <w:proofErr w:type="spellStart"/>
      <w:r w:rsidRPr="00310BC5">
        <w:rPr>
          <w:lang w:val="hu"/>
        </w:rPr>
        <w:t>conservation</w:t>
      </w:r>
      <w:proofErr w:type="spellEnd"/>
      <w:r w:rsidRPr="00310BC5">
        <w:rPr>
          <w:lang w:val="hu"/>
        </w:rPr>
        <w:t xml:space="preserve"> is </w:t>
      </w:r>
      <w:proofErr w:type="spellStart"/>
      <w:r w:rsidRPr="00310BC5">
        <w:rPr>
          <w:lang w:val="hu"/>
        </w:rPr>
        <w:t>unquestionable</w:t>
      </w:r>
      <w:proofErr w:type="spellEnd"/>
      <w:r w:rsidRPr="00310BC5">
        <w:rPr>
          <w:lang w:val="hu"/>
        </w:rPr>
        <w:t xml:space="preserve">, </w:t>
      </w:r>
      <w:proofErr w:type="spellStart"/>
      <w:r w:rsidRPr="00310BC5">
        <w:rPr>
          <w:lang w:val="hu"/>
        </w:rPr>
        <w:t>but</w:t>
      </w:r>
      <w:proofErr w:type="spellEnd"/>
      <w:r w:rsidRPr="00310BC5">
        <w:rPr>
          <w:lang w:val="hu"/>
        </w:rPr>
        <w:t xml:space="preserve"> </w:t>
      </w:r>
      <w:proofErr w:type="spellStart"/>
      <w:r w:rsidRPr="00310BC5">
        <w:rPr>
          <w:lang w:val="hu"/>
        </w:rPr>
        <w:t>it</w:t>
      </w:r>
      <w:proofErr w:type="spellEnd"/>
      <w:r w:rsidRPr="00310BC5">
        <w:rPr>
          <w:lang w:val="hu"/>
        </w:rPr>
        <w:t xml:space="preserve"> is almost </w:t>
      </w:r>
      <w:proofErr w:type="spellStart"/>
      <w:r w:rsidRPr="00310BC5">
        <w:rPr>
          <w:lang w:val="hu"/>
        </w:rPr>
        <w:t>impossible</w:t>
      </w:r>
      <w:proofErr w:type="spellEnd"/>
      <w:r w:rsidRPr="00310BC5">
        <w:rPr>
          <w:lang w:val="hu"/>
        </w:rPr>
        <w:t xml:space="preserve"> </w:t>
      </w:r>
      <w:proofErr w:type="spellStart"/>
      <w:r w:rsidRPr="00310BC5">
        <w:rPr>
          <w:lang w:val="hu"/>
        </w:rPr>
        <w:t>to</w:t>
      </w:r>
      <w:proofErr w:type="spellEnd"/>
      <w:r w:rsidRPr="00310BC5">
        <w:rPr>
          <w:lang w:val="hu"/>
        </w:rPr>
        <w:t xml:space="preserve"> </w:t>
      </w:r>
      <w:proofErr w:type="spellStart"/>
      <w:r w:rsidRPr="00310BC5">
        <w:rPr>
          <w:lang w:val="hu"/>
        </w:rPr>
        <w:t>assess</w:t>
      </w:r>
      <w:proofErr w:type="spellEnd"/>
      <w:r w:rsidRPr="00310BC5">
        <w:rPr>
          <w:lang w:val="hu"/>
        </w:rPr>
        <w:t xml:space="preserve"> </w:t>
      </w:r>
      <w:proofErr w:type="spellStart"/>
      <w:r w:rsidRPr="00310BC5">
        <w:rPr>
          <w:lang w:val="hu"/>
        </w:rPr>
        <w:t>precisely</w:t>
      </w:r>
      <w:proofErr w:type="spellEnd"/>
      <w:r w:rsidRPr="00310BC5">
        <w:rPr>
          <w:lang w:val="hu"/>
        </w:rPr>
        <w:t xml:space="preserve"> </w:t>
      </w:r>
      <w:proofErr w:type="spellStart"/>
      <w:r w:rsidRPr="00310BC5">
        <w:rPr>
          <w:lang w:val="hu"/>
        </w:rPr>
        <w:t>what</w:t>
      </w:r>
      <w:proofErr w:type="spellEnd"/>
      <w:r w:rsidRPr="00310BC5">
        <w:rPr>
          <w:lang w:val="hu"/>
        </w:rPr>
        <w:t xml:space="preserve"> </w:t>
      </w:r>
      <w:proofErr w:type="spellStart"/>
      <w:r w:rsidRPr="00310BC5">
        <w:rPr>
          <w:lang w:val="hu"/>
        </w:rPr>
        <w:t>impact</w:t>
      </w:r>
      <w:proofErr w:type="spellEnd"/>
      <w:r w:rsidRPr="00310BC5">
        <w:rPr>
          <w:lang w:val="hu"/>
        </w:rPr>
        <w:t xml:space="preserve"> </w:t>
      </w:r>
      <w:proofErr w:type="spellStart"/>
      <w:r w:rsidRPr="00310BC5">
        <w:rPr>
          <w:lang w:val="hu"/>
        </w:rPr>
        <w:t>they</w:t>
      </w:r>
      <w:proofErr w:type="spellEnd"/>
      <w:r w:rsidRPr="00310BC5">
        <w:rPr>
          <w:lang w:val="hu"/>
        </w:rPr>
        <w:t xml:space="preserve"> </w:t>
      </w:r>
      <w:proofErr w:type="spellStart"/>
      <w:r w:rsidRPr="00310BC5">
        <w:rPr>
          <w:lang w:val="hu"/>
        </w:rPr>
        <w:t>may</w:t>
      </w:r>
      <w:proofErr w:type="spellEnd"/>
      <w:r w:rsidRPr="00310BC5">
        <w:rPr>
          <w:lang w:val="hu"/>
        </w:rPr>
        <w:t xml:space="preserve"> </w:t>
      </w:r>
      <w:proofErr w:type="spellStart"/>
      <w:r w:rsidRPr="00310BC5">
        <w:rPr>
          <w:lang w:val="hu"/>
        </w:rPr>
        <w:t>have</w:t>
      </w:r>
      <w:proofErr w:type="spellEnd"/>
      <w:r w:rsidRPr="00310BC5">
        <w:rPr>
          <w:lang w:val="hu"/>
        </w:rPr>
        <w:t xml:space="preserve"> </w:t>
      </w:r>
      <w:proofErr w:type="spellStart"/>
      <w:r w:rsidRPr="00310BC5">
        <w:rPr>
          <w:lang w:val="hu"/>
        </w:rPr>
        <w:t>on</w:t>
      </w:r>
      <w:proofErr w:type="spellEnd"/>
      <w:r w:rsidRPr="00310BC5">
        <w:rPr>
          <w:lang w:val="hu"/>
        </w:rPr>
        <w:t xml:space="preserve"> </w:t>
      </w:r>
      <w:proofErr w:type="spellStart"/>
      <w:r w:rsidRPr="00310BC5">
        <w:rPr>
          <w:lang w:val="hu"/>
        </w:rPr>
        <w:t>the</w:t>
      </w:r>
      <w:proofErr w:type="spellEnd"/>
      <w:r w:rsidRPr="00310BC5">
        <w:rPr>
          <w:lang w:val="hu"/>
        </w:rPr>
        <w:t xml:space="preserve"> </w:t>
      </w:r>
      <w:proofErr w:type="spellStart"/>
      <w:r w:rsidRPr="00310BC5">
        <w:rPr>
          <w:lang w:val="hu"/>
        </w:rPr>
        <w:t>quantitative</w:t>
      </w:r>
      <w:proofErr w:type="spellEnd"/>
      <w:r w:rsidRPr="00310BC5">
        <w:rPr>
          <w:lang w:val="hu"/>
        </w:rPr>
        <w:t xml:space="preserve"> and </w:t>
      </w:r>
      <w:proofErr w:type="spellStart"/>
      <w:r w:rsidRPr="00310BC5">
        <w:rPr>
          <w:lang w:val="hu"/>
        </w:rPr>
        <w:t>qualitative</w:t>
      </w:r>
      <w:proofErr w:type="spellEnd"/>
      <w:r w:rsidRPr="00310BC5">
        <w:rPr>
          <w:lang w:val="hu"/>
        </w:rPr>
        <w:t xml:space="preserve"> </w:t>
      </w:r>
      <w:r w:rsidR="00696F87">
        <w:rPr>
          <w:lang w:val="hu"/>
        </w:rPr>
        <w:t>status</w:t>
      </w:r>
      <w:r w:rsidRPr="00310BC5">
        <w:rPr>
          <w:lang w:val="hu"/>
        </w:rPr>
        <w:t xml:space="preserve"> of </w:t>
      </w:r>
      <w:proofErr w:type="spellStart"/>
      <w:r w:rsidR="00106CAC" w:rsidRPr="001F376D">
        <w:rPr>
          <w:lang w:val="hu"/>
        </w:rPr>
        <w:t>individual</w:t>
      </w:r>
      <w:proofErr w:type="spellEnd"/>
      <w:r w:rsidR="00106CAC" w:rsidRPr="001F376D">
        <w:rPr>
          <w:lang w:val="hu"/>
        </w:rPr>
        <w:t xml:space="preserve"> </w:t>
      </w:r>
      <w:proofErr w:type="spellStart"/>
      <w:r w:rsidRPr="00310BC5">
        <w:rPr>
          <w:lang w:val="hu"/>
        </w:rPr>
        <w:t>environmental</w:t>
      </w:r>
      <w:proofErr w:type="spellEnd"/>
      <w:r w:rsidRPr="00310BC5">
        <w:rPr>
          <w:lang w:val="hu"/>
        </w:rPr>
        <w:t xml:space="preserve"> </w:t>
      </w:r>
      <w:proofErr w:type="spellStart"/>
      <w:r w:rsidRPr="00310BC5">
        <w:rPr>
          <w:lang w:val="hu"/>
        </w:rPr>
        <w:t>elements</w:t>
      </w:r>
      <w:proofErr w:type="spellEnd"/>
      <w:r w:rsidRPr="00310BC5">
        <w:rPr>
          <w:lang w:val="hu"/>
        </w:rPr>
        <w:t xml:space="preserve">. </w:t>
      </w:r>
      <w:proofErr w:type="spellStart"/>
      <w:r w:rsidRPr="00310BC5">
        <w:rPr>
          <w:lang w:val="hu"/>
        </w:rPr>
        <w:t>As</w:t>
      </w:r>
      <w:proofErr w:type="spellEnd"/>
      <w:r w:rsidRPr="00310BC5">
        <w:rPr>
          <w:lang w:val="hu"/>
        </w:rPr>
        <w:t xml:space="preserve"> </w:t>
      </w:r>
      <w:proofErr w:type="spellStart"/>
      <w:r w:rsidRPr="00310BC5">
        <w:rPr>
          <w:lang w:val="hu"/>
        </w:rPr>
        <w:t>planning</w:t>
      </w:r>
      <w:proofErr w:type="spellEnd"/>
      <w:r w:rsidRPr="00310BC5">
        <w:rPr>
          <w:lang w:val="hu"/>
        </w:rPr>
        <w:t xml:space="preserve"> </w:t>
      </w:r>
      <w:proofErr w:type="spellStart"/>
      <w:r w:rsidRPr="00310BC5">
        <w:rPr>
          <w:lang w:val="hu"/>
        </w:rPr>
        <w:t>tasks</w:t>
      </w:r>
      <w:proofErr w:type="spellEnd"/>
      <w:r w:rsidRPr="00310BC5">
        <w:rPr>
          <w:lang w:val="hu"/>
        </w:rPr>
        <w:t xml:space="preserve">, </w:t>
      </w:r>
      <w:proofErr w:type="spellStart"/>
      <w:r w:rsidRPr="00310BC5">
        <w:rPr>
          <w:lang w:val="hu"/>
        </w:rPr>
        <w:t>awareness-raising</w:t>
      </w:r>
      <w:proofErr w:type="spellEnd"/>
      <w:r w:rsidRPr="00310BC5">
        <w:rPr>
          <w:lang w:val="hu"/>
        </w:rPr>
        <w:t xml:space="preserve"> </w:t>
      </w:r>
      <w:proofErr w:type="spellStart"/>
      <w:r w:rsidRPr="00310BC5">
        <w:rPr>
          <w:lang w:val="hu"/>
        </w:rPr>
        <w:t>programmes</w:t>
      </w:r>
      <w:proofErr w:type="spellEnd"/>
      <w:r w:rsidRPr="00310BC5">
        <w:rPr>
          <w:lang w:val="hu"/>
        </w:rPr>
        <w:t xml:space="preserve"> </w:t>
      </w:r>
      <w:proofErr w:type="spellStart"/>
      <w:r w:rsidRPr="00310BC5">
        <w:rPr>
          <w:lang w:val="hu"/>
        </w:rPr>
        <w:t>can</w:t>
      </w:r>
      <w:proofErr w:type="spellEnd"/>
      <w:r w:rsidRPr="00310BC5">
        <w:rPr>
          <w:lang w:val="hu"/>
        </w:rPr>
        <w:t xml:space="preserve"> </w:t>
      </w:r>
      <w:proofErr w:type="spellStart"/>
      <w:r w:rsidRPr="00310BC5">
        <w:rPr>
          <w:lang w:val="hu"/>
        </w:rPr>
        <w:t>also</w:t>
      </w:r>
      <w:proofErr w:type="spellEnd"/>
      <w:r w:rsidRPr="00310BC5">
        <w:rPr>
          <w:lang w:val="hu"/>
        </w:rPr>
        <w:t xml:space="preserve"> play an </w:t>
      </w:r>
      <w:proofErr w:type="spellStart"/>
      <w:r w:rsidRPr="00310BC5">
        <w:rPr>
          <w:lang w:val="hu"/>
        </w:rPr>
        <w:t>important</w:t>
      </w:r>
      <w:proofErr w:type="spellEnd"/>
      <w:r w:rsidRPr="00310BC5">
        <w:rPr>
          <w:lang w:val="hu"/>
        </w:rPr>
        <w:t xml:space="preserve"> </w:t>
      </w:r>
      <w:proofErr w:type="spellStart"/>
      <w:r w:rsidRPr="00310BC5">
        <w:rPr>
          <w:lang w:val="hu"/>
        </w:rPr>
        <w:t>role</w:t>
      </w:r>
      <w:proofErr w:type="spellEnd"/>
      <w:r w:rsidRPr="00310BC5">
        <w:rPr>
          <w:lang w:val="hu"/>
        </w:rPr>
        <w:t xml:space="preserve">. </w:t>
      </w:r>
      <w:proofErr w:type="spellStart"/>
      <w:r w:rsidRPr="00310BC5">
        <w:rPr>
          <w:lang w:val="hu"/>
        </w:rPr>
        <w:t>However</w:t>
      </w:r>
      <w:proofErr w:type="spellEnd"/>
      <w:r w:rsidRPr="00310BC5">
        <w:rPr>
          <w:lang w:val="hu"/>
        </w:rPr>
        <w:t xml:space="preserve">, </w:t>
      </w:r>
      <w:proofErr w:type="spellStart"/>
      <w:r w:rsidRPr="00310BC5">
        <w:rPr>
          <w:lang w:val="hu"/>
        </w:rPr>
        <w:t>given</w:t>
      </w:r>
      <w:proofErr w:type="spellEnd"/>
      <w:r w:rsidRPr="00310BC5">
        <w:rPr>
          <w:lang w:val="hu"/>
        </w:rPr>
        <w:t xml:space="preserve"> </w:t>
      </w:r>
      <w:proofErr w:type="spellStart"/>
      <w:r w:rsidRPr="00310BC5">
        <w:rPr>
          <w:lang w:val="hu"/>
        </w:rPr>
        <w:t>that</w:t>
      </w:r>
      <w:proofErr w:type="spellEnd"/>
      <w:r w:rsidRPr="00310BC5">
        <w:rPr>
          <w:lang w:val="hu"/>
        </w:rPr>
        <w:t xml:space="preserve"> </w:t>
      </w:r>
      <w:proofErr w:type="spellStart"/>
      <w:r w:rsidRPr="00310BC5">
        <w:rPr>
          <w:lang w:val="hu"/>
        </w:rPr>
        <w:t>the</w:t>
      </w:r>
      <w:proofErr w:type="spellEnd"/>
      <w:r w:rsidRPr="00310BC5">
        <w:rPr>
          <w:lang w:val="hu"/>
        </w:rPr>
        <w:t xml:space="preserve"> </w:t>
      </w:r>
      <w:proofErr w:type="spellStart"/>
      <w:r w:rsidRPr="00310BC5">
        <w:rPr>
          <w:lang w:val="hu"/>
        </w:rPr>
        <w:t>environmental</w:t>
      </w:r>
      <w:proofErr w:type="spellEnd"/>
      <w:r w:rsidRPr="00310BC5">
        <w:rPr>
          <w:lang w:val="hu"/>
        </w:rPr>
        <w:t xml:space="preserve"> </w:t>
      </w:r>
      <w:proofErr w:type="spellStart"/>
      <w:r w:rsidRPr="00310BC5">
        <w:rPr>
          <w:lang w:val="hu"/>
        </w:rPr>
        <w:t>effectiveness</w:t>
      </w:r>
      <w:proofErr w:type="spellEnd"/>
      <w:r w:rsidRPr="00310BC5">
        <w:rPr>
          <w:lang w:val="hu"/>
        </w:rPr>
        <w:t xml:space="preserve"> of </w:t>
      </w:r>
      <w:proofErr w:type="spellStart"/>
      <w:r w:rsidRPr="00310BC5">
        <w:rPr>
          <w:lang w:val="hu"/>
        </w:rPr>
        <w:t>these</w:t>
      </w:r>
      <w:proofErr w:type="spellEnd"/>
      <w:r w:rsidRPr="00310BC5">
        <w:rPr>
          <w:lang w:val="hu"/>
        </w:rPr>
        <w:t xml:space="preserve"> </w:t>
      </w:r>
      <w:proofErr w:type="spellStart"/>
      <w:r w:rsidRPr="00310BC5">
        <w:rPr>
          <w:lang w:val="hu"/>
        </w:rPr>
        <w:t>actions</w:t>
      </w:r>
      <w:proofErr w:type="spellEnd"/>
      <w:r w:rsidRPr="00310BC5">
        <w:rPr>
          <w:lang w:val="hu"/>
        </w:rPr>
        <w:t xml:space="preserve"> is </w:t>
      </w:r>
      <w:proofErr w:type="spellStart"/>
      <w:r w:rsidRPr="00310BC5">
        <w:rPr>
          <w:lang w:val="hu"/>
        </w:rPr>
        <w:t>influenced</w:t>
      </w:r>
      <w:proofErr w:type="spellEnd"/>
      <w:r w:rsidRPr="00310BC5">
        <w:rPr>
          <w:lang w:val="hu"/>
        </w:rPr>
        <w:t xml:space="preserve"> </w:t>
      </w:r>
      <w:proofErr w:type="spellStart"/>
      <w:r w:rsidRPr="00310BC5">
        <w:rPr>
          <w:lang w:val="hu"/>
        </w:rPr>
        <w:t>by</w:t>
      </w:r>
      <w:proofErr w:type="spellEnd"/>
      <w:r w:rsidRPr="00310BC5">
        <w:rPr>
          <w:lang w:val="hu"/>
        </w:rPr>
        <w:t xml:space="preserve"> a </w:t>
      </w:r>
      <w:proofErr w:type="spellStart"/>
      <w:r w:rsidRPr="00310BC5">
        <w:rPr>
          <w:lang w:val="hu"/>
        </w:rPr>
        <w:t>number</w:t>
      </w:r>
      <w:proofErr w:type="spellEnd"/>
      <w:r w:rsidRPr="00310BC5">
        <w:rPr>
          <w:lang w:val="hu"/>
        </w:rPr>
        <w:t xml:space="preserve"> of </w:t>
      </w:r>
      <w:proofErr w:type="spellStart"/>
      <w:r w:rsidRPr="00310BC5">
        <w:rPr>
          <w:lang w:val="hu"/>
        </w:rPr>
        <w:t>external</w:t>
      </w:r>
      <w:proofErr w:type="spellEnd"/>
      <w:r w:rsidRPr="00310BC5">
        <w:rPr>
          <w:lang w:val="hu"/>
        </w:rPr>
        <w:t xml:space="preserve"> </w:t>
      </w:r>
      <w:proofErr w:type="spellStart"/>
      <w:r w:rsidRPr="00310BC5">
        <w:rPr>
          <w:lang w:val="hu"/>
        </w:rPr>
        <w:t>factors</w:t>
      </w:r>
      <w:proofErr w:type="spellEnd"/>
      <w:r w:rsidRPr="00310BC5">
        <w:rPr>
          <w:lang w:val="hu"/>
        </w:rPr>
        <w:t xml:space="preserve"> </w:t>
      </w:r>
      <w:proofErr w:type="spellStart"/>
      <w:r w:rsidR="009C10C1">
        <w:rPr>
          <w:lang w:val="hu"/>
        </w:rPr>
        <w:t>being</w:t>
      </w:r>
      <w:proofErr w:type="spellEnd"/>
      <w:r w:rsidR="009C10C1">
        <w:rPr>
          <w:lang w:val="hu"/>
        </w:rPr>
        <w:t xml:space="preserve"> </w:t>
      </w:r>
      <w:proofErr w:type="spellStart"/>
      <w:r w:rsidRPr="00310BC5">
        <w:rPr>
          <w:lang w:val="hu"/>
        </w:rPr>
        <w:t>independent</w:t>
      </w:r>
      <w:proofErr w:type="spellEnd"/>
      <w:r w:rsidRPr="00310BC5">
        <w:rPr>
          <w:lang w:val="hu"/>
        </w:rPr>
        <w:t xml:space="preserve"> </w:t>
      </w:r>
      <w:proofErr w:type="spellStart"/>
      <w:r w:rsidR="009C10C1">
        <w:rPr>
          <w:lang w:val="hu"/>
        </w:rPr>
        <w:t>from</w:t>
      </w:r>
      <w:proofErr w:type="spellEnd"/>
      <w:r w:rsidRPr="00310BC5">
        <w:rPr>
          <w:lang w:val="hu"/>
        </w:rPr>
        <w:t xml:space="preserve"> </w:t>
      </w:r>
      <w:proofErr w:type="spellStart"/>
      <w:r w:rsidRPr="00310BC5">
        <w:rPr>
          <w:lang w:val="hu"/>
        </w:rPr>
        <w:t>the</w:t>
      </w:r>
      <w:proofErr w:type="spellEnd"/>
      <w:r w:rsidRPr="00310BC5">
        <w:rPr>
          <w:lang w:val="hu"/>
        </w:rPr>
        <w:t xml:space="preserve"> </w:t>
      </w:r>
      <w:proofErr w:type="spellStart"/>
      <w:r w:rsidRPr="00310BC5">
        <w:rPr>
          <w:lang w:val="hu"/>
        </w:rPr>
        <w:t>Programme</w:t>
      </w:r>
      <w:proofErr w:type="spellEnd"/>
      <w:r w:rsidRPr="00310BC5">
        <w:rPr>
          <w:lang w:val="hu"/>
        </w:rPr>
        <w:t xml:space="preserve">, </w:t>
      </w:r>
      <w:proofErr w:type="spellStart"/>
      <w:r w:rsidRPr="00310BC5">
        <w:rPr>
          <w:lang w:val="hu"/>
        </w:rPr>
        <w:t>only</w:t>
      </w:r>
      <w:proofErr w:type="spellEnd"/>
      <w:r w:rsidRPr="00310BC5">
        <w:rPr>
          <w:lang w:val="hu"/>
        </w:rPr>
        <w:t xml:space="preserve"> a </w:t>
      </w:r>
      <w:proofErr w:type="spellStart"/>
      <w:r w:rsidRPr="00310BC5">
        <w:rPr>
          <w:lang w:val="hu"/>
        </w:rPr>
        <w:t>moderate</w:t>
      </w:r>
      <w:proofErr w:type="spellEnd"/>
      <w:r w:rsidRPr="00310BC5">
        <w:rPr>
          <w:lang w:val="hu"/>
        </w:rPr>
        <w:t xml:space="preserve"> </w:t>
      </w:r>
      <w:proofErr w:type="spellStart"/>
      <w:r w:rsidRPr="00310BC5">
        <w:rPr>
          <w:lang w:val="hu"/>
        </w:rPr>
        <w:t>environmental</w:t>
      </w:r>
      <w:proofErr w:type="spellEnd"/>
      <w:r w:rsidRPr="00310BC5">
        <w:rPr>
          <w:lang w:val="hu"/>
        </w:rPr>
        <w:t xml:space="preserve"> </w:t>
      </w:r>
      <w:proofErr w:type="spellStart"/>
      <w:r w:rsidRPr="00310BC5">
        <w:rPr>
          <w:lang w:val="hu"/>
        </w:rPr>
        <w:t>impact</w:t>
      </w:r>
      <w:proofErr w:type="spellEnd"/>
      <w:r w:rsidRPr="00310BC5">
        <w:rPr>
          <w:lang w:val="hu"/>
        </w:rPr>
        <w:t xml:space="preserve"> has </w:t>
      </w:r>
      <w:proofErr w:type="spellStart"/>
      <w:r w:rsidRPr="00310BC5">
        <w:rPr>
          <w:lang w:val="hu"/>
        </w:rPr>
        <w:t>been</w:t>
      </w:r>
      <w:proofErr w:type="spellEnd"/>
      <w:r w:rsidRPr="00310BC5">
        <w:rPr>
          <w:lang w:val="hu"/>
        </w:rPr>
        <w:t xml:space="preserve"> </w:t>
      </w:r>
      <w:proofErr w:type="spellStart"/>
      <w:r w:rsidRPr="00310BC5">
        <w:rPr>
          <w:lang w:val="hu"/>
        </w:rPr>
        <w:t>attributed</w:t>
      </w:r>
      <w:proofErr w:type="spellEnd"/>
      <w:r w:rsidRPr="00310BC5">
        <w:rPr>
          <w:lang w:val="hu"/>
        </w:rPr>
        <w:t xml:space="preserve"> </w:t>
      </w:r>
      <w:proofErr w:type="spellStart"/>
      <w:r w:rsidRPr="00310BC5">
        <w:rPr>
          <w:lang w:val="hu"/>
        </w:rPr>
        <w:t>to</w:t>
      </w:r>
      <w:proofErr w:type="spellEnd"/>
      <w:r w:rsidRPr="00310BC5">
        <w:rPr>
          <w:lang w:val="hu"/>
        </w:rPr>
        <w:t xml:space="preserve"> </w:t>
      </w:r>
      <w:proofErr w:type="spellStart"/>
      <w:r w:rsidR="00132D55">
        <w:rPr>
          <w:lang w:val="hu"/>
        </w:rPr>
        <w:t>such</w:t>
      </w:r>
      <w:proofErr w:type="spellEnd"/>
      <w:r w:rsidRPr="00310BC5">
        <w:rPr>
          <w:lang w:val="hu"/>
        </w:rPr>
        <w:t xml:space="preserve"> </w:t>
      </w:r>
      <w:proofErr w:type="spellStart"/>
      <w:r w:rsidRPr="00310BC5">
        <w:rPr>
          <w:lang w:val="hu"/>
        </w:rPr>
        <w:t>action</w:t>
      </w:r>
      <w:r w:rsidR="00132D55">
        <w:rPr>
          <w:lang w:val="hu"/>
        </w:rPr>
        <w:t>s</w:t>
      </w:r>
      <w:proofErr w:type="spellEnd"/>
      <w:r w:rsidRPr="00310BC5">
        <w:rPr>
          <w:lang w:val="hu"/>
        </w:rPr>
        <w:t xml:space="preserve"> in </w:t>
      </w:r>
      <w:proofErr w:type="spellStart"/>
      <w:r w:rsidRPr="00310BC5">
        <w:rPr>
          <w:lang w:val="hu"/>
        </w:rPr>
        <w:t>the</w:t>
      </w:r>
      <w:proofErr w:type="spellEnd"/>
      <w:r w:rsidRPr="00310BC5">
        <w:rPr>
          <w:lang w:val="hu"/>
        </w:rPr>
        <w:t xml:space="preserve"> </w:t>
      </w:r>
      <w:proofErr w:type="spellStart"/>
      <w:r w:rsidRPr="00310BC5">
        <w:rPr>
          <w:lang w:val="hu"/>
        </w:rPr>
        <w:t>evaluation</w:t>
      </w:r>
      <w:proofErr w:type="spellEnd"/>
      <w:r w:rsidRPr="00310BC5">
        <w:rPr>
          <w:lang w:val="hu"/>
        </w:rPr>
        <w:t>.</w:t>
      </w:r>
    </w:p>
    <w:p w14:paraId="4FA48F42" w14:textId="47BC6AC3" w:rsidR="00B8764A" w:rsidRPr="00204CA1" w:rsidRDefault="00B8764A" w:rsidP="00B8764A">
      <w:pPr>
        <w:spacing w:afterLines="120" w:after="288"/>
        <w:rPr>
          <w:highlight w:val="yellow"/>
          <w:lang w:val="en-GB"/>
        </w:rPr>
      </w:pPr>
      <w:r w:rsidRPr="00FD493E">
        <w:rPr>
          <w:b/>
          <w:bCs/>
          <w:lang w:val="en-GB"/>
        </w:rPr>
        <w:t>Within the entire Program</w:t>
      </w:r>
      <w:r>
        <w:rPr>
          <w:b/>
          <w:bCs/>
          <w:lang w:val="en-GB"/>
        </w:rPr>
        <w:t>me</w:t>
      </w:r>
      <w:r w:rsidRPr="00FD493E">
        <w:rPr>
          <w:b/>
          <w:bCs/>
          <w:lang w:val="en-GB"/>
        </w:rPr>
        <w:t xml:space="preserve">, the possibility </w:t>
      </w:r>
      <w:r>
        <w:rPr>
          <w:b/>
          <w:bCs/>
          <w:lang w:val="en-GB"/>
        </w:rPr>
        <w:t xml:space="preserve">of potentially </w:t>
      </w:r>
      <w:r w:rsidRPr="00FD493E">
        <w:rPr>
          <w:b/>
          <w:bCs/>
          <w:lang w:val="en-GB"/>
        </w:rPr>
        <w:t>result</w:t>
      </w:r>
      <w:r>
        <w:rPr>
          <w:b/>
          <w:bCs/>
          <w:lang w:val="en-GB"/>
        </w:rPr>
        <w:t>ing</w:t>
      </w:r>
      <w:r w:rsidRPr="00FD493E">
        <w:rPr>
          <w:b/>
          <w:bCs/>
          <w:lang w:val="en-GB"/>
        </w:rPr>
        <w:t xml:space="preserve"> </w:t>
      </w:r>
      <w:r>
        <w:rPr>
          <w:b/>
          <w:bCs/>
          <w:lang w:val="en-GB"/>
        </w:rPr>
        <w:t>in an</w:t>
      </w:r>
      <w:r w:rsidRPr="00FD493E">
        <w:rPr>
          <w:b/>
          <w:bCs/>
          <w:lang w:val="en-GB"/>
        </w:rPr>
        <w:t xml:space="preserve"> increas</w:t>
      </w:r>
      <w:r w:rsidR="00E62BE3">
        <w:rPr>
          <w:b/>
          <w:bCs/>
          <w:lang w:val="en-GB"/>
        </w:rPr>
        <w:t>ed</w:t>
      </w:r>
      <w:r w:rsidRPr="00FD493E">
        <w:rPr>
          <w:b/>
          <w:bCs/>
          <w:lang w:val="en-GB"/>
        </w:rPr>
        <w:t xml:space="preserve"> </w:t>
      </w:r>
      <w:r>
        <w:rPr>
          <w:b/>
          <w:bCs/>
          <w:lang w:val="en-GB"/>
        </w:rPr>
        <w:t>exploitation of</w:t>
      </w:r>
      <w:r w:rsidRPr="00FD493E">
        <w:rPr>
          <w:b/>
          <w:bCs/>
          <w:lang w:val="en-GB"/>
        </w:rPr>
        <w:t xml:space="preserve"> and </w:t>
      </w:r>
      <w:r>
        <w:rPr>
          <w:b/>
          <w:bCs/>
          <w:lang w:val="en-GB"/>
        </w:rPr>
        <w:t>pressure on</w:t>
      </w:r>
      <w:r w:rsidRPr="00FD493E">
        <w:rPr>
          <w:b/>
          <w:bCs/>
          <w:lang w:val="en-GB"/>
        </w:rPr>
        <w:t xml:space="preserve"> environmental elements and systems</w:t>
      </w:r>
      <w:r>
        <w:rPr>
          <w:b/>
          <w:bCs/>
          <w:lang w:val="en-GB"/>
        </w:rPr>
        <w:t xml:space="preserve"> might come up </w:t>
      </w:r>
      <w:r w:rsidRPr="00FD493E">
        <w:rPr>
          <w:b/>
          <w:bCs/>
          <w:lang w:val="en-GB"/>
        </w:rPr>
        <w:t xml:space="preserve">in case </w:t>
      </w:r>
      <w:r>
        <w:rPr>
          <w:b/>
          <w:bCs/>
          <w:lang w:val="en-GB"/>
        </w:rPr>
        <w:t>of only</w:t>
      </w:r>
      <w:r w:rsidRPr="00FD493E">
        <w:rPr>
          <w:b/>
          <w:bCs/>
          <w:lang w:val="en-GB"/>
        </w:rPr>
        <w:t xml:space="preserve"> </w:t>
      </w:r>
      <w:r>
        <w:rPr>
          <w:b/>
          <w:bCs/>
          <w:lang w:val="en-GB"/>
        </w:rPr>
        <w:t xml:space="preserve">one </w:t>
      </w:r>
      <w:r w:rsidRPr="00FD493E">
        <w:rPr>
          <w:b/>
          <w:bCs/>
          <w:lang w:val="en-GB"/>
        </w:rPr>
        <w:t xml:space="preserve">intervention, </w:t>
      </w:r>
      <w:r>
        <w:rPr>
          <w:b/>
          <w:bCs/>
          <w:lang w:val="en-GB"/>
        </w:rPr>
        <w:t>that is tourism development</w:t>
      </w:r>
      <w:r w:rsidRPr="00FD493E">
        <w:rPr>
          <w:b/>
          <w:bCs/>
          <w:lang w:val="en-GB"/>
        </w:rPr>
        <w:t xml:space="preserve">. </w:t>
      </w:r>
      <w:r w:rsidRPr="00221232">
        <w:rPr>
          <w:bCs/>
          <w:lang w:val="en-GB"/>
        </w:rPr>
        <w:t>It is well known that tourism can have unfavo</w:t>
      </w:r>
      <w:r>
        <w:rPr>
          <w:bCs/>
          <w:lang w:val="en-GB"/>
        </w:rPr>
        <w:t>u</w:t>
      </w:r>
      <w:r w:rsidRPr="00221232">
        <w:rPr>
          <w:bCs/>
          <w:lang w:val="en-GB"/>
        </w:rPr>
        <w:t xml:space="preserve">rable environmental effects, above all by </w:t>
      </w:r>
      <w:r>
        <w:rPr>
          <w:bCs/>
          <w:lang w:val="en-GB"/>
        </w:rPr>
        <w:t>raising the demand for</w:t>
      </w:r>
      <w:r w:rsidRPr="00221232">
        <w:rPr>
          <w:bCs/>
          <w:lang w:val="en-GB"/>
        </w:rPr>
        <w:t xml:space="preserve"> transport, operating touris</w:t>
      </w:r>
      <w:r>
        <w:rPr>
          <w:bCs/>
          <w:lang w:val="en-GB"/>
        </w:rPr>
        <w:t>m</w:t>
      </w:r>
      <w:r w:rsidRPr="00221232">
        <w:rPr>
          <w:bCs/>
          <w:lang w:val="en-GB"/>
        </w:rPr>
        <w:t xml:space="preserve"> facilities, disturbing natural, </w:t>
      </w:r>
      <w:r>
        <w:rPr>
          <w:bCs/>
          <w:lang w:val="en-GB"/>
        </w:rPr>
        <w:t>semi</w:t>
      </w:r>
      <w:r w:rsidRPr="00221232">
        <w:rPr>
          <w:bCs/>
          <w:lang w:val="en-GB"/>
        </w:rPr>
        <w:t xml:space="preserve">-natural habitats, </w:t>
      </w:r>
      <w:proofErr w:type="gramStart"/>
      <w:r>
        <w:rPr>
          <w:bCs/>
          <w:lang w:val="en-GB"/>
        </w:rPr>
        <w:t>flora</w:t>
      </w:r>
      <w:proofErr w:type="gramEnd"/>
      <w:r>
        <w:rPr>
          <w:bCs/>
          <w:lang w:val="en-GB"/>
        </w:rPr>
        <w:t xml:space="preserve"> and fauna</w:t>
      </w:r>
      <w:r w:rsidRPr="00221232">
        <w:rPr>
          <w:bCs/>
          <w:lang w:val="en-GB"/>
        </w:rPr>
        <w:t xml:space="preserve">. </w:t>
      </w:r>
      <w:r w:rsidR="0084796B" w:rsidRPr="002B459E">
        <w:t xml:space="preserve">At the same time, the volume of developments that can be implemented during the Programme </w:t>
      </w:r>
      <w:r w:rsidRPr="002E1D23">
        <w:rPr>
          <w:b/>
          <w:lang w:val="en-GB"/>
        </w:rPr>
        <w:t>suggests that</w:t>
      </w:r>
      <w:r w:rsidRPr="00221232">
        <w:rPr>
          <w:bCs/>
          <w:lang w:val="en-GB"/>
        </w:rPr>
        <w:t xml:space="preserve"> </w:t>
      </w:r>
      <w:r w:rsidRPr="002A2430">
        <w:rPr>
          <w:b/>
          <w:bCs/>
          <w:lang w:val="en-GB"/>
        </w:rPr>
        <w:t xml:space="preserve">the Programme's tourism development actions will not </w:t>
      </w:r>
      <w:r w:rsidRPr="00221232">
        <w:rPr>
          <w:b/>
          <w:bCs/>
          <w:lang w:val="en-GB"/>
        </w:rPr>
        <w:t xml:space="preserve">lead to a </w:t>
      </w:r>
      <w:r>
        <w:rPr>
          <w:b/>
          <w:bCs/>
          <w:lang w:val="en-GB"/>
        </w:rPr>
        <w:t>large-scale u</w:t>
      </w:r>
      <w:r w:rsidRPr="002A2430">
        <w:rPr>
          <w:b/>
          <w:bCs/>
          <w:lang w:val="en-GB"/>
        </w:rPr>
        <w:t xml:space="preserve">se and </w:t>
      </w:r>
      <w:r w:rsidRPr="00221232">
        <w:rPr>
          <w:b/>
          <w:bCs/>
          <w:lang w:val="en-GB"/>
        </w:rPr>
        <w:t>stress</w:t>
      </w:r>
      <w:r w:rsidRPr="002A2430">
        <w:rPr>
          <w:b/>
          <w:bCs/>
          <w:lang w:val="en-GB"/>
        </w:rPr>
        <w:t xml:space="preserve"> o</w:t>
      </w:r>
      <w:r w:rsidRPr="00221232">
        <w:rPr>
          <w:b/>
          <w:bCs/>
          <w:lang w:val="en-GB"/>
        </w:rPr>
        <w:t>n</w:t>
      </w:r>
      <w:r w:rsidRPr="002A2430">
        <w:rPr>
          <w:b/>
          <w:bCs/>
          <w:lang w:val="en-GB"/>
        </w:rPr>
        <w:t xml:space="preserve"> the </w:t>
      </w:r>
      <w:r w:rsidRPr="00A82347">
        <w:rPr>
          <w:b/>
          <w:bCs/>
          <w:lang w:val="en-GB"/>
        </w:rPr>
        <w:t>environmental elements and systems</w:t>
      </w:r>
      <w:r w:rsidR="00887E36">
        <w:rPr>
          <w:b/>
          <w:bCs/>
          <w:lang w:val="en-GB"/>
        </w:rPr>
        <w:t xml:space="preserve">, </w:t>
      </w:r>
      <w:r w:rsidR="00887E36" w:rsidRPr="006E5D16">
        <w:rPr>
          <w:lang w:val="en-GB"/>
        </w:rPr>
        <w:t>especially because it focuses on increasing quality and supporting micro-tourism.</w:t>
      </w:r>
      <w:r w:rsidRPr="00221232">
        <w:rPr>
          <w:bCs/>
          <w:lang w:val="en-GB"/>
        </w:rPr>
        <w:t xml:space="preserve"> However,</w:t>
      </w:r>
      <w:r>
        <w:rPr>
          <w:bCs/>
          <w:lang w:val="en-GB"/>
        </w:rPr>
        <w:t xml:space="preserve"> a </w:t>
      </w:r>
      <w:r w:rsidRPr="00116478">
        <w:rPr>
          <w:bCs/>
          <w:lang w:val="en-GB"/>
        </w:rPr>
        <w:t xml:space="preserve">special attention will have to be paid </w:t>
      </w:r>
      <w:r>
        <w:rPr>
          <w:bCs/>
          <w:lang w:val="en-GB"/>
        </w:rPr>
        <w:t>on</w:t>
      </w:r>
      <w:r w:rsidRPr="00221232">
        <w:rPr>
          <w:bCs/>
          <w:lang w:val="en-GB"/>
        </w:rPr>
        <w:t xml:space="preserve"> </w:t>
      </w:r>
      <w:r>
        <w:rPr>
          <w:bCs/>
          <w:lang w:val="en-GB"/>
        </w:rPr>
        <w:t xml:space="preserve">its prevention when </w:t>
      </w:r>
      <w:r w:rsidRPr="00A50C02">
        <w:rPr>
          <w:bCs/>
          <w:lang w:val="en-GB"/>
        </w:rPr>
        <w:t>implementin</w:t>
      </w:r>
      <w:r>
        <w:rPr>
          <w:bCs/>
          <w:lang w:val="en-GB"/>
        </w:rPr>
        <w:t>g</w:t>
      </w:r>
      <w:r w:rsidRPr="00A50C02">
        <w:rPr>
          <w:bCs/>
          <w:lang w:val="en-GB"/>
        </w:rPr>
        <w:t xml:space="preserve"> the Program</w:t>
      </w:r>
      <w:r>
        <w:rPr>
          <w:bCs/>
          <w:lang w:val="en-GB"/>
        </w:rPr>
        <w:t>me</w:t>
      </w:r>
      <w:r w:rsidRPr="00A50C02">
        <w:rPr>
          <w:bCs/>
          <w:lang w:val="en-GB"/>
        </w:rPr>
        <w:t>,</w:t>
      </w:r>
      <w:r>
        <w:rPr>
          <w:bCs/>
          <w:lang w:val="en-GB"/>
        </w:rPr>
        <w:t xml:space="preserve"> for which </w:t>
      </w:r>
      <w:r w:rsidRPr="001865F8">
        <w:rPr>
          <w:bCs/>
          <w:lang w:val="en-GB"/>
        </w:rPr>
        <w:t xml:space="preserve">several </w:t>
      </w:r>
      <w:r>
        <w:rPr>
          <w:bCs/>
          <w:lang w:val="en-GB"/>
        </w:rPr>
        <w:t>recommendations are provided by the current</w:t>
      </w:r>
      <w:r w:rsidRPr="00221232">
        <w:rPr>
          <w:bCs/>
          <w:lang w:val="en-GB"/>
        </w:rPr>
        <w:t xml:space="preserve"> environmental report.</w:t>
      </w:r>
      <w:r>
        <w:rPr>
          <w:bCs/>
          <w:lang w:val="en-GB"/>
        </w:rPr>
        <w:t xml:space="preserve"> F</w:t>
      </w:r>
      <w:r w:rsidRPr="008F7506">
        <w:rPr>
          <w:lang w:val="en-GB"/>
        </w:rPr>
        <w:t xml:space="preserve">ull implementation of those recommendations </w:t>
      </w:r>
      <w:r>
        <w:rPr>
          <w:lang w:val="en-GB"/>
        </w:rPr>
        <w:t xml:space="preserve">and </w:t>
      </w:r>
      <w:r w:rsidRPr="008F7506">
        <w:rPr>
          <w:lang w:val="en-GB"/>
        </w:rPr>
        <w:t>their continuation in the future would ensure that no negative impact occur.</w:t>
      </w:r>
      <w:r w:rsidRPr="00204CA1">
        <w:rPr>
          <w:highlight w:val="yellow"/>
          <w:lang w:val="en-GB"/>
        </w:rPr>
        <w:t xml:space="preserve"> </w:t>
      </w:r>
    </w:p>
    <w:p w14:paraId="05712C22" w14:textId="057CC0C6" w:rsidR="00AC771B" w:rsidRPr="00204CA1" w:rsidRDefault="00AC771B" w:rsidP="00AC771B">
      <w:pPr>
        <w:spacing w:afterLines="120" w:after="288"/>
        <w:rPr>
          <w:highlight w:val="yellow"/>
          <w:lang w:val="en-GB"/>
        </w:rPr>
      </w:pPr>
      <w:r w:rsidRPr="0033345C">
        <w:rPr>
          <w:lang w:val="en-GB"/>
        </w:rPr>
        <w:t xml:space="preserve">Finally, </w:t>
      </w:r>
      <w:r w:rsidRPr="00221232">
        <w:rPr>
          <w:b/>
          <w:lang w:val="en-GB"/>
        </w:rPr>
        <w:t xml:space="preserve">it is worth mentioning that many </w:t>
      </w:r>
      <w:r w:rsidR="00BB3E6D">
        <w:rPr>
          <w:b/>
          <w:lang w:val="en-GB"/>
        </w:rPr>
        <w:t>activities</w:t>
      </w:r>
      <w:r w:rsidRPr="00221232">
        <w:rPr>
          <w:b/>
          <w:lang w:val="en-GB"/>
        </w:rPr>
        <w:t xml:space="preserve"> of the Program</w:t>
      </w:r>
      <w:r>
        <w:rPr>
          <w:b/>
          <w:lang w:val="en-GB"/>
        </w:rPr>
        <w:t>me</w:t>
      </w:r>
      <w:r w:rsidRPr="00221232">
        <w:rPr>
          <w:b/>
          <w:lang w:val="en-GB"/>
        </w:rPr>
        <w:t xml:space="preserve"> are basically not related at all to the protection of environmental values.</w:t>
      </w:r>
      <w:r w:rsidRPr="0033345C">
        <w:rPr>
          <w:lang w:val="en-GB"/>
        </w:rPr>
        <w:t xml:space="preserve"> </w:t>
      </w:r>
      <w:proofErr w:type="gramStart"/>
      <w:r w:rsidRPr="0033345C">
        <w:rPr>
          <w:lang w:val="en-GB"/>
        </w:rPr>
        <w:t xml:space="preserve">In particular, </w:t>
      </w:r>
      <w:r w:rsidR="00C34846">
        <w:rPr>
          <w:lang w:val="en-GB"/>
        </w:rPr>
        <w:t>both</w:t>
      </w:r>
      <w:proofErr w:type="gramEnd"/>
      <w:r w:rsidR="00C34846">
        <w:rPr>
          <w:lang w:val="en-GB"/>
        </w:rPr>
        <w:t xml:space="preserve"> </w:t>
      </w:r>
      <w:r w:rsidRPr="0033345C">
        <w:rPr>
          <w:lang w:val="en-GB"/>
        </w:rPr>
        <w:t xml:space="preserve">actions </w:t>
      </w:r>
      <w:r w:rsidRPr="00672E2A">
        <w:rPr>
          <w:lang w:val="en-GB"/>
        </w:rPr>
        <w:t xml:space="preserve">under </w:t>
      </w:r>
      <w:r>
        <w:rPr>
          <w:lang w:val="en-GB"/>
        </w:rPr>
        <w:t xml:space="preserve">priority </w:t>
      </w:r>
      <w:r w:rsidRPr="00E62BE3">
        <w:rPr>
          <w:i/>
          <w:iCs/>
          <w:lang w:val="en-GB"/>
        </w:rPr>
        <w:t>"</w:t>
      </w:r>
      <w:r w:rsidR="00313385" w:rsidRPr="00313385">
        <w:rPr>
          <w:i/>
          <w:iCs/>
          <w:lang w:val="en-GB"/>
        </w:rPr>
        <w:t>Cooperating border region</w:t>
      </w:r>
      <w:r w:rsidRPr="00672E2A">
        <w:rPr>
          <w:lang w:val="en-GB"/>
        </w:rPr>
        <w:t>"</w:t>
      </w:r>
      <w:r w:rsidR="00313385">
        <w:rPr>
          <w:lang w:val="en-GB"/>
        </w:rPr>
        <w:t xml:space="preserve"> </w:t>
      </w:r>
      <w:r w:rsidRPr="00672E2A">
        <w:rPr>
          <w:lang w:val="en-GB"/>
        </w:rPr>
        <w:t xml:space="preserve">fall into this category. </w:t>
      </w:r>
      <w:r w:rsidR="004D4C9E" w:rsidRPr="004D4C9E">
        <w:rPr>
          <w:lang w:val="en-GB"/>
        </w:rPr>
        <w:t xml:space="preserve">But even in these cases, some activities </w:t>
      </w:r>
      <w:r w:rsidR="00385DB3">
        <w:rPr>
          <w:lang w:val="en-GB"/>
        </w:rPr>
        <w:t>can</w:t>
      </w:r>
      <w:r w:rsidR="004D4C9E" w:rsidRPr="004D4C9E">
        <w:rPr>
          <w:lang w:val="en-GB"/>
        </w:rPr>
        <w:t xml:space="preserve"> contribute, even if only locally, to the conservation of environmental elements and systems, in particular the built environment and cultural heritage elements </w:t>
      </w:r>
      <w:r w:rsidRPr="0033345C">
        <w:rPr>
          <w:lang w:val="en-GB"/>
        </w:rPr>
        <w:t>(</w:t>
      </w:r>
      <w:proofErr w:type="gramStart"/>
      <w:r w:rsidRPr="0033345C">
        <w:rPr>
          <w:lang w:val="en-GB"/>
        </w:rPr>
        <w:t>e</w:t>
      </w:r>
      <w:r>
        <w:rPr>
          <w:lang w:val="en-GB"/>
        </w:rPr>
        <w:t>.</w:t>
      </w:r>
      <w:r w:rsidRPr="0033345C">
        <w:rPr>
          <w:lang w:val="en-GB"/>
        </w:rPr>
        <w:t>g</w:t>
      </w:r>
      <w:r>
        <w:rPr>
          <w:lang w:val="en-GB"/>
        </w:rPr>
        <w:t>.</w:t>
      </w:r>
      <w:proofErr w:type="gramEnd"/>
      <w:r w:rsidR="0055445B">
        <w:rPr>
          <w:lang w:val="en-GB"/>
        </w:rPr>
        <w:t xml:space="preserve"> </w:t>
      </w:r>
      <w:r w:rsidR="004D4C9E">
        <w:rPr>
          <w:lang w:val="en-GB"/>
        </w:rPr>
        <w:t>j</w:t>
      </w:r>
      <w:r w:rsidR="00ED22F1" w:rsidRPr="00ED22F1">
        <w:rPr>
          <w:lang w:val="en-GB"/>
        </w:rPr>
        <w:t>oint cooperation activities in the field of low-carbon initiatives</w:t>
      </w:r>
      <w:r w:rsidR="00385DB3">
        <w:rPr>
          <w:lang w:val="en-GB"/>
        </w:rPr>
        <w:t xml:space="preserve">, </w:t>
      </w:r>
      <w:r w:rsidR="00A532B3">
        <w:rPr>
          <w:lang w:val="en-GB"/>
        </w:rPr>
        <w:t xml:space="preserve">trust building activities in the field </w:t>
      </w:r>
      <w:r w:rsidR="00F53727">
        <w:rPr>
          <w:lang w:val="en-GB"/>
        </w:rPr>
        <w:t xml:space="preserve">of </w:t>
      </w:r>
      <w:r w:rsidR="00A532B3">
        <w:rPr>
          <w:lang w:val="en-GB"/>
        </w:rPr>
        <w:t>culture</w:t>
      </w:r>
      <w:r w:rsidRPr="0033345C">
        <w:rPr>
          <w:lang w:val="en-GB"/>
        </w:rPr>
        <w:t>).</w:t>
      </w:r>
      <w:r>
        <w:rPr>
          <w:lang w:val="en-GB"/>
        </w:rPr>
        <w:t xml:space="preserve"> </w:t>
      </w:r>
    </w:p>
    <w:p w14:paraId="2DBBC48D" w14:textId="7FCD0326" w:rsidR="00EE4CB3" w:rsidRDefault="00FC2AB7" w:rsidP="00EE4CB3">
      <w:pPr>
        <w:spacing w:afterLines="120" w:after="288"/>
        <w:rPr>
          <w:lang w:val="en-GB"/>
        </w:rPr>
      </w:pPr>
      <w:r w:rsidRPr="00FD493E">
        <w:rPr>
          <w:lang w:val="en-GB"/>
        </w:rPr>
        <w:t xml:space="preserve">Considering the expected </w:t>
      </w:r>
      <w:r>
        <w:rPr>
          <w:lang w:val="en-GB"/>
        </w:rPr>
        <w:t>impacts</w:t>
      </w:r>
      <w:r w:rsidRPr="00FD493E">
        <w:rPr>
          <w:lang w:val="en-GB"/>
        </w:rPr>
        <w:t xml:space="preserve"> </w:t>
      </w:r>
      <w:r>
        <w:rPr>
          <w:lang w:val="en-GB"/>
        </w:rPr>
        <w:t>driven by</w:t>
      </w:r>
      <w:r w:rsidRPr="00FD493E">
        <w:rPr>
          <w:lang w:val="en-GB"/>
        </w:rPr>
        <w:t xml:space="preserve"> the Program</w:t>
      </w:r>
      <w:r>
        <w:rPr>
          <w:lang w:val="en-GB"/>
        </w:rPr>
        <w:t>me</w:t>
      </w:r>
      <w:r w:rsidRPr="00FD493E">
        <w:rPr>
          <w:lang w:val="en-GB"/>
        </w:rPr>
        <w:t xml:space="preserve"> on various environmental elements and systems</w:t>
      </w:r>
      <w:r w:rsidR="00EE4CB3" w:rsidRPr="00EE4CB3">
        <w:rPr>
          <w:lang w:val="hu"/>
        </w:rPr>
        <w:t xml:space="preserve">, </w:t>
      </w:r>
      <w:proofErr w:type="spellStart"/>
      <w:r w:rsidR="00EE4CB3" w:rsidRPr="00EE4CB3">
        <w:rPr>
          <w:lang w:val="hu"/>
        </w:rPr>
        <w:t>it</w:t>
      </w:r>
      <w:proofErr w:type="spellEnd"/>
      <w:r w:rsidR="00EE4CB3" w:rsidRPr="00EE4CB3">
        <w:rPr>
          <w:lang w:val="hu"/>
        </w:rPr>
        <w:t xml:space="preserve"> </w:t>
      </w:r>
      <w:proofErr w:type="spellStart"/>
      <w:r w:rsidR="00EE4CB3" w:rsidRPr="00EE4CB3">
        <w:rPr>
          <w:lang w:val="hu"/>
        </w:rPr>
        <w:t>can</w:t>
      </w:r>
      <w:proofErr w:type="spellEnd"/>
      <w:r w:rsidR="00EE4CB3" w:rsidRPr="00EE4CB3">
        <w:rPr>
          <w:lang w:val="hu"/>
        </w:rPr>
        <w:t xml:space="preserve"> be </w:t>
      </w:r>
      <w:proofErr w:type="spellStart"/>
      <w:r w:rsidR="00EE4CB3" w:rsidRPr="00EE4CB3">
        <w:rPr>
          <w:lang w:val="hu"/>
        </w:rPr>
        <w:t>concluded</w:t>
      </w:r>
      <w:proofErr w:type="spellEnd"/>
      <w:r w:rsidR="00EE4CB3" w:rsidRPr="00EE4CB3">
        <w:rPr>
          <w:lang w:val="hu"/>
        </w:rPr>
        <w:t xml:space="preserve"> </w:t>
      </w:r>
      <w:proofErr w:type="spellStart"/>
      <w:r w:rsidR="00EE4CB3" w:rsidRPr="00EE4CB3">
        <w:rPr>
          <w:lang w:val="hu"/>
        </w:rPr>
        <w:t>that</w:t>
      </w:r>
      <w:proofErr w:type="spellEnd"/>
      <w:r w:rsidR="00EE4CB3" w:rsidRPr="00EE4CB3">
        <w:rPr>
          <w:lang w:val="hu"/>
        </w:rPr>
        <w:t xml:space="preserve"> </w:t>
      </w:r>
      <w:proofErr w:type="spellStart"/>
      <w:r w:rsidR="00EE4CB3" w:rsidRPr="00CE124E">
        <w:rPr>
          <w:b/>
          <w:bCs/>
          <w:lang w:val="hu"/>
        </w:rPr>
        <w:t>surface</w:t>
      </w:r>
      <w:proofErr w:type="spellEnd"/>
      <w:r w:rsidR="00EE4CB3" w:rsidRPr="00CE124E">
        <w:rPr>
          <w:b/>
          <w:bCs/>
          <w:lang w:val="hu"/>
        </w:rPr>
        <w:t xml:space="preserve"> and </w:t>
      </w:r>
      <w:proofErr w:type="spellStart"/>
      <w:r w:rsidR="00EE4CB3" w:rsidRPr="00CE124E">
        <w:rPr>
          <w:b/>
          <w:bCs/>
          <w:lang w:val="hu"/>
        </w:rPr>
        <w:t>groundwater</w:t>
      </w:r>
      <w:proofErr w:type="spellEnd"/>
      <w:r w:rsidR="00EE4CB3" w:rsidRPr="00CE124E">
        <w:rPr>
          <w:b/>
          <w:bCs/>
          <w:lang w:val="hu"/>
        </w:rPr>
        <w:t xml:space="preserve">, </w:t>
      </w:r>
      <w:proofErr w:type="spellStart"/>
      <w:r w:rsidR="00312569">
        <w:rPr>
          <w:b/>
          <w:bCs/>
          <w:lang w:val="hu"/>
        </w:rPr>
        <w:t>as</w:t>
      </w:r>
      <w:proofErr w:type="spellEnd"/>
      <w:r w:rsidR="00312569">
        <w:rPr>
          <w:b/>
          <w:bCs/>
          <w:lang w:val="hu"/>
        </w:rPr>
        <w:t xml:space="preserve"> </w:t>
      </w:r>
      <w:proofErr w:type="spellStart"/>
      <w:r w:rsidR="00312569">
        <w:rPr>
          <w:b/>
          <w:bCs/>
          <w:lang w:val="hu"/>
        </w:rPr>
        <w:t>well</w:t>
      </w:r>
      <w:proofErr w:type="spellEnd"/>
      <w:r w:rsidR="00312569">
        <w:rPr>
          <w:b/>
          <w:bCs/>
          <w:lang w:val="hu"/>
        </w:rPr>
        <w:t xml:space="preserve"> </w:t>
      </w:r>
      <w:proofErr w:type="spellStart"/>
      <w:r w:rsidR="00312569">
        <w:rPr>
          <w:b/>
          <w:bCs/>
          <w:lang w:val="hu"/>
        </w:rPr>
        <w:t>as</w:t>
      </w:r>
      <w:proofErr w:type="spellEnd"/>
      <w:r w:rsidR="00312569">
        <w:rPr>
          <w:b/>
          <w:bCs/>
          <w:lang w:val="hu"/>
        </w:rPr>
        <w:t xml:space="preserve"> </w:t>
      </w:r>
      <w:proofErr w:type="spellStart"/>
      <w:r w:rsidR="00871175" w:rsidRPr="00CE124E">
        <w:rPr>
          <w:b/>
          <w:bCs/>
          <w:lang w:val="hu"/>
        </w:rPr>
        <w:t>nature</w:t>
      </w:r>
      <w:proofErr w:type="spellEnd"/>
      <w:r w:rsidR="00B33C42">
        <w:rPr>
          <w:b/>
          <w:bCs/>
          <w:lang w:val="hu"/>
        </w:rPr>
        <w:t xml:space="preserve"> </w:t>
      </w:r>
      <w:proofErr w:type="spellStart"/>
      <w:r w:rsidR="00B33C42">
        <w:rPr>
          <w:b/>
          <w:bCs/>
          <w:lang w:val="hu"/>
        </w:rPr>
        <w:t>seem</w:t>
      </w:r>
      <w:proofErr w:type="spellEnd"/>
      <w:r w:rsidR="00B33C42">
        <w:rPr>
          <w:b/>
          <w:bCs/>
          <w:lang w:val="hu"/>
        </w:rPr>
        <w:t xml:space="preserve"> </w:t>
      </w:r>
      <w:proofErr w:type="spellStart"/>
      <w:r w:rsidR="00B33C42">
        <w:rPr>
          <w:b/>
          <w:bCs/>
          <w:lang w:val="hu"/>
        </w:rPr>
        <w:t>to</w:t>
      </w:r>
      <w:proofErr w:type="spellEnd"/>
      <w:r w:rsidR="00B33C42">
        <w:rPr>
          <w:b/>
          <w:bCs/>
          <w:lang w:val="hu"/>
        </w:rPr>
        <w:t xml:space="preserve"> be </w:t>
      </w:r>
      <w:proofErr w:type="spellStart"/>
      <w:r w:rsidR="0043794C">
        <w:rPr>
          <w:b/>
          <w:bCs/>
          <w:lang w:val="hu"/>
        </w:rPr>
        <w:t>the</w:t>
      </w:r>
      <w:proofErr w:type="spellEnd"/>
      <w:r w:rsidR="0043794C">
        <w:rPr>
          <w:b/>
          <w:bCs/>
          <w:lang w:val="hu"/>
        </w:rPr>
        <w:t xml:space="preserve"> most</w:t>
      </w:r>
      <w:r w:rsidR="00B33C42">
        <w:rPr>
          <w:b/>
          <w:bCs/>
          <w:lang w:val="hu"/>
        </w:rPr>
        <w:t xml:space="preserve"> </w:t>
      </w:r>
      <w:proofErr w:type="spellStart"/>
      <w:r w:rsidR="00B33C42">
        <w:rPr>
          <w:b/>
          <w:bCs/>
          <w:lang w:val="hu"/>
        </w:rPr>
        <w:t>positiv</w:t>
      </w:r>
      <w:r w:rsidR="0043794C">
        <w:rPr>
          <w:b/>
          <w:bCs/>
          <w:lang w:val="hu"/>
        </w:rPr>
        <w:t>ely</w:t>
      </w:r>
      <w:proofErr w:type="spellEnd"/>
      <w:r w:rsidR="0043794C">
        <w:rPr>
          <w:b/>
          <w:bCs/>
          <w:lang w:val="hu"/>
        </w:rPr>
        <w:t xml:space="preserve"> </w:t>
      </w:r>
      <w:proofErr w:type="spellStart"/>
      <w:r w:rsidR="0043794C">
        <w:rPr>
          <w:b/>
          <w:bCs/>
          <w:lang w:val="hu"/>
        </w:rPr>
        <w:t>affected</w:t>
      </w:r>
      <w:proofErr w:type="spellEnd"/>
      <w:r w:rsidR="0025744C">
        <w:rPr>
          <w:lang w:val="hu"/>
        </w:rPr>
        <w:t xml:space="preserve">. </w:t>
      </w:r>
      <w:r w:rsidR="00BB128B" w:rsidRPr="00BB128B">
        <w:rPr>
          <w:lang w:val="hu"/>
        </w:rPr>
        <w:t xml:space="preserve">A </w:t>
      </w:r>
      <w:proofErr w:type="spellStart"/>
      <w:r w:rsidR="00BB128B" w:rsidRPr="00BB128B">
        <w:rPr>
          <w:lang w:val="hu"/>
        </w:rPr>
        <w:t>further</w:t>
      </w:r>
      <w:proofErr w:type="spellEnd"/>
      <w:r w:rsidR="00BB128B" w:rsidRPr="00BB128B">
        <w:rPr>
          <w:lang w:val="hu"/>
        </w:rPr>
        <w:t xml:space="preserve"> </w:t>
      </w:r>
      <w:proofErr w:type="spellStart"/>
      <w:r w:rsidR="00BB128B" w:rsidRPr="00BB128B">
        <w:rPr>
          <w:lang w:val="hu"/>
        </w:rPr>
        <w:t>positive</w:t>
      </w:r>
      <w:proofErr w:type="spellEnd"/>
      <w:r w:rsidR="00BB128B" w:rsidRPr="00BB128B">
        <w:rPr>
          <w:lang w:val="hu"/>
        </w:rPr>
        <w:t xml:space="preserve"> </w:t>
      </w:r>
      <w:proofErr w:type="spellStart"/>
      <w:r w:rsidR="00BB128B" w:rsidRPr="00BB128B">
        <w:rPr>
          <w:lang w:val="hu"/>
        </w:rPr>
        <w:t>environmental</w:t>
      </w:r>
      <w:proofErr w:type="spellEnd"/>
      <w:r w:rsidR="00BB128B" w:rsidRPr="00BB128B">
        <w:rPr>
          <w:lang w:val="hu"/>
        </w:rPr>
        <w:t xml:space="preserve"> </w:t>
      </w:r>
      <w:proofErr w:type="spellStart"/>
      <w:r w:rsidR="00BB128B" w:rsidRPr="00BB128B">
        <w:rPr>
          <w:lang w:val="hu"/>
        </w:rPr>
        <w:t>impact</w:t>
      </w:r>
      <w:proofErr w:type="spellEnd"/>
      <w:r w:rsidR="00BB128B" w:rsidRPr="00BB128B">
        <w:rPr>
          <w:lang w:val="hu"/>
        </w:rPr>
        <w:t xml:space="preserve"> of </w:t>
      </w:r>
      <w:proofErr w:type="spellStart"/>
      <w:r w:rsidR="00BB128B" w:rsidRPr="00BB128B">
        <w:rPr>
          <w:lang w:val="hu"/>
        </w:rPr>
        <w:t>the</w:t>
      </w:r>
      <w:proofErr w:type="spellEnd"/>
      <w:r w:rsidR="00BB128B" w:rsidRPr="00BB128B">
        <w:rPr>
          <w:lang w:val="hu"/>
        </w:rPr>
        <w:t xml:space="preserve"> </w:t>
      </w:r>
      <w:proofErr w:type="spellStart"/>
      <w:r w:rsidR="00BB128B" w:rsidRPr="00BB128B">
        <w:rPr>
          <w:lang w:val="hu"/>
        </w:rPr>
        <w:t>programme</w:t>
      </w:r>
      <w:proofErr w:type="spellEnd"/>
      <w:r w:rsidR="00BB128B" w:rsidRPr="00BB128B">
        <w:rPr>
          <w:lang w:val="hu"/>
        </w:rPr>
        <w:t xml:space="preserve"> </w:t>
      </w:r>
      <w:proofErr w:type="spellStart"/>
      <w:r w:rsidR="0068495C">
        <w:rPr>
          <w:lang w:val="hu"/>
        </w:rPr>
        <w:t>could</w:t>
      </w:r>
      <w:proofErr w:type="spellEnd"/>
      <w:r w:rsidR="0068495C">
        <w:rPr>
          <w:lang w:val="hu"/>
        </w:rPr>
        <w:t xml:space="preserve"> be</w:t>
      </w:r>
      <w:r w:rsidR="00BB128B" w:rsidRPr="00BB128B">
        <w:rPr>
          <w:lang w:val="hu"/>
        </w:rPr>
        <w:t xml:space="preserve"> </w:t>
      </w:r>
      <w:proofErr w:type="spellStart"/>
      <w:r w:rsidR="00BB128B" w:rsidRPr="00BB128B">
        <w:rPr>
          <w:lang w:val="hu"/>
        </w:rPr>
        <w:t>that</w:t>
      </w:r>
      <w:proofErr w:type="spellEnd"/>
      <w:r w:rsidR="00BB128B" w:rsidRPr="00BB128B">
        <w:rPr>
          <w:lang w:val="hu"/>
        </w:rPr>
        <w:t xml:space="preserve"> </w:t>
      </w:r>
      <w:proofErr w:type="spellStart"/>
      <w:r w:rsidR="00BB128B" w:rsidRPr="003A467F">
        <w:rPr>
          <w:b/>
          <w:bCs/>
          <w:lang w:val="hu"/>
        </w:rPr>
        <w:t>its</w:t>
      </w:r>
      <w:proofErr w:type="spellEnd"/>
      <w:r w:rsidR="00BB128B" w:rsidRPr="003A467F">
        <w:rPr>
          <w:b/>
          <w:bCs/>
          <w:lang w:val="hu"/>
        </w:rPr>
        <w:t xml:space="preserve"> </w:t>
      </w:r>
      <w:proofErr w:type="spellStart"/>
      <w:r w:rsidR="00BB128B" w:rsidRPr="003A467F">
        <w:rPr>
          <w:b/>
          <w:bCs/>
          <w:lang w:val="hu"/>
        </w:rPr>
        <w:t>implementation</w:t>
      </w:r>
      <w:proofErr w:type="spellEnd"/>
      <w:r w:rsidR="00BB128B" w:rsidRPr="003A467F">
        <w:rPr>
          <w:b/>
          <w:bCs/>
          <w:lang w:val="hu"/>
        </w:rPr>
        <w:t xml:space="preserve"> </w:t>
      </w:r>
      <w:proofErr w:type="spellStart"/>
      <w:r w:rsidR="00981A91">
        <w:rPr>
          <w:b/>
          <w:bCs/>
          <w:lang w:val="hu"/>
        </w:rPr>
        <w:t>could</w:t>
      </w:r>
      <w:proofErr w:type="spellEnd"/>
      <w:r w:rsidR="00BB128B" w:rsidRPr="003A467F">
        <w:rPr>
          <w:b/>
          <w:bCs/>
          <w:lang w:val="hu"/>
        </w:rPr>
        <w:t xml:space="preserve"> </w:t>
      </w:r>
      <w:proofErr w:type="spellStart"/>
      <w:r w:rsidR="00981A91">
        <w:rPr>
          <w:b/>
          <w:bCs/>
          <w:lang w:val="hu"/>
        </w:rPr>
        <w:t>support</w:t>
      </w:r>
      <w:proofErr w:type="spellEnd"/>
      <w:r w:rsidR="00981A91">
        <w:rPr>
          <w:b/>
          <w:bCs/>
          <w:lang w:val="hu"/>
        </w:rPr>
        <w:t xml:space="preserve"> </w:t>
      </w:r>
      <w:proofErr w:type="spellStart"/>
      <w:r w:rsidR="00981A91">
        <w:rPr>
          <w:b/>
          <w:bCs/>
          <w:lang w:val="hu"/>
        </w:rPr>
        <w:t>the</w:t>
      </w:r>
      <w:proofErr w:type="spellEnd"/>
      <w:r w:rsidR="00981A91">
        <w:rPr>
          <w:b/>
          <w:bCs/>
          <w:lang w:val="hu"/>
        </w:rPr>
        <w:t xml:space="preserve"> </w:t>
      </w:r>
      <w:proofErr w:type="spellStart"/>
      <w:r w:rsidR="00981A91">
        <w:rPr>
          <w:b/>
          <w:bCs/>
          <w:lang w:val="hu"/>
        </w:rPr>
        <w:t>adaptation</w:t>
      </w:r>
      <w:proofErr w:type="spellEnd"/>
      <w:r w:rsidR="00981A91">
        <w:rPr>
          <w:b/>
          <w:bCs/>
          <w:lang w:val="hu"/>
        </w:rPr>
        <w:t xml:space="preserve"> </w:t>
      </w:r>
      <w:proofErr w:type="spellStart"/>
      <w:r w:rsidR="00BB128B" w:rsidRPr="003A467F">
        <w:rPr>
          <w:b/>
          <w:bCs/>
          <w:lang w:val="hu"/>
        </w:rPr>
        <w:t>to</w:t>
      </w:r>
      <w:proofErr w:type="spellEnd"/>
      <w:r w:rsidR="00BB128B" w:rsidRPr="003A467F">
        <w:rPr>
          <w:b/>
          <w:bCs/>
          <w:lang w:val="hu"/>
        </w:rPr>
        <w:t xml:space="preserve"> </w:t>
      </w:r>
      <w:proofErr w:type="spellStart"/>
      <w:r w:rsidR="00BB128B" w:rsidRPr="003A467F">
        <w:rPr>
          <w:b/>
          <w:bCs/>
          <w:lang w:val="hu"/>
        </w:rPr>
        <w:t>the</w:t>
      </w:r>
      <w:proofErr w:type="spellEnd"/>
      <w:r w:rsidR="00BB128B" w:rsidRPr="003A467F">
        <w:rPr>
          <w:b/>
          <w:bCs/>
          <w:lang w:val="hu"/>
        </w:rPr>
        <w:t xml:space="preserve"> </w:t>
      </w:r>
      <w:proofErr w:type="spellStart"/>
      <w:r w:rsidR="00BB128B" w:rsidRPr="003A467F">
        <w:rPr>
          <w:b/>
          <w:bCs/>
          <w:lang w:val="hu"/>
        </w:rPr>
        <w:t>already</w:t>
      </w:r>
      <w:proofErr w:type="spellEnd"/>
      <w:r w:rsidR="00BB128B" w:rsidRPr="003A467F">
        <w:rPr>
          <w:b/>
          <w:bCs/>
          <w:lang w:val="hu"/>
        </w:rPr>
        <w:t xml:space="preserve"> </w:t>
      </w:r>
      <w:proofErr w:type="spellStart"/>
      <w:r w:rsidR="00BB128B" w:rsidRPr="003A467F">
        <w:rPr>
          <w:b/>
          <w:bCs/>
          <w:lang w:val="hu"/>
        </w:rPr>
        <w:t>unavoidable</w:t>
      </w:r>
      <w:proofErr w:type="spellEnd"/>
      <w:r w:rsidR="00BB128B" w:rsidRPr="003A467F">
        <w:rPr>
          <w:b/>
          <w:bCs/>
          <w:lang w:val="hu"/>
        </w:rPr>
        <w:t xml:space="preserve"> </w:t>
      </w:r>
      <w:proofErr w:type="spellStart"/>
      <w:r w:rsidR="00BB128B" w:rsidRPr="003A467F">
        <w:rPr>
          <w:b/>
          <w:bCs/>
          <w:lang w:val="hu"/>
        </w:rPr>
        <w:t>impacts</w:t>
      </w:r>
      <w:proofErr w:type="spellEnd"/>
      <w:r w:rsidR="00BB128B" w:rsidRPr="003A467F">
        <w:rPr>
          <w:b/>
          <w:bCs/>
          <w:lang w:val="hu"/>
        </w:rPr>
        <w:t xml:space="preserve"> of </w:t>
      </w:r>
      <w:proofErr w:type="spellStart"/>
      <w:r w:rsidR="00BB128B" w:rsidRPr="003A467F">
        <w:rPr>
          <w:b/>
          <w:bCs/>
          <w:lang w:val="hu"/>
        </w:rPr>
        <w:t>climate</w:t>
      </w:r>
      <w:proofErr w:type="spellEnd"/>
      <w:r w:rsidR="00BB128B" w:rsidRPr="003A467F">
        <w:rPr>
          <w:b/>
          <w:bCs/>
          <w:lang w:val="hu"/>
        </w:rPr>
        <w:t xml:space="preserve"> </w:t>
      </w:r>
      <w:proofErr w:type="spellStart"/>
      <w:r w:rsidR="00BB128B" w:rsidRPr="003A467F">
        <w:rPr>
          <w:b/>
          <w:bCs/>
          <w:lang w:val="hu"/>
        </w:rPr>
        <w:t>change</w:t>
      </w:r>
      <w:proofErr w:type="spellEnd"/>
      <w:r w:rsidR="00BB128B" w:rsidRPr="00BB128B">
        <w:rPr>
          <w:lang w:val="hu"/>
        </w:rPr>
        <w:t xml:space="preserve">. </w:t>
      </w:r>
      <w:proofErr w:type="spellStart"/>
      <w:r w:rsidR="003A467F">
        <w:rPr>
          <w:lang w:val="hu"/>
        </w:rPr>
        <w:t>Climate</w:t>
      </w:r>
      <w:proofErr w:type="spellEnd"/>
      <w:r w:rsidR="003A467F">
        <w:rPr>
          <w:lang w:val="hu"/>
        </w:rPr>
        <w:t xml:space="preserve"> </w:t>
      </w:r>
      <w:proofErr w:type="spellStart"/>
      <w:r w:rsidR="003A467F">
        <w:rPr>
          <w:lang w:val="hu"/>
        </w:rPr>
        <w:t>a</w:t>
      </w:r>
      <w:r w:rsidR="00BB128B" w:rsidRPr="00BB128B">
        <w:rPr>
          <w:lang w:val="hu"/>
        </w:rPr>
        <w:t>daptation</w:t>
      </w:r>
      <w:proofErr w:type="spellEnd"/>
      <w:r w:rsidR="00BB128B" w:rsidRPr="00BB128B">
        <w:rPr>
          <w:lang w:val="hu"/>
        </w:rPr>
        <w:t xml:space="preserve"> </w:t>
      </w:r>
      <w:proofErr w:type="spellStart"/>
      <w:r w:rsidR="00BB128B" w:rsidRPr="00BB128B">
        <w:rPr>
          <w:lang w:val="hu"/>
        </w:rPr>
        <w:t>aspects</w:t>
      </w:r>
      <w:proofErr w:type="spellEnd"/>
      <w:r w:rsidR="00BB128B" w:rsidRPr="00BB128B">
        <w:rPr>
          <w:lang w:val="hu"/>
        </w:rPr>
        <w:t xml:space="preserve"> </w:t>
      </w:r>
      <w:proofErr w:type="spellStart"/>
      <w:r w:rsidR="00BB128B" w:rsidRPr="00BB128B">
        <w:rPr>
          <w:lang w:val="hu"/>
        </w:rPr>
        <w:t>can</w:t>
      </w:r>
      <w:proofErr w:type="spellEnd"/>
      <w:r w:rsidR="00BB128B" w:rsidRPr="00BB128B">
        <w:rPr>
          <w:lang w:val="hu"/>
        </w:rPr>
        <w:t xml:space="preserve"> be </w:t>
      </w:r>
      <w:proofErr w:type="spellStart"/>
      <w:r w:rsidR="00BB128B" w:rsidRPr="00BB128B">
        <w:rPr>
          <w:lang w:val="hu"/>
        </w:rPr>
        <w:t>identified</w:t>
      </w:r>
      <w:proofErr w:type="spellEnd"/>
      <w:r w:rsidR="00BB128B" w:rsidRPr="00BB128B">
        <w:rPr>
          <w:lang w:val="hu"/>
        </w:rPr>
        <w:t xml:space="preserve"> </w:t>
      </w:r>
      <w:proofErr w:type="spellStart"/>
      <w:r w:rsidR="00BB128B" w:rsidRPr="00BB128B">
        <w:rPr>
          <w:lang w:val="hu"/>
        </w:rPr>
        <w:t>mainly</w:t>
      </w:r>
      <w:proofErr w:type="spellEnd"/>
      <w:r w:rsidR="007475BF">
        <w:rPr>
          <w:lang w:val="hu"/>
        </w:rPr>
        <w:t xml:space="preserve"> in </w:t>
      </w:r>
      <w:proofErr w:type="spellStart"/>
      <w:r w:rsidR="007475BF">
        <w:rPr>
          <w:lang w:val="hu"/>
        </w:rPr>
        <w:t>the</w:t>
      </w:r>
      <w:proofErr w:type="spellEnd"/>
      <w:r w:rsidR="00BB128B" w:rsidRPr="00BB128B">
        <w:rPr>
          <w:lang w:val="hu"/>
        </w:rPr>
        <w:t xml:space="preserve"> </w:t>
      </w:r>
      <w:proofErr w:type="spellStart"/>
      <w:r w:rsidR="005D33CD">
        <w:rPr>
          <w:lang w:val="hu"/>
        </w:rPr>
        <w:t>activities</w:t>
      </w:r>
      <w:proofErr w:type="spellEnd"/>
      <w:r w:rsidR="005D33CD">
        <w:rPr>
          <w:lang w:val="hu"/>
        </w:rPr>
        <w:t xml:space="preserve"> </w:t>
      </w:r>
      <w:proofErr w:type="spellStart"/>
      <w:r w:rsidR="007475BF">
        <w:rPr>
          <w:lang w:val="hu"/>
        </w:rPr>
        <w:t>on</w:t>
      </w:r>
      <w:proofErr w:type="spellEnd"/>
      <w:r w:rsidR="00BB128B" w:rsidRPr="00BB128B">
        <w:rPr>
          <w:lang w:val="hu"/>
        </w:rPr>
        <w:t xml:space="preserve"> </w:t>
      </w:r>
      <w:proofErr w:type="spellStart"/>
      <w:r w:rsidR="00BB128B" w:rsidRPr="00BB128B">
        <w:rPr>
          <w:lang w:val="hu"/>
        </w:rPr>
        <w:t>water</w:t>
      </w:r>
      <w:proofErr w:type="spellEnd"/>
      <w:r w:rsidR="00BB128B" w:rsidRPr="00BB128B">
        <w:rPr>
          <w:lang w:val="hu"/>
        </w:rPr>
        <w:t xml:space="preserve"> management (</w:t>
      </w:r>
      <w:proofErr w:type="spellStart"/>
      <w:r w:rsidR="00BB128B" w:rsidRPr="00BB128B">
        <w:rPr>
          <w:lang w:val="hu"/>
        </w:rPr>
        <w:t>see</w:t>
      </w:r>
      <w:proofErr w:type="spellEnd"/>
      <w:r w:rsidR="00BB128B" w:rsidRPr="00BB128B">
        <w:rPr>
          <w:lang w:val="hu"/>
        </w:rPr>
        <w:t xml:space="preserve"> </w:t>
      </w:r>
      <w:proofErr w:type="spellStart"/>
      <w:r w:rsidR="00BB128B" w:rsidRPr="00BB128B">
        <w:rPr>
          <w:lang w:val="hu"/>
        </w:rPr>
        <w:t>e.g</w:t>
      </w:r>
      <w:proofErr w:type="spellEnd"/>
      <w:r w:rsidR="00BB128B" w:rsidRPr="00BB128B">
        <w:rPr>
          <w:lang w:val="hu"/>
        </w:rPr>
        <w:t xml:space="preserve">. </w:t>
      </w:r>
      <w:proofErr w:type="spellStart"/>
      <w:r w:rsidR="00BB128B" w:rsidRPr="00BB128B">
        <w:rPr>
          <w:lang w:val="hu"/>
        </w:rPr>
        <w:t>the</w:t>
      </w:r>
      <w:proofErr w:type="spellEnd"/>
      <w:r w:rsidR="00BB128B" w:rsidRPr="00BB128B">
        <w:rPr>
          <w:lang w:val="hu"/>
        </w:rPr>
        <w:t xml:space="preserve"> </w:t>
      </w:r>
      <w:proofErr w:type="spellStart"/>
      <w:r w:rsidR="00BB128B" w:rsidRPr="00BB128B">
        <w:rPr>
          <w:lang w:val="hu"/>
        </w:rPr>
        <w:t>emphasis</w:t>
      </w:r>
      <w:proofErr w:type="spellEnd"/>
      <w:r w:rsidR="00BB128B" w:rsidRPr="00BB128B">
        <w:rPr>
          <w:lang w:val="hu"/>
        </w:rPr>
        <w:t xml:space="preserve"> </w:t>
      </w:r>
      <w:proofErr w:type="spellStart"/>
      <w:r w:rsidR="00BB128B" w:rsidRPr="00BB128B">
        <w:rPr>
          <w:lang w:val="hu"/>
        </w:rPr>
        <w:t>on</w:t>
      </w:r>
      <w:proofErr w:type="spellEnd"/>
      <w:r w:rsidR="00BB128B" w:rsidRPr="00BB128B">
        <w:rPr>
          <w:lang w:val="hu"/>
        </w:rPr>
        <w:t xml:space="preserve"> </w:t>
      </w:r>
      <w:proofErr w:type="spellStart"/>
      <w:r w:rsidR="00BB128B" w:rsidRPr="00BB128B">
        <w:rPr>
          <w:lang w:val="hu"/>
        </w:rPr>
        <w:t>the</w:t>
      </w:r>
      <w:proofErr w:type="spellEnd"/>
      <w:r w:rsidR="00BB128B" w:rsidRPr="00BB128B">
        <w:rPr>
          <w:lang w:val="hu"/>
        </w:rPr>
        <w:t xml:space="preserve"> </w:t>
      </w:r>
      <w:proofErr w:type="spellStart"/>
      <w:r w:rsidR="00BB128B" w:rsidRPr="00BB128B">
        <w:rPr>
          <w:lang w:val="hu"/>
        </w:rPr>
        <w:t>importance</w:t>
      </w:r>
      <w:proofErr w:type="spellEnd"/>
      <w:r w:rsidR="00BB128B" w:rsidRPr="00BB128B">
        <w:rPr>
          <w:lang w:val="hu"/>
        </w:rPr>
        <w:t xml:space="preserve"> of </w:t>
      </w:r>
      <w:proofErr w:type="spellStart"/>
      <w:r w:rsidR="00BB128B" w:rsidRPr="00BB128B">
        <w:rPr>
          <w:lang w:val="hu"/>
        </w:rPr>
        <w:t>water</w:t>
      </w:r>
      <w:proofErr w:type="spellEnd"/>
      <w:r w:rsidR="00BB128B" w:rsidRPr="00BB128B">
        <w:rPr>
          <w:lang w:val="hu"/>
        </w:rPr>
        <w:t xml:space="preserve"> </w:t>
      </w:r>
      <w:proofErr w:type="spellStart"/>
      <w:r w:rsidR="00BB128B" w:rsidRPr="00BB128B">
        <w:rPr>
          <w:lang w:val="hu"/>
        </w:rPr>
        <w:t>retention</w:t>
      </w:r>
      <w:proofErr w:type="spellEnd"/>
      <w:r w:rsidR="00BB128B" w:rsidRPr="00BB128B">
        <w:rPr>
          <w:lang w:val="hu"/>
        </w:rPr>
        <w:t>)</w:t>
      </w:r>
      <w:r w:rsidR="00E951D3">
        <w:rPr>
          <w:lang w:val="hu"/>
        </w:rPr>
        <w:t xml:space="preserve">, </w:t>
      </w:r>
      <w:proofErr w:type="spellStart"/>
      <w:r w:rsidR="001215C5" w:rsidRPr="001215C5">
        <w:rPr>
          <w:lang w:val="hu"/>
        </w:rPr>
        <w:t>as</w:t>
      </w:r>
      <w:proofErr w:type="spellEnd"/>
      <w:r w:rsidR="001215C5" w:rsidRPr="001215C5">
        <w:rPr>
          <w:lang w:val="hu"/>
        </w:rPr>
        <w:t xml:space="preserve"> </w:t>
      </w:r>
      <w:proofErr w:type="spellStart"/>
      <w:r w:rsidR="001215C5" w:rsidRPr="001215C5">
        <w:rPr>
          <w:lang w:val="hu"/>
        </w:rPr>
        <w:t>well</w:t>
      </w:r>
      <w:proofErr w:type="spellEnd"/>
      <w:r w:rsidR="001215C5" w:rsidRPr="001215C5">
        <w:rPr>
          <w:lang w:val="hu"/>
        </w:rPr>
        <w:t xml:space="preserve"> </w:t>
      </w:r>
      <w:proofErr w:type="spellStart"/>
      <w:r w:rsidR="001215C5" w:rsidRPr="001215C5">
        <w:rPr>
          <w:lang w:val="hu"/>
        </w:rPr>
        <w:t>as</w:t>
      </w:r>
      <w:proofErr w:type="spellEnd"/>
      <w:r w:rsidR="001215C5" w:rsidRPr="001215C5">
        <w:rPr>
          <w:lang w:val="hu"/>
        </w:rPr>
        <w:t xml:space="preserve"> in </w:t>
      </w:r>
      <w:proofErr w:type="spellStart"/>
      <w:r w:rsidR="001215C5" w:rsidRPr="001215C5">
        <w:rPr>
          <w:lang w:val="hu"/>
        </w:rPr>
        <w:t>research</w:t>
      </w:r>
      <w:proofErr w:type="spellEnd"/>
      <w:r w:rsidR="001215C5" w:rsidRPr="001215C5">
        <w:rPr>
          <w:lang w:val="hu"/>
        </w:rPr>
        <w:t xml:space="preserve"> </w:t>
      </w:r>
      <w:proofErr w:type="spellStart"/>
      <w:r w:rsidR="001215C5" w:rsidRPr="001215C5">
        <w:rPr>
          <w:lang w:val="hu"/>
        </w:rPr>
        <w:t>on</w:t>
      </w:r>
      <w:proofErr w:type="spellEnd"/>
      <w:r w:rsidR="001215C5" w:rsidRPr="001215C5">
        <w:rPr>
          <w:lang w:val="hu"/>
        </w:rPr>
        <w:t xml:space="preserve"> </w:t>
      </w:r>
      <w:proofErr w:type="spellStart"/>
      <w:r w:rsidR="001215C5" w:rsidRPr="001215C5">
        <w:rPr>
          <w:lang w:val="hu"/>
        </w:rPr>
        <w:t>biodiversity</w:t>
      </w:r>
      <w:proofErr w:type="spellEnd"/>
      <w:r w:rsidR="001215C5" w:rsidRPr="001215C5">
        <w:rPr>
          <w:lang w:val="hu"/>
        </w:rPr>
        <w:t xml:space="preserve"> </w:t>
      </w:r>
      <w:proofErr w:type="spellStart"/>
      <w:r w:rsidR="001215C5" w:rsidRPr="001215C5">
        <w:rPr>
          <w:lang w:val="hu"/>
        </w:rPr>
        <w:t>conservation</w:t>
      </w:r>
      <w:proofErr w:type="spellEnd"/>
      <w:r w:rsidR="001215C5" w:rsidRPr="001215C5">
        <w:rPr>
          <w:lang w:val="hu"/>
        </w:rPr>
        <w:t xml:space="preserve"> </w:t>
      </w:r>
      <w:r w:rsidR="00A64066">
        <w:rPr>
          <w:lang w:val="hu"/>
        </w:rPr>
        <w:t>(m</w:t>
      </w:r>
      <w:r w:rsidR="00A64066" w:rsidRPr="00A64066">
        <w:rPr>
          <w:lang w:val="hu"/>
        </w:rPr>
        <w:t xml:space="preserve">odelling </w:t>
      </w:r>
      <w:proofErr w:type="spellStart"/>
      <w:r w:rsidR="00A64066" w:rsidRPr="00A64066">
        <w:rPr>
          <w:lang w:val="hu"/>
        </w:rPr>
        <w:t>biodiversity</w:t>
      </w:r>
      <w:proofErr w:type="spellEnd"/>
      <w:r w:rsidR="00A64066" w:rsidRPr="00A64066">
        <w:rPr>
          <w:lang w:val="hu"/>
        </w:rPr>
        <w:t xml:space="preserve"> </w:t>
      </w:r>
      <w:proofErr w:type="spellStart"/>
      <w:r w:rsidR="00A64066" w:rsidRPr="00A64066">
        <w:rPr>
          <w:lang w:val="hu"/>
        </w:rPr>
        <w:t>impacts</w:t>
      </w:r>
      <w:proofErr w:type="spellEnd"/>
      <w:r w:rsidR="00A64066" w:rsidRPr="00A64066">
        <w:rPr>
          <w:lang w:val="hu"/>
        </w:rPr>
        <w:t xml:space="preserve"> of </w:t>
      </w:r>
      <w:proofErr w:type="spellStart"/>
      <w:r w:rsidR="00A64066" w:rsidRPr="00A64066">
        <w:rPr>
          <w:lang w:val="hu"/>
        </w:rPr>
        <w:t>climate</w:t>
      </w:r>
      <w:proofErr w:type="spellEnd"/>
      <w:r w:rsidR="00A64066" w:rsidRPr="00A64066">
        <w:rPr>
          <w:lang w:val="hu"/>
        </w:rPr>
        <w:t xml:space="preserve"> </w:t>
      </w:r>
      <w:proofErr w:type="spellStart"/>
      <w:r w:rsidR="00A64066" w:rsidRPr="00A64066">
        <w:rPr>
          <w:lang w:val="hu"/>
        </w:rPr>
        <w:t>change</w:t>
      </w:r>
      <w:proofErr w:type="spellEnd"/>
      <w:r w:rsidR="00845F4C">
        <w:rPr>
          <w:lang w:val="hu"/>
        </w:rPr>
        <w:t xml:space="preserve">, </w:t>
      </w:r>
      <w:proofErr w:type="spellStart"/>
      <w:r w:rsidR="00A64066" w:rsidRPr="00A64066">
        <w:rPr>
          <w:lang w:val="hu"/>
        </w:rPr>
        <w:t>elaboration</w:t>
      </w:r>
      <w:proofErr w:type="spellEnd"/>
      <w:r w:rsidR="00A64066" w:rsidRPr="00A64066">
        <w:rPr>
          <w:lang w:val="hu"/>
        </w:rPr>
        <w:t xml:space="preserve"> of </w:t>
      </w:r>
      <w:proofErr w:type="spellStart"/>
      <w:r w:rsidR="00A64066" w:rsidRPr="00A64066">
        <w:rPr>
          <w:lang w:val="hu"/>
        </w:rPr>
        <w:t>pilots</w:t>
      </w:r>
      <w:proofErr w:type="spellEnd"/>
      <w:r w:rsidR="00A64066" w:rsidRPr="00A64066">
        <w:rPr>
          <w:lang w:val="hu"/>
        </w:rPr>
        <w:t xml:space="preserve"> </w:t>
      </w:r>
      <w:proofErr w:type="spellStart"/>
      <w:r w:rsidR="00A64066" w:rsidRPr="00A64066">
        <w:rPr>
          <w:lang w:val="hu"/>
        </w:rPr>
        <w:t>for</w:t>
      </w:r>
      <w:proofErr w:type="spellEnd"/>
      <w:r w:rsidR="00A64066" w:rsidRPr="00A64066">
        <w:rPr>
          <w:lang w:val="hu"/>
        </w:rPr>
        <w:t xml:space="preserve"> testing </w:t>
      </w:r>
      <w:proofErr w:type="spellStart"/>
      <w:r w:rsidR="00A64066" w:rsidRPr="00A64066">
        <w:rPr>
          <w:lang w:val="hu"/>
        </w:rPr>
        <w:t>possible</w:t>
      </w:r>
      <w:proofErr w:type="spellEnd"/>
      <w:r w:rsidR="00A64066" w:rsidRPr="00A64066">
        <w:rPr>
          <w:lang w:val="hu"/>
        </w:rPr>
        <w:t xml:space="preserve"> </w:t>
      </w:r>
      <w:proofErr w:type="spellStart"/>
      <w:r w:rsidR="00A64066" w:rsidRPr="00A64066">
        <w:rPr>
          <w:lang w:val="hu"/>
        </w:rPr>
        <w:t>solutions</w:t>
      </w:r>
      <w:proofErr w:type="spellEnd"/>
      <w:r w:rsidR="00845F4C">
        <w:rPr>
          <w:lang w:val="hu"/>
        </w:rPr>
        <w:t>)</w:t>
      </w:r>
      <w:r w:rsidR="00E62BE3">
        <w:rPr>
          <w:lang w:val="hu"/>
        </w:rPr>
        <w:t>,</w:t>
      </w:r>
      <w:r w:rsidR="00A64066">
        <w:rPr>
          <w:lang w:val="hu"/>
        </w:rPr>
        <w:t xml:space="preserve"> </w:t>
      </w:r>
      <w:proofErr w:type="gramStart"/>
      <w:r w:rsidR="001215C5" w:rsidRPr="001215C5">
        <w:rPr>
          <w:lang w:val="hu"/>
        </w:rPr>
        <w:t>and</w:t>
      </w:r>
      <w:r w:rsidR="00C94598">
        <w:rPr>
          <w:lang w:val="hu"/>
        </w:rPr>
        <w:t xml:space="preserve"> </w:t>
      </w:r>
      <w:r w:rsidR="001215C5" w:rsidRPr="001215C5">
        <w:rPr>
          <w:lang w:val="hu"/>
        </w:rPr>
        <w:t>in</w:t>
      </w:r>
      <w:proofErr w:type="gramEnd"/>
      <w:r w:rsidR="001215C5" w:rsidRPr="001215C5">
        <w:rPr>
          <w:lang w:val="hu"/>
        </w:rPr>
        <w:t xml:space="preserve"> </w:t>
      </w:r>
      <w:proofErr w:type="spellStart"/>
      <w:r w:rsidR="001215C5" w:rsidRPr="001215C5">
        <w:rPr>
          <w:lang w:val="hu"/>
        </w:rPr>
        <w:t>developments</w:t>
      </w:r>
      <w:proofErr w:type="spellEnd"/>
      <w:r w:rsidR="001215C5" w:rsidRPr="001215C5">
        <w:rPr>
          <w:lang w:val="hu"/>
        </w:rPr>
        <w:t xml:space="preserve"> </w:t>
      </w:r>
      <w:proofErr w:type="spellStart"/>
      <w:r w:rsidR="001215C5" w:rsidRPr="001215C5">
        <w:rPr>
          <w:lang w:val="hu"/>
        </w:rPr>
        <w:t>to</w:t>
      </w:r>
      <w:proofErr w:type="spellEnd"/>
      <w:r w:rsidR="001215C5" w:rsidRPr="001215C5">
        <w:rPr>
          <w:lang w:val="hu"/>
        </w:rPr>
        <w:t xml:space="preserve"> </w:t>
      </w:r>
      <w:proofErr w:type="spellStart"/>
      <w:r w:rsidR="001215C5" w:rsidRPr="001215C5">
        <w:rPr>
          <w:lang w:val="hu"/>
        </w:rPr>
        <w:t>improve</w:t>
      </w:r>
      <w:proofErr w:type="spellEnd"/>
      <w:r w:rsidR="001215C5" w:rsidRPr="001215C5">
        <w:rPr>
          <w:lang w:val="hu"/>
        </w:rPr>
        <w:t xml:space="preserve"> </w:t>
      </w:r>
      <w:proofErr w:type="spellStart"/>
      <w:r w:rsidR="001215C5" w:rsidRPr="001215C5">
        <w:rPr>
          <w:lang w:val="hu"/>
        </w:rPr>
        <w:t>protection</w:t>
      </w:r>
      <w:proofErr w:type="spellEnd"/>
      <w:r w:rsidR="001215C5" w:rsidRPr="001215C5">
        <w:rPr>
          <w:lang w:val="hu"/>
        </w:rPr>
        <w:t xml:space="preserve"> </w:t>
      </w:r>
      <w:proofErr w:type="spellStart"/>
      <w:r w:rsidR="001215C5" w:rsidRPr="001215C5">
        <w:rPr>
          <w:lang w:val="hu"/>
        </w:rPr>
        <w:t>against</w:t>
      </w:r>
      <w:proofErr w:type="spellEnd"/>
      <w:r w:rsidR="001215C5" w:rsidRPr="001215C5">
        <w:rPr>
          <w:lang w:val="hu"/>
        </w:rPr>
        <w:t xml:space="preserve"> </w:t>
      </w:r>
      <w:proofErr w:type="spellStart"/>
      <w:r w:rsidR="001215C5" w:rsidRPr="001215C5">
        <w:rPr>
          <w:lang w:val="hu"/>
        </w:rPr>
        <w:t>natur</w:t>
      </w:r>
      <w:r w:rsidR="00D233DD">
        <w:rPr>
          <w:lang w:val="hu"/>
        </w:rPr>
        <w:t>e-related</w:t>
      </w:r>
      <w:proofErr w:type="spellEnd"/>
      <w:r w:rsidR="001215C5" w:rsidRPr="001215C5">
        <w:rPr>
          <w:lang w:val="hu"/>
        </w:rPr>
        <w:t xml:space="preserve"> </w:t>
      </w:r>
      <w:proofErr w:type="spellStart"/>
      <w:r w:rsidR="001215C5" w:rsidRPr="001215C5">
        <w:rPr>
          <w:lang w:val="hu"/>
        </w:rPr>
        <w:t>disasters</w:t>
      </w:r>
      <w:proofErr w:type="spellEnd"/>
      <w:r w:rsidR="001215C5" w:rsidRPr="001215C5">
        <w:rPr>
          <w:lang w:val="hu"/>
        </w:rPr>
        <w:t>.</w:t>
      </w:r>
      <w:r w:rsidR="00D233DD">
        <w:rPr>
          <w:lang w:val="hu"/>
        </w:rPr>
        <w:t xml:space="preserve"> </w:t>
      </w:r>
      <w:r w:rsidR="00CE124E">
        <w:rPr>
          <w:lang w:val="en-GB"/>
        </w:rPr>
        <w:t xml:space="preserve">By implementing </w:t>
      </w:r>
      <w:r w:rsidR="00CE124E" w:rsidRPr="00FD493E">
        <w:rPr>
          <w:lang w:val="en-GB"/>
        </w:rPr>
        <w:t>the</w:t>
      </w:r>
      <w:r w:rsidR="00CE124E">
        <w:rPr>
          <w:lang w:val="en-GB"/>
        </w:rPr>
        <w:t xml:space="preserve"> Programme,</w:t>
      </w:r>
      <w:r w:rsidR="00CE124E" w:rsidRPr="00FD493E">
        <w:rPr>
          <w:lang w:val="en-GB"/>
        </w:rPr>
        <w:t xml:space="preserve"> </w:t>
      </w:r>
      <w:r w:rsidR="00CE124E">
        <w:rPr>
          <w:lang w:val="en-GB"/>
        </w:rPr>
        <w:t>t</w:t>
      </w:r>
      <w:r w:rsidR="00CE124E" w:rsidRPr="00FD493E">
        <w:rPr>
          <w:lang w:val="en-GB"/>
        </w:rPr>
        <w:t xml:space="preserve">he least progress is expected in the </w:t>
      </w:r>
      <w:r w:rsidR="00CE124E">
        <w:rPr>
          <w:lang w:val="en-GB"/>
        </w:rPr>
        <w:t xml:space="preserve">field of </w:t>
      </w:r>
      <w:r w:rsidR="00CE124E" w:rsidRPr="00FD493E">
        <w:rPr>
          <w:lang w:val="en-GB"/>
        </w:rPr>
        <w:t>air pollution</w:t>
      </w:r>
      <w:r w:rsidR="00CE124E">
        <w:rPr>
          <w:lang w:val="en-GB"/>
        </w:rPr>
        <w:t>, as well as</w:t>
      </w:r>
      <w:r w:rsidR="00CE124E" w:rsidRPr="00FD493E">
        <w:rPr>
          <w:lang w:val="en-GB"/>
        </w:rPr>
        <w:t xml:space="preserve"> noise and vibration exposure prevention, which is, however, partly </w:t>
      </w:r>
      <w:proofErr w:type="spellStart"/>
      <w:r w:rsidR="00CE124E">
        <w:rPr>
          <w:lang w:val="en-GB"/>
        </w:rPr>
        <w:t>couneracted</w:t>
      </w:r>
      <w:proofErr w:type="spellEnd"/>
      <w:r w:rsidR="00CE124E" w:rsidRPr="00FD493E">
        <w:rPr>
          <w:lang w:val="en-GB"/>
        </w:rPr>
        <w:t xml:space="preserve"> by the fact that the</w:t>
      </w:r>
      <w:r w:rsidR="00CE124E">
        <w:rPr>
          <w:lang w:val="en-GB"/>
        </w:rPr>
        <w:t>se pressures</w:t>
      </w:r>
      <w:r w:rsidR="00CE124E" w:rsidRPr="00FD493E">
        <w:rPr>
          <w:lang w:val="en-GB"/>
        </w:rPr>
        <w:t xml:space="preserve"> are not considered to be significant in the</w:t>
      </w:r>
      <w:r w:rsidR="00E62BE3">
        <w:rPr>
          <w:lang w:val="en-GB"/>
        </w:rPr>
        <w:t xml:space="preserve"> programme</w:t>
      </w:r>
      <w:r w:rsidR="00CE124E" w:rsidRPr="00FD493E">
        <w:rPr>
          <w:lang w:val="en-GB"/>
        </w:rPr>
        <w:t xml:space="preserve"> area.</w:t>
      </w:r>
    </w:p>
    <w:p w14:paraId="110EA0E2" w14:textId="77777777" w:rsidR="00706F6D" w:rsidRPr="00706F6D" w:rsidRDefault="00706F6D" w:rsidP="00706F6D">
      <w:pPr>
        <w:spacing w:afterLines="120" w:after="288"/>
        <w:rPr>
          <w:lang w:val="hu-HU"/>
        </w:rPr>
      </w:pPr>
      <w:r w:rsidRPr="00706F6D">
        <w:rPr>
          <w:rFonts w:eastAsia="Times New Roman"/>
          <w:lang w:val="hu-HU"/>
        </w:rPr>
        <w:t xml:space="preserve">The </w:t>
      </w:r>
      <w:proofErr w:type="spellStart"/>
      <w:r w:rsidRPr="00706F6D">
        <w:rPr>
          <w:rFonts w:eastAsia="Times New Roman"/>
          <w:lang w:val="hu-HU"/>
        </w:rPr>
        <w:t>results</w:t>
      </w:r>
      <w:proofErr w:type="spellEnd"/>
      <w:r w:rsidRPr="00706F6D">
        <w:rPr>
          <w:rFonts w:eastAsia="Times New Roman"/>
          <w:lang w:val="hu-HU"/>
        </w:rPr>
        <w:t xml:space="preserve"> of </w:t>
      </w:r>
      <w:proofErr w:type="spellStart"/>
      <w:r w:rsidRPr="00706F6D">
        <w:rPr>
          <w:rFonts w:eastAsia="Times New Roman"/>
          <w:lang w:val="hu-HU"/>
        </w:rPr>
        <w:t>the</w:t>
      </w:r>
      <w:proofErr w:type="spellEnd"/>
      <w:r w:rsidRPr="00706F6D">
        <w:rPr>
          <w:rFonts w:eastAsia="Times New Roman"/>
          <w:lang w:val="hu-HU"/>
        </w:rPr>
        <w:t xml:space="preserve"> </w:t>
      </w:r>
      <w:proofErr w:type="spellStart"/>
      <w:r w:rsidRPr="00706F6D">
        <w:rPr>
          <w:rFonts w:eastAsia="Times New Roman"/>
          <w:lang w:val="hu-HU"/>
        </w:rPr>
        <w:t>strategic</w:t>
      </w:r>
      <w:proofErr w:type="spellEnd"/>
      <w:r w:rsidRPr="00706F6D">
        <w:rPr>
          <w:rFonts w:eastAsia="Times New Roman"/>
          <w:lang w:val="hu-HU"/>
        </w:rPr>
        <w:t xml:space="preserve"> </w:t>
      </w:r>
      <w:proofErr w:type="spellStart"/>
      <w:r w:rsidRPr="00706F6D">
        <w:rPr>
          <w:rFonts w:eastAsia="Times New Roman"/>
          <w:lang w:val="hu-HU"/>
        </w:rPr>
        <w:t>environmental</w:t>
      </w:r>
      <w:proofErr w:type="spellEnd"/>
      <w:r w:rsidRPr="00706F6D">
        <w:rPr>
          <w:rFonts w:eastAsia="Times New Roman"/>
          <w:lang w:val="hu-HU"/>
        </w:rPr>
        <w:t xml:space="preserve"> </w:t>
      </w:r>
      <w:proofErr w:type="spellStart"/>
      <w:r w:rsidRPr="00706F6D">
        <w:rPr>
          <w:rFonts w:eastAsia="Times New Roman"/>
          <w:lang w:val="hu-HU"/>
        </w:rPr>
        <w:t>assessment</w:t>
      </w:r>
      <w:proofErr w:type="spellEnd"/>
      <w:r w:rsidRPr="00706F6D">
        <w:rPr>
          <w:rFonts w:eastAsia="Times New Roman"/>
          <w:lang w:val="hu-HU"/>
        </w:rPr>
        <w:t xml:space="preserve"> </w:t>
      </w:r>
      <w:proofErr w:type="spellStart"/>
      <w:r w:rsidRPr="00706F6D">
        <w:rPr>
          <w:rFonts w:eastAsia="Times New Roman"/>
          <w:lang w:val="hu-HU"/>
        </w:rPr>
        <w:t>carried</w:t>
      </w:r>
      <w:proofErr w:type="spellEnd"/>
      <w:r w:rsidRPr="00706F6D">
        <w:rPr>
          <w:rFonts w:eastAsia="Times New Roman"/>
          <w:lang w:val="hu-HU"/>
        </w:rPr>
        <w:t xml:space="preserve"> out show </w:t>
      </w:r>
      <w:proofErr w:type="spellStart"/>
      <w:r w:rsidRPr="00706F6D">
        <w:rPr>
          <w:rFonts w:eastAsia="Times New Roman"/>
          <w:lang w:val="hu-HU"/>
        </w:rPr>
        <w:t>that</w:t>
      </w:r>
      <w:proofErr w:type="spellEnd"/>
      <w:r w:rsidRPr="00706F6D">
        <w:rPr>
          <w:rFonts w:eastAsia="Times New Roman"/>
          <w:lang w:val="hu-HU"/>
        </w:rPr>
        <w:t xml:space="preserve"> </w:t>
      </w:r>
      <w:proofErr w:type="spellStart"/>
      <w:r w:rsidRPr="00706F6D">
        <w:rPr>
          <w:rFonts w:eastAsia="Times New Roman"/>
          <w:lang w:val="hu-HU"/>
        </w:rPr>
        <w:t>actions</w:t>
      </w:r>
      <w:proofErr w:type="spellEnd"/>
      <w:r w:rsidRPr="00706F6D">
        <w:rPr>
          <w:rFonts w:eastAsia="Times New Roman"/>
          <w:lang w:val="hu-HU"/>
        </w:rPr>
        <w:t xml:space="preserve"> of </w:t>
      </w:r>
      <w:proofErr w:type="spellStart"/>
      <w:r w:rsidRPr="00706F6D">
        <w:rPr>
          <w:rFonts w:eastAsia="Times New Roman"/>
          <w:lang w:val="hu-HU"/>
        </w:rPr>
        <w:t>the</w:t>
      </w:r>
      <w:proofErr w:type="spellEnd"/>
      <w:r w:rsidRPr="00706F6D">
        <w:rPr>
          <w:rFonts w:eastAsia="Times New Roman"/>
          <w:lang w:val="hu-HU"/>
        </w:rPr>
        <w:t xml:space="preserve"> </w:t>
      </w:r>
      <w:proofErr w:type="spellStart"/>
      <w:r w:rsidRPr="00706F6D">
        <w:rPr>
          <w:rFonts w:eastAsia="Times New Roman"/>
          <w:lang w:val="hu-HU"/>
        </w:rPr>
        <w:t>Programme</w:t>
      </w:r>
      <w:proofErr w:type="spellEnd"/>
      <w:r w:rsidRPr="00706F6D">
        <w:rPr>
          <w:rFonts w:eastAsia="Times New Roman"/>
          <w:lang w:val="hu-HU"/>
        </w:rPr>
        <w:t xml:space="preserve"> </w:t>
      </w:r>
      <w:proofErr w:type="spellStart"/>
      <w:r w:rsidRPr="00706F6D">
        <w:rPr>
          <w:rFonts w:eastAsia="Times New Roman"/>
          <w:lang w:val="hu-HU"/>
        </w:rPr>
        <w:t>are</w:t>
      </w:r>
      <w:proofErr w:type="spellEnd"/>
      <w:r w:rsidRPr="00706F6D">
        <w:rPr>
          <w:rFonts w:eastAsia="Times New Roman"/>
          <w:lang w:val="hu-HU"/>
        </w:rPr>
        <w:t xml:space="preserve"> </w:t>
      </w:r>
      <w:proofErr w:type="spellStart"/>
      <w:r w:rsidRPr="00706F6D">
        <w:rPr>
          <w:rFonts w:eastAsia="Times New Roman"/>
          <w:lang w:val="hu-HU"/>
        </w:rPr>
        <w:t>not</w:t>
      </w:r>
      <w:proofErr w:type="spellEnd"/>
      <w:r w:rsidRPr="00706F6D">
        <w:rPr>
          <w:rFonts w:eastAsia="Times New Roman"/>
          <w:lang w:val="hu-HU"/>
        </w:rPr>
        <w:t xml:space="preserve"> </w:t>
      </w:r>
      <w:proofErr w:type="spellStart"/>
      <w:r w:rsidRPr="00706F6D">
        <w:rPr>
          <w:rFonts w:eastAsia="Times New Roman"/>
          <w:lang w:val="hu-HU"/>
        </w:rPr>
        <w:t>expected</w:t>
      </w:r>
      <w:proofErr w:type="spellEnd"/>
      <w:r w:rsidRPr="00706F6D">
        <w:rPr>
          <w:rFonts w:eastAsia="Times New Roman"/>
          <w:lang w:val="hu-HU"/>
        </w:rPr>
        <w:t xml:space="preserve"> </w:t>
      </w:r>
      <w:proofErr w:type="spellStart"/>
      <w:r w:rsidRPr="00706F6D">
        <w:rPr>
          <w:rFonts w:eastAsia="Times New Roman"/>
          <w:lang w:val="hu-HU"/>
        </w:rPr>
        <w:t>to</w:t>
      </w:r>
      <w:proofErr w:type="spellEnd"/>
      <w:r w:rsidRPr="00706F6D">
        <w:rPr>
          <w:rFonts w:eastAsia="Times New Roman"/>
          <w:lang w:val="hu-HU"/>
        </w:rPr>
        <w:t xml:space="preserve"> </w:t>
      </w:r>
      <w:proofErr w:type="spellStart"/>
      <w:r w:rsidRPr="00706F6D">
        <w:rPr>
          <w:rFonts w:eastAsia="Times New Roman"/>
          <w:lang w:val="hu-HU"/>
        </w:rPr>
        <w:t>have</w:t>
      </w:r>
      <w:proofErr w:type="spellEnd"/>
      <w:r w:rsidRPr="00706F6D">
        <w:rPr>
          <w:rFonts w:eastAsia="Times New Roman"/>
          <w:lang w:val="hu-HU"/>
        </w:rPr>
        <w:t xml:space="preserve"> </w:t>
      </w:r>
      <w:proofErr w:type="spellStart"/>
      <w:r w:rsidRPr="00706F6D">
        <w:rPr>
          <w:rFonts w:eastAsia="Times New Roman"/>
          <w:lang w:val="hu-HU"/>
        </w:rPr>
        <w:t>any</w:t>
      </w:r>
      <w:proofErr w:type="spellEnd"/>
      <w:r w:rsidRPr="00706F6D">
        <w:rPr>
          <w:rFonts w:eastAsia="Times New Roman"/>
          <w:lang w:val="hu-HU"/>
        </w:rPr>
        <w:t xml:space="preserve"> </w:t>
      </w:r>
      <w:proofErr w:type="spellStart"/>
      <w:r w:rsidRPr="00706F6D">
        <w:rPr>
          <w:rFonts w:eastAsia="Times New Roman"/>
          <w:lang w:val="hu-HU"/>
        </w:rPr>
        <w:t>significant</w:t>
      </w:r>
      <w:proofErr w:type="spellEnd"/>
      <w:r w:rsidRPr="00706F6D">
        <w:rPr>
          <w:rFonts w:eastAsia="Times New Roman"/>
          <w:lang w:val="hu-HU"/>
        </w:rPr>
        <w:t xml:space="preserve"> </w:t>
      </w:r>
      <w:proofErr w:type="spellStart"/>
      <w:r w:rsidRPr="00706F6D">
        <w:rPr>
          <w:rFonts w:eastAsia="Times New Roman"/>
          <w:lang w:val="hu-HU"/>
        </w:rPr>
        <w:t>negative</w:t>
      </w:r>
      <w:proofErr w:type="spellEnd"/>
      <w:r w:rsidRPr="00706F6D">
        <w:rPr>
          <w:rFonts w:eastAsia="Times New Roman"/>
          <w:lang w:val="hu-HU"/>
        </w:rPr>
        <w:t xml:space="preserve"> </w:t>
      </w:r>
      <w:proofErr w:type="spellStart"/>
      <w:r w:rsidRPr="00706F6D">
        <w:rPr>
          <w:rFonts w:eastAsia="Times New Roman"/>
          <w:lang w:val="hu-HU"/>
        </w:rPr>
        <w:t>environmental</w:t>
      </w:r>
      <w:proofErr w:type="spellEnd"/>
      <w:r w:rsidRPr="00706F6D">
        <w:rPr>
          <w:rFonts w:eastAsia="Times New Roman"/>
          <w:lang w:val="hu-HU"/>
        </w:rPr>
        <w:t xml:space="preserve"> </w:t>
      </w:r>
      <w:proofErr w:type="spellStart"/>
      <w:r w:rsidRPr="00706F6D">
        <w:rPr>
          <w:rFonts w:eastAsia="Times New Roman"/>
          <w:lang w:val="hu-HU"/>
        </w:rPr>
        <w:t>impact</w:t>
      </w:r>
      <w:proofErr w:type="spellEnd"/>
      <w:r w:rsidRPr="00706F6D">
        <w:rPr>
          <w:rFonts w:eastAsia="Times New Roman"/>
          <w:lang w:val="hu-HU"/>
        </w:rPr>
        <w:t xml:space="preserve"> </w:t>
      </w:r>
      <w:proofErr w:type="spellStart"/>
      <w:r w:rsidRPr="00706F6D">
        <w:rPr>
          <w:rFonts w:eastAsia="Times New Roman"/>
          <w:lang w:val="hu-HU"/>
        </w:rPr>
        <w:t>due</w:t>
      </w:r>
      <w:proofErr w:type="spellEnd"/>
      <w:r w:rsidRPr="00706F6D">
        <w:rPr>
          <w:rFonts w:eastAsia="Times New Roman"/>
          <w:lang w:val="hu-HU"/>
        </w:rPr>
        <w:t xml:space="preserve"> </w:t>
      </w:r>
      <w:proofErr w:type="spellStart"/>
      <w:r w:rsidRPr="00706F6D">
        <w:rPr>
          <w:rFonts w:eastAsia="Times New Roman"/>
          <w:lang w:val="hu-HU"/>
        </w:rPr>
        <w:t>to</w:t>
      </w:r>
      <w:proofErr w:type="spellEnd"/>
      <w:r w:rsidRPr="00706F6D">
        <w:rPr>
          <w:rFonts w:eastAsia="Times New Roman"/>
          <w:lang w:val="hu-HU"/>
        </w:rPr>
        <w:t xml:space="preserve"> </w:t>
      </w:r>
      <w:proofErr w:type="spellStart"/>
      <w:r w:rsidRPr="00706F6D">
        <w:rPr>
          <w:rFonts w:eastAsia="Times New Roman"/>
          <w:lang w:val="hu-HU"/>
        </w:rPr>
        <w:t>their</w:t>
      </w:r>
      <w:proofErr w:type="spellEnd"/>
      <w:r w:rsidRPr="00706F6D">
        <w:rPr>
          <w:rFonts w:eastAsia="Times New Roman"/>
          <w:lang w:val="hu-HU"/>
        </w:rPr>
        <w:t xml:space="preserve"> </w:t>
      </w:r>
      <w:proofErr w:type="spellStart"/>
      <w:r w:rsidRPr="00706F6D">
        <w:rPr>
          <w:rFonts w:eastAsia="Times New Roman"/>
          <w:lang w:val="hu-HU"/>
        </w:rPr>
        <w:t>nature</w:t>
      </w:r>
      <w:proofErr w:type="spellEnd"/>
      <w:r w:rsidRPr="00706F6D">
        <w:rPr>
          <w:rFonts w:eastAsia="Times New Roman"/>
          <w:lang w:val="hu-HU"/>
        </w:rPr>
        <w:t>, i.e.:</w:t>
      </w:r>
    </w:p>
    <w:p w14:paraId="793EC282" w14:textId="77777777" w:rsidR="00706F6D" w:rsidRPr="00706F6D" w:rsidRDefault="00706F6D" w:rsidP="00706F6D">
      <w:pPr>
        <w:pStyle w:val="Listaszerbekezds"/>
        <w:numPr>
          <w:ilvl w:val="0"/>
          <w:numId w:val="24"/>
        </w:numPr>
        <w:spacing w:afterLines="120" w:after="288"/>
      </w:pPr>
      <w:proofErr w:type="spellStart"/>
      <w:r w:rsidRPr="00706F6D">
        <w:t>they</w:t>
      </w:r>
      <w:proofErr w:type="spellEnd"/>
      <w:r w:rsidRPr="00706F6D">
        <w:t xml:space="preserve"> DO NOT lead </w:t>
      </w:r>
      <w:proofErr w:type="spellStart"/>
      <w:r w:rsidRPr="00706F6D">
        <w:t>to</w:t>
      </w:r>
      <w:proofErr w:type="spellEnd"/>
      <w:r w:rsidRPr="00706F6D">
        <w:t xml:space="preserve"> </w:t>
      </w:r>
      <w:proofErr w:type="spellStart"/>
      <w:r w:rsidRPr="00706F6D">
        <w:t>significant</w:t>
      </w:r>
      <w:proofErr w:type="spellEnd"/>
      <w:r w:rsidRPr="00706F6D">
        <w:t xml:space="preserve"> </w:t>
      </w:r>
      <w:proofErr w:type="spellStart"/>
      <w:r w:rsidRPr="00706F6D">
        <w:t>greenhouse</w:t>
      </w:r>
      <w:proofErr w:type="spellEnd"/>
      <w:r w:rsidRPr="00706F6D">
        <w:t xml:space="preserve"> </w:t>
      </w:r>
      <w:proofErr w:type="spellStart"/>
      <w:r w:rsidRPr="00706F6D">
        <w:t>gas</w:t>
      </w:r>
      <w:proofErr w:type="spellEnd"/>
      <w:r w:rsidRPr="00706F6D">
        <w:t xml:space="preserve"> (GHG) </w:t>
      </w:r>
      <w:proofErr w:type="spellStart"/>
      <w:r w:rsidRPr="00706F6D">
        <w:t>emissions</w:t>
      </w:r>
      <w:proofErr w:type="spellEnd"/>
      <w:r w:rsidRPr="00706F6D">
        <w:t xml:space="preserve"> (</w:t>
      </w:r>
      <w:proofErr w:type="spellStart"/>
      <w:r w:rsidRPr="00706F6D">
        <w:rPr>
          <w:i/>
          <w:iCs/>
        </w:rPr>
        <w:t>climate</w:t>
      </w:r>
      <w:proofErr w:type="spellEnd"/>
      <w:r w:rsidRPr="00706F6D">
        <w:rPr>
          <w:i/>
          <w:iCs/>
        </w:rPr>
        <w:t xml:space="preserve"> </w:t>
      </w:r>
      <w:proofErr w:type="spellStart"/>
      <w:r w:rsidRPr="00706F6D">
        <w:rPr>
          <w:i/>
          <w:iCs/>
        </w:rPr>
        <w:t>mitigation</w:t>
      </w:r>
      <w:proofErr w:type="spellEnd"/>
      <w:r w:rsidRPr="00706F6D">
        <w:t>);</w:t>
      </w:r>
    </w:p>
    <w:p w14:paraId="77B8EF35" w14:textId="77777777" w:rsidR="00706F6D" w:rsidRPr="00706F6D" w:rsidRDefault="00706F6D" w:rsidP="00706F6D">
      <w:pPr>
        <w:pStyle w:val="Listaszerbekezds"/>
        <w:numPr>
          <w:ilvl w:val="0"/>
          <w:numId w:val="24"/>
        </w:numPr>
        <w:spacing w:afterLines="120" w:after="288"/>
      </w:pPr>
      <w:proofErr w:type="spellStart"/>
      <w:r w:rsidRPr="00706F6D">
        <w:lastRenderedPageBreak/>
        <w:t>they</w:t>
      </w:r>
      <w:proofErr w:type="spellEnd"/>
      <w:r w:rsidRPr="00706F6D">
        <w:t xml:space="preserve"> DO NOT lead </w:t>
      </w:r>
      <w:proofErr w:type="spellStart"/>
      <w:r w:rsidRPr="00706F6D">
        <w:t>to</w:t>
      </w:r>
      <w:proofErr w:type="spellEnd"/>
      <w:r w:rsidRPr="00706F6D">
        <w:t xml:space="preserve"> an </w:t>
      </w:r>
      <w:proofErr w:type="spellStart"/>
      <w:r w:rsidRPr="00706F6D">
        <w:t>increased</w:t>
      </w:r>
      <w:proofErr w:type="spellEnd"/>
      <w:r w:rsidRPr="00706F6D">
        <w:t xml:space="preserve"> </w:t>
      </w:r>
      <w:proofErr w:type="spellStart"/>
      <w:r w:rsidRPr="00706F6D">
        <w:t>adverse</w:t>
      </w:r>
      <w:proofErr w:type="spellEnd"/>
      <w:r w:rsidRPr="00706F6D">
        <w:t xml:space="preserve"> </w:t>
      </w:r>
      <w:proofErr w:type="spellStart"/>
      <w:r w:rsidRPr="00706F6D">
        <w:t>impact</w:t>
      </w:r>
      <w:proofErr w:type="spellEnd"/>
      <w:r w:rsidRPr="00706F6D">
        <w:t xml:space="preserve"> of </w:t>
      </w:r>
      <w:proofErr w:type="spellStart"/>
      <w:r w:rsidRPr="00706F6D">
        <w:t>the</w:t>
      </w:r>
      <w:proofErr w:type="spellEnd"/>
      <w:r w:rsidRPr="00706F6D">
        <w:t xml:space="preserve"> </w:t>
      </w:r>
      <w:proofErr w:type="spellStart"/>
      <w:r w:rsidRPr="00706F6D">
        <w:t>current</w:t>
      </w:r>
      <w:proofErr w:type="spellEnd"/>
      <w:r w:rsidRPr="00706F6D">
        <w:t xml:space="preserve"> </w:t>
      </w:r>
      <w:proofErr w:type="spellStart"/>
      <w:r w:rsidRPr="00706F6D">
        <w:t>climate</w:t>
      </w:r>
      <w:proofErr w:type="spellEnd"/>
      <w:r w:rsidRPr="00706F6D">
        <w:t xml:space="preserve"> and </w:t>
      </w:r>
      <w:proofErr w:type="spellStart"/>
      <w:r w:rsidRPr="00706F6D">
        <w:t>the</w:t>
      </w:r>
      <w:proofErr w:type="spellEnd"/>
      <w:r w:rsidRPr="00706F6D">
        <w:t xml:space="preserve"> </w:t>
      </w:r>
      <w:proofErr w:type="spellStart"/>
      <w:r w:rsidRPr="00706F6D">
        <w:t>expected</w:t>
      </w:r>
      <w:proofErr w:type="spellEnd"/>
      <w:r w:rsidRPr="00706F6D">
        <w:t xml:space="preserve"> </w:t>
      </w:r>
      <w:proofErr w:type="spellStart"/>
      <w:r w:rsidRPr="00706F6D">
        <w:t>future</w:t>
      </w:r>
      <w:proofErr w:type="spellEnd"/>
      <w:r w:rsidRPr="00706F6D">
        <w:t xml:space="preserve"> </w:t>
      </w:r>
      <w:proofErr w:type="spellStart"/>
      <w:r w:rsidRPr="00706F6D">
        <w:t>climate</w:t>
      </w:r>
      <w:proofErr w:type="spellEnd"/>
      <w:r w:rsidRPr="00706F6D">
        <w:t xml:space="preserve">, </w:t>
      </w:r>
      <w:proofErr w:type="spellStart"/>
      <w:r w:rsidRPr="00706F6D">
        <w:t>on</w:t>
      </w:r>
      <w:proofErr w:type="spellEnd"/>
      <w:r w:rsidRPr="00706F6D">
        <w:t xml:space="preserve"> </w:t>
      </w:r>
      <w:proofErr w:type="spellStart"/>
      <w:r w:rsidRPr="00706F6D">
        <w:t>the</w:t>
      </w:r>
      <w:proofErr w:type="spellEnd"/>
      <w:r w:rsidRPr="00706F6D">
        <w:t xml:space="preserve"> </w:t>
      </w:r>
      <w:proofErr w:type="spellStart"/>
      <w:r w:rsidRPr="00706F6D">
        <w:t>activity</w:t>
      </w:r>
      <w:proofErr w:type="spellEnd"/>
      <w:r w:rsidRPr="00706F6D">
        <w:t xml:space="preserve"> </w:t>
      </w:r>
      <w:proofErr w:type="spellStart"/>
      <w:r w:rsidRPr="00706F6D">
        <w:t>itself</w:t>
      </w:r>
      <w:proofErr w:type="spellEnd"/>
      <w:r w:rsidRPr="00706F6D">
        <w:t xml:space="preserve"> </w:t>
      </w:r>
      <w:proofErr w:type="spellStart"/>
      <w:r w:rsidRPr="00706F6D">
        <w:t>or</w:t>
      </w:r>
      <w:proofErr w:type="spellEnd"/>
      <w:r w:rsidRPr="00706F6D">
        <w:t xml:space="preserve"> </w:t>
      </w:r>
      <w:proofErr w:type="spellStart"/>
      <w:r w:rsidRPr="00706F6D">
        <w:t>on</w:t>
      </w:r>
      <w:proofErr w:type="spellEnd"/>
      <w:r w:rsidRPr="00706F6D">
        <w:t xml:space="preserve"> </w:t>
      </w:r>
      <w:proofErr w:type="spellStart"/>
      <w:r w:rsidRPr="00706F6D">
        <w:t>people</w:t>
      </w:r>
      <w:proofErr w:type="spellEnd"/>
      <w:r w:rsidRPr="00706F6D">
        <w:t xml:space="preserve">, </w:t>
      </w:r>
      <w:proofErr w:type="spellStart"/>
      <w:r w:rsidRPr="00706F6D">
        <w:t>nature</w:t>
      </w:r>
      <w:proofErr w:type="spellEnd"/>
      <w:r w:rsidRPr="00706F6D">
        <w:t xml:space="preserve"> </w:t>
      </w:r>
      <w:proofErr w:type="spellStart"/>
      <w:r w:rsidRPr="00706F6D">
        <w:t>or</w:t>
      </w:r>
      <w:proofErr w:type="spellEnd"/>
      <w:r w:rsidRPr="00706F6D">
        <w:t xml:space="preserve"> </w:t>
      </w:r>
      <w:proofErr w:type="spellStart"/>
      <w:r w:rsidRPr="00706F6D">
        <w:t>assets</w:t>
      </w:r>
      <w:proofErr w:type="spellEnd"/>
      <w:r w:rsidRPr="00706F6D">
        <w:t xml:space="preserve"> (</w:t>
      </w:r>
      <w:proofErr w:type="spellStart"/>
      <w:r w:rsidRPr="00706F6D">
        <w:rPr>
          <w:i/>
          <w:iCs/>
        </w:rPr>
        <w:t>climate</w:t>
      </w:r>
      <w:proofErr w:type="spellEnd"/>
      <w:r w:rsidRPr="00706F6D">
        <w:rPr>
          <w:i/>
          <w:iCs/>
        </w:rPr>
        <w:t xml:space="preserve"> </w:t>
      </w:r>
      <w:proofErr w:type="spellStart"/>
      <w:r w:rsidRPr="00706F6D">
        <w:rPr>
          <w:i/>
          <w:iCs/>
        </w:rPr>
        <w:t>adaptation</w:t>
      </w:r>
      <w:proofErr w:type="spellEnd"/>
      <w:r w:rsidRPr="00706F6D">
        <w:rPr>
          <w:i/>
          <w:iCs/>
        </w:rPr>
        <w:t>)</w:t>
      </w:r>
      <w:r w:rsidRPr="00706F6D">
        <w:t>;</w:t>
      </w:r>
    </w:p>
    <w:p w14:paraId="0CBDB95F" w14:textId="77777777" w:rsidR="00706F6D" w:rsidRPr="00706F6D" w:rsidRDefault="00706F6D" w:rsidP="00706F6D">
      <w:pPr>
        <w:pStyle w:val="Listaszerbekezds"/>
        <w:numPr>
          <w:ilvl w:val="0"/>
          <w:numId w:val="24"/>
        </w:numPr>
        <w:spacing w:afterLines="120" w:after="288"/>
      </w:pPr>
      <w:proofErr w:type="spellStart"/>
      <w:r w:rsidRPr="00706F6D">
        <w:t>they</w:t>
      </w:r>
      <w:proofErr w:type="spellEnd"/>
      <w:r w:rsidRPr="00706F6D">
        <w:t xml:space="preserve"> ARE NOT </w:t>
      </w:r>
      <w:proofErr w:type="spellStart"/>
      <w:r w:rsidRPr="00706F6D">
        <w:t>detrimental</w:t>
      </w:r>
      <w:proofErr w:type="spellEnd"/>
      <w:r w:rsidRPr="00706F6D">
        <w:t xml:space="preserve"> </w:t>
      </w:r>
      <w:proofErr w:type="spellStart"/>
      <w:r w:rsidRPr="00706F6D">
        <w:t>to</w:t>
      </w:r>
      <w:proofErr w:type="spellEnd"/>
      <w:r w:rsidRPr="00706F6D">
        <w:t xml:space="preserve"> </w:t>
      </w:r>
      <w:proofErr w:type="spellStart"/>
      <w:r w:rsidRPr="00706F6D">
        <w:t>the</w:t>
      </w:r>
      <w:proofErr w:type="spellEnd"/>
      <w:r w:rsidRPr="00706F6D">
        <w:t xml:space="preserve"> </w:t>
      </w:r>
      <w:proofErr w:type="spellStart"/>
      <w:r w:rsidRPr="00706F6D">
        <w:t>good</w:t>
      </w:r>
      <w:proofErr w:type="spellEnd"/>
      <w:r w:rsidRPr="00706F6D">
        <w:t xml:space="preserve"> status </w:t>
      </w:r>
      <w:proofErr w:type="spellStart"/>
      <w:r w:rsidRPr="00706F6D">
        <w:t>or</w:t>
      </w:r>
      <w:proofErr w:type="spellEnd"/>
      <w:r w:rsidRPr="00706F6D">
        <w:t xml:space="preserve"> </w:t>
      </w:r>
      <w:proofErr w:type="spellStart"/>
      <w:r w:rsidRPr="00706F6D">
        <w:t>the</w:t>
      </w:r>
      <w:proofErr w:type="spellEnd"/>
      <w:r w:rsidRPr="00706F6D">
        <w:t xml:space="preserve"> </w:t>
      </w:r>
      <w:proofErr w:type="spellStart"/>
      <w:r w:rsidRPr="00706F6D">
        <w:t>good</w:t>
      </w:r>
      <w:proofErr w:type="spellEnd"/>
      <w:r w:rsidRPr="00706F6D">
        <w:t xml:space="preserve"> </w:t>
      </w:r>
      <w:proofErr w:type="spellStart"/>
      <w:r w:rsidRPr="00706F6D">
        <w:t>ecological</w:t>
      </w:r>
      <w:proofErr w:type="spellEnd"/>
      <w:r w:rsidRPr="00706F6D">
        <w:t xml:space="preserve"> </w:t>
      </w:r>
      <w:proofErr w:type="spellStart"/>
      <w:r w:rsidRPr="00706F6D">
        <w:t>potential</w:t>
      </w:r>
      <w:proofErr w:type="spellEnd"/>
      <w:r w:rsidRPr="00706F6D">
        <w:t xml:space="preserve"> of </w:t>
      </w:r>
      <w:proofErr w:type="spellStart"/>
      <w:r w:rsidRPr="00706F6D">
        <w:t>bodies</w:t>
      </w:r>
      <w:proofErr w:type="spellEnd"/>
      <w:r w:rsidRPr="00706F6D">
        <w:t xml:space="preserve"> of </w:t>
      </w:r>
      <w:proofErr w:type="spellStart"/>
      <w:r w:rsidRPr="00706F6D">
        <w:t>water</w:t>
      </w:r>
      <w:proofErr w:type="spellEnd"/>
      <w:r w:rsidRPr="00706F6D">
        <w:t xml:space="preserve">, </w:t>
      </w:r>
      <w:proofErr w:type="spellStart"/>
      <w:r w:rsidRPr="00706F6D">
        <w:t>including</w:t>
      </w:r>
      <w:proofErr w:type="spellEnd"/>
      <w:r w:rsidRPr="00706F6D">
        <w:t xml:space="preserve"> </w:t>
      </w:r>
      <w:proofErr w:type="spellStart"/>
      <w:r w:rsidRPr="00706F6D">
        <w:t>surface</w:t>
      </w:r>
      <w:proofErr w:type="spellEnd"/>
      <w:r w:rsidRPr="00706F6D">
        <w:t xml:space="preserve"> </w:t>
      </w:r>
      <w:proofErr w:type="spellStart"/>
      <w:r w:rsidRPr="00706F6D">
        <w:t>water</w:t>
      </w:r>
      <w:proofErr w:type="spellEnd"/>
      <w:r w:rsidRPr="00706F6D">
        <w:t xml:space="preserve"> and </w:t>
      </w:r>
      <w:proofErr w:type="spellStart"/>
      <w:r w:rsidRPr="00706F6D">
        <w:t>groundwater</w:t>
      </w:r>
      <w:proofErr w:type="spellEnd"/>
      <w:r w:rsidRPr="00706F6D">
        <w:t xml:space="preserve">, </w:t>
      </w:r>
      <w:proofErr w:type="spellStart"/>
      <w:r w:rsidRPr="00706F6D">
        <w:t>or</w:t>
      </w:r>
      <w:proofErr w:type="spellEnd"/>
      <w:r w:rsidRPr="00706F6D">
        <w:t xml:space="preserve"> </w:t>
      </w:r>
      <w:proofErr w:type="spellStart"/>
      <w:r w:rsidRPr="00706F6D">
        <w:t>to</w:t>
      </w:r>
      <w:proofErr w:type="spellEnd"/>
      <w:r w:rsidRPr="00706F6D">
        <w:t xml:space="preserve"> </w:t>
      </w:r>
      <w:proofErr w:type="spellStart"/>
      <w:r w:rsidRPr="00706F6D">
        <w:t>the</w:t>
      </w:r>
      <w:proofErr w:type="spellEnd"/>
      <w:r w:rsidRPr="00706F6D">
        <w:t xml:space="preserve"> </w:t>
      </w:r>
      <w:proofErr w:type="spellStart"/>
      <w:r w:rsidRPr="00706F6D">
        <w:t>good</w:t>
      </w:r>
      <w:proofErr w:type="spellEnd"/>
      <w:r w:rsidRPr="00706F6D">
        <w:t xml:space="preserve"> </w:t>
      </w:r>
      <w:proofErr w:type="spellStart"/>
      <w:r w:rsidRPr="00706F6D">
        <w:t>environmental</w:t>
      </w:r>
      <w:proofErr w:type="spellEnd"/>
      <w:r w:rsidRPr="00706F6D">
        <w:t xml:space="preserve"> status of </w:t>
      </w:r>
      <w:proofErr w:type="spellStart"/>
      <w:r w:rsidRPr="00706F6D">
        <w:t>marine</w:t>
      </w:r>
      <w:proofErr w:type="spellEnd"/>
      <w:r w:rsidRPr="00706F6D">
        <w:t xml:space="preserve"> </w:t>
      </w:r>
      <w:proofErr w:type="spellStart"/>
      <w:r w:rsidRPr="00706F6D">
        <w:t>waters</w:t>
      </w:r>
      <w:proofErr w:type="spellEnd"/>
      <w:r w:rsidRPr="00706F6D">
        <w:t xml:space="preserve"> (</w:t>
      </w:r>
      <w:proofErr w:type="spellStart"/>
      <w:r w:rsidRPr="00706F6D">
        <w:rPr>
          <w:i/>
          <w:iCs/>
        </w:rPr>
        <w:t>sustainable</w:t>
      </w:r>
      <w:proofErr w:type="spellEnd"/>
      <w:r w:rsidRPr="00706F6D">
        <w:rPr>
          <w:i/>
          <w:iCs/>
        </w:rPr>
        <w:t xml:space="preserve"> </w:t>
      </w:r>
      <w:proofErr w:type="spellStart"/>
      <w:r w:rsidRPr="00706F6D">
        <w:rPr>
          <w:i/>
          <w:iCs/>
        </w:rPr>
        <w:t>use</w:t>
      </w:r>
      <w:proofErr w:type="spellEnd"/>
      <w:r w:rsidRPr="00706F6D">
        <w:rPr>
          <w:i/>
          <w:iCs/>
        </w:rPr>
        <w:t xml:space="preserve"> and </w:t>
      </w:r>
      <w:proofErr w:type="spellStart"/>
      <w:r w:rsidRPr="00706F6D">
        <w:rPr>
          <w:i/>
          <w:iCs/>
        </w:rPr>
        <w:t>protection</w:t>
      </w:r>
      <w:proofErr w:type="spellEnd"/>
      <w:r w:rsidRPr="00706F6D">
        <w:rPr>
          <w:i/>
          <w:iCs/>
        </w:rPr>
        <w:t xml:space="preserve"> of </w:t>
      </w:r>
      <w:proofErr w:type="spellStart"/>
      <w:r w:rsidRPr="00706F6D">
        <w:rPr>
          <w:i/>
          <w:iCs/>
        </w:rPr>
        <w:t>water</w:t>
      </w:r>
      <w:proofErr w:type="spellEnd"/>
      <w:r w:rsidRPr="00706F6D">
        <w:rPr>
          <w:i/>
          <w:iCs/>
        </w:rPr>
        <w:t xml:space="preserve"> and </w:t>
      </w:r>
      <w:proofErr w:type="spellStart"/>
      <w:r w:rsidRPr="00706F6D">
        <w:rPr>
          <w:i/>
          <w:iCs/>
        </w:rPr>
        <w:t>marine</w:t>
      </w:r>
      <w:proofErr w:type="spellEnd"/>
      <w:r w:rsidRPr="00706F6D">
        <w:rPr>
          <w:i/>
          <w:iCs/>
        </w:rPr>
        <w:t xml:space="preserve"> </w:t>
      </w:r>
      <w:proofErr w:type="spellStart"/>
      <w:r w:rsidRPr="00706F6D">
        <w:rPr>
          <w:i/>
          <w:iCs/>
        </w:rPr>
        <w:t>resources</w:t>
      </w:r>
      <w:proofErr w:type="spellEnd"/>
      <w:r w:rsidRPr="00706F6D">
        <w:rPr>
          <w:i/>
          <w:iCs/>
        </w:rPr>
        <w:t>)</w:t>
      </w:r>
      <w:r w:rsidRPr="00706F6D">
        <w:t>;</w:t>
      </w:r>
    </w:p>
    <w:p w14:paraId="657D2164" w14:textId="77777777" w:rsidR="00706F6D" w:rsidRPr="00706F6D" w:rsidRDefault="00706F6D" w:rsidP="00706F6D">
      <w:pPr>
        <w:pStyle w:val="Listaszerbekezds"/>
        <w:numPr>
          <w:ilvl w:val="0"/>
          <w:numId w:val="24"/>
        </w:numPr>
        <w:spacing w:afterLines="120" w:after="288"/>
      </w:pPr>
      <w:proofErr w:type="spellStart"/>
      <w:r w:rsidRPr="00706F6D">
        <w:t>they</w:t>
      </w:r>
      <w:proofErr w:type="spellEnd"/>
      <w:r w:rsidRPr="00706F6D">
        <w:t xml:space="preserve"> DO NOT lead </w:t>
      </w:r>
      <w:proofErr w:type="spellStart"/>
      <w:r w:rsidRPr="00706F6D">
        <w:t>to</w:t>
      </w:r>
      <w:proofErr w:type="spellEnd"/>
      <w:r w:rsidRPr="00706F6D">
        <w:t xml:space="preserve"> </w:t>
      </w:r>
      <w:proofErr w:type="spellStart"/>
      <w:r w:rsidRPr="00706F6D">
        <w:t>significant</w:t>
      </w:r>
      <w:proofErr w:type="spellEnd"/>
      <w:r w:rsidRPr="00706F6D">
        <w:t xml:space="preserve"> </w:t>
      </w:r>
      <w:proofErr w:type="spellStart"/>
      <w:r w:rsidRPr="00706F6D">
        <w:t>inefficiencies</w:t>
      </w:r>
      <w:proofErr w:type="spellEnd"/>
      <w:r w:rsidRPr="00706F6D">
        <w:t xml:space="preserve"> in </w:t>
      </w:r>
      <w:proofErr w:type="spellStart"/>
      <w:r w:rsidRPr="00706F6D">
        <w:t>the</w:t>
      </w:r>
      <w:proofErr w:type="spellEnd"/>
      <w:r w:rsidRPr="00706F6D">
        <w:t xml:space="preserve"> </w:t>
      </w:r>
      <w:proofErr w:type="spellStart"/>
      <w:r w:rsidRPr="00706F6D">
        <w:t>use</w:t>
      </w:r>
      <w:proofErr w:type="spellEnd"/>
      <w:r w:rsidRPr="00706F6D">
        <w:t xml:space="preserve"> of </w:t>
      </w:r>
      <w:proofErr w:type="spellStart"/>
      <w:r w:rsidRPr="00706F6D">
        <w:t>materials</w:t>
      </w:r>
      <w:proofErr w:type="spellEnd"/>
      <w:r w:rsidRPr="00706F6D">
        <w:t xml:space="preserve"> </w:t>
      </w:r>
      <w:proofErr w:type="spellStart"/>
      <w:r w:rsidRPr="00706F6D">
        <w:t>or</w:t>
      </w:r>
      <w:proofErr w:type="spellEnd"/>
      <w:r w:rsidRPr="00706F6D">
        <w:t xml:space="preserve"> in </w:t>
      </w:r>
      <w:proofErr w:type="spellStart"/>
      <w:r w:rsidRPr="00706F6D">
        <w:t>the</w:t>
      </w:r>
      <w:proofErr w:type="spellEnd"/>
      <w:r w:rsidRPr="00706F6D">
        <w:t xml:space="preserve"> </w:t>
      </w:r>
      <w:proofErr w:type="spellStart"/>
      <w:r w:rsidRPr="00706F6D">
        <w:t>direct</w:t>
      </w:r>
      <w:proofErr w:type="spellEnd"/>
      <w:r w:rsidRPr="00706F6D">
        <w:t xml:space="preserve"> </w:t>
      </w:r>
      <w:proofErr w:type="spellStart"/>
      <w:r w:rsidRPr="00706F6D">
        <w:t>or</w:t>
      </w:r>
      <w:proofErr w:type="spellEnd"/>
      <w:r w:rsidRPr="00706F6D">
        <w:t xml:space="preserve"> </w:t>
      </w:r>
      <w:proofErr w:type="spellStart"/>
      <w:r w:rsidRPr="00706F6D">
        <w:t>indirect</w:t>
      </w:r>
      <w:proofErr w:type="spellEnd"/>
      <w:r w:rsidRPr="00706F6D">
        <w:t xml:space="preserve"> </w:t>
      </w:r>
      <w:proofErr w:type="spellStart"/>
      <w:r w:rsidRPr="00706F6D">
        <w:t>use</w:t>
      </w:r>
      <w:proofErr w:type="spellEnd"/>
      <w:r w:rsidRPr="00706F6D">
        <w:t xml:space="preserve"> of </w:t>
      </w:r>
      <w:proofErr w:type="spellStart"/>
      <w:r w:rsidRPr="00706F6D">
        <w:t>natural</w:t>
      </w:r>
      <w:proofErr w:type="spellEnd"/>
      <w:r w:rsidRPr="00706F6D">
        <w:t xml:space="preserve"> </w:t>
      </w:r>
      <w:proofErr w:type="spellStart"/>
      <w:r w:rsidRPr="00706F6D">
        <w:t>resources</w:t>
      </w:r>
      <w:proofErr w:type="spellEnd"/>
      <w:r w:rsidRPr="00706F6D">
        <w:t xml:space="preserve">, </w:t>
      </w:r>
      <w:proofErr w:type="spellStart"/>
      <w:r w:rsidRPr="00706F6D">
        <w:t>they</w:t>
      </w:r>
      <w:proofErr w:type="spellEnd"/>
      <w:r w:rsidRPr="00706F6D">
        <w:t xml:space="preserve"> DO NOT </w:t>
      </w:r>
      <w:proofErr w:type="spellStart"/>
      <w:r w:rsidRPr="00706F6D">
        <w:t>significantly</w:t>
      </w:r>
      <w:proofErr w:type="spellEnd"/>
      <w:r w:rsidRPr="00706F6D">
        <w:t xml:space="preserve"> </w:t>
      </w:r>
      <w:proofErr w:type="spellStart"/>
      <w:r w:rsidRPr="00706F6D">
        <w:t>increase</w:t>
      </w:r>
      <w:proofErr w:type="spellEnd"/>
      <w:r w:rsidRPr="00706F6D">
        <w:t xml:space="preserve"> </w:t>
      </w:r>
      <w:proofErr w:type="spellStart"/>
      <w:r w:rsidRPr="00706F6D">
        <w:t>the</w:t>
      </w:r>
      <w:proofErr w:type="spellEnd"/>
      <w:r w:rsidRPr="00706F6D">
        <w:t xml:space="preserve"> </w:t>
      </w:r>
      <w:proofErr w:type="spellStart"/>
      <w:r w:rsidRPr="00706F6D">
        <w:t>generation</w:t>
      </w:r>
      <w:proofErr w:type="spellEnd"/>
      <w:r w:rsidRPr="00706F6D">
        <w:t xml:space="preserve">, </w:t>
      </w:r>
      <w:proofErr w:type="spellStart"/>
      <w:r w:rsidRPr="00706F6D">
        <w:t>incineration</w:t>
      </w:r>
      <w:proofErr w:type="spellEnd"/>
      <w:r w:rsidRPr="00706F6D">
        <w:t xml:space="preserve"> </w:t>
      </w:r>
      <w:proofErr w:type="spellStart"/>
      <w:r w:rsidRPr="00706F6D">
        <w:t>or</w:t>
      </w:r>
      <w:proofErr w:type="spellEnd"/>
      <w:r w:rsidRPr="00706F6D">
        <w:t xml:space="preserve"> </w:t>
      </w:r>
      <w:proofErr w:type="spellStart"/>
      <w:r w:rsidRPr="00706F6D">
        <w:t>disposal</w:t>
      </w:r>
      <w:proofErr w:type="spellEnd"/>
      <w:r w:rsidRPr="00706F6D">
        <w:t xml:space="preserve"> of </w:t>
      </w:r>
      <w:proofErr w:type="spellStart"/>
      <w:r w:rsidRPr="00706F6D">
        <w:t>waste</w:t>
      </w:r>
      <w:proofErr w:type="spellEnd"/>
      <w:r w:rsidRPr="00706F6D">
        <w:t xml:space="preserve">, and </w:t>
      </w:r>
      <w:proofErr w:type="spellStart"/>
      <w:r w:rsidRPr="00706F6D">
        <w:t>the</w:t>
      </w:r>
      <w:proofErr w:type="spellEnd"/>
      <w:r w:rsidRPr="00706F6D">
        <w:t xml:space="preserve"> </w:t>
      </w:r>
      <w:proofErr w:type="spellStart"/>
      <w:r w:rsidRPr="00706F6D">
        <w:t>long-term</w:t>
      </w:r>
      <w:proofErr w:type="spellEnd"/>
      <w:r w:rsidRPr="00706F6D">
        <w:t xml:space="preserve"> </w:t>
      </w:r>
      <w:proofErr w:type="spellStart"/>
      <w:r w:rsidRPr="00706F6D">
        <w:t>disposal</w:t>
      </w:r>
      <w:proofErr w:type="spellEnd"/>
      <w:r w:rsidRPr="00706F6D">
        <w:t xml:space="preserve"> of </w:t>
      </w:r>
      <w:proofErr w:type="spellStart"/>
      <w:r w:rsidRPr="00706F6D">
        <w:t>waste</w:t>
      </w:r>
      <w:proofErr w:type="spellEnd"/>
      <w:r w:rsidRPr="00706F6D">
        <w:t xml:space="preserve"> </w:t>
      </w:r>
      <w:proofErr w:type="spellStart"/>
      <w:r w:rsidRPr="00706F6D">
        <w:t>may</w:t>
      </w:r>
      <w:proofErr w:type="spellEnd"/>
      <w:r w:rsidRPr="00706F6D">
        <w:t xml:space="preserve"> DO NOT </w:t>
      </w:r>
      <w:proofErr w:type="spellStart"/>
      <w:r w:rsidRPr="00706F6D">
        <w:t>cause</w:t>
      </w:r>
      <w:proofErr w:type="spellEnd"/>
      <w:r w:rsidRPr="00706F6D">
        <w:t xml:space="preserve"> </w:t>
      </w:r>
      <w:proofErr w:type="spellStart"/>
      <w:r w:rsidRPr="00706F6D">
        <w:t>significant</w:t>
      </w:r>
      <w:proofErr w:type="spellEnd"/>
      <w:r w:rsidRPr="00706F6D">
        <w:t xml:space="preserve"> and </w:t>
      </w:r>
      <w:proofErr w:type="spellStart"/>
      <w:r w:rsidRPr="00706F6D">
        <w:t>long-term</w:t>
      </w:r>
      <w:proofErr w:type="spellEnd"/>
      <w:r w:rsidRPr="00706F6D">
        <w:t xml:space="preserve"> </w:t>
      </w:r>
      <w:proofErr w:type="spellStart"/>
      <w:r w:rsidRPr="00706F6D">
        <w:t>environmental</w:t>
      </w:r>
      <w:proofErr w:type="spellEnd"/>
      <w:r w:rsidRPr="00706F6D">
        <w:t xml:space="preserve"> </w:t>
      </w:r>
      <w:proofErr w:type="spellStart"/>
      <w:r w:rsidRPr="00706F6D">
        <w:t>harm</w:t>
      </w:r>
      <w:proofErr w:type="spellEnd"/>
      <w:r w:rsidRPr="00706F6D">
        <w:t xml:space="preserve"> (</w:t>
      </w:r>
      <w:proofErr w:type="spellStart"/>
      <w:r w:rsidRPr="00706F6D">
        <w:rPr>
          <w:i/>
          <w:iCs/>
        </w:rPr>
        <w:t>circular</w:t>
      </w:r>
      <w:proofErr w:type="spellEnd"/>
      <w:r w:rsidRPr="00706F6D">
        <w:rPr>
          <w:i/>
          <w:iCs/>
        </w:rPr>
        <w:t xml:space="preserve"> </w:t>
      </w:r>
      <w:proofErr w:type="spellStart"/>
      <w:r w:rsidRPr="00706F6D">
        <w:rPr>
          <w:i/>
          <w:iCs/>
        </w:rPr>
        <w:t>economy</w:t>
      </w:r>
      <w:proofErr w:type="spellEnd"/>
      <w:r w:rsidRPr="00706F6D">
        <w:rPr>
          <w:i/>
          <w:iCs/>
        </w:rPr>
        <w:t xml:space="preserve">, </w:t>
      </w:r>
      <w:proofErr w:type="spellStart"/>
      <w:r w:rsidRPr="00706F6D">
        <w:rPr>
          <w:i/>
          <w:iCs/>
        </w:rPr>
        <w:t>including</w:t>
      </w:r>
      <w:proofErr w:type="spellEnd"/>
      <w:r w:rsidRPr="00706F6D">
        <w:rPr>
          <w:i/>
          <w:iCs/>
        </w:rPr>
        <w:t xml:space="preserve"> </w:t>
      </w:r>
      <w:proofErr w:type="spellStart"/>
      <w:r w:rsidRPr="00706F6D">
        <w:rPr>
          <w:i/>
          <w:iCs/>
        </w:rPr>
        <w:t>waste</w:t>
      </w:r>
      <w:proofErr w:type="spellEnd"/>
      <w:r w:rsidRPr="00706F6D">
        <w:rPr>
          <w:i/>
          <w:iCs/>
        </w:rPr>
        <w:t xml:space="preserve"> </w:t>
      </w:r>
      <w:proofErr w:type="spellStart"/>
      <w:r w:rsidRPr="00706F6D">
        <w:rPr>
          <w:i/>
          <w:iCs/>
        </w:rPr>
        <w:t>prevention</w:t>
      </w:r>
      <w:proofErr w:type="spellEnd"/>
      <w:r w:rsidRPr="00706F6D">
        <w:rPr>
          <w:i/>
          <w:iCs/>
        </w:rPr>
        <w:t xml:space="preserve"> and </w:t>
      </w:r>
      <w:proofErr w:type="spellStart"/>
      <w:r w:rsidRPr="00706F6D">
        <w:rPr>
          <w:i/>
          <w:iCs/>
        </w:rPr>
        <w:t>recycling</w:t>
      </w:r>
      <w:proofErr w:type="spellEnd"/>
      <w:r w:rsidRPr="00706F6D">
        <w:rPr>
          <w:i/>
          <w:iCs/>
        </w:rPr>
        <w:t>)</w:t>
      </w:r>
      <w:r w:rsidRPr="00706F6D">
        <w:t>;</w:t>
      </w:r>
    </w:p>
    <w:p w14:paraId="0C76D5CB" w14:textId="77777777" w:rsidR="00706F6D" w:rsidRPr="00706F6D" w:rsidRDefault="00706F6D" w:rsidP="00706F6D">
      <w:pPr>
        <w:pStyle w:val="Listaszerbekezds"/>
        <w:numPr>
          <w:ilvl w:val="0"/>
          <w:numId w:val="24"/>
        </w:numPr>
      </w:pPr>
      <w:proofErr w:type="spellStart"/>
      <w:r w:rsidRPr="00706F6D">
        <w:t>they</w:t>
      </w:r>
      <w:proofErr w:type="spellEnd"/>
      <w:r w:rsidRPr="00706F6D">
        <w:t xml:space="preserve"> DO NOT lead </w:t>
      </w:r>
      <w:proofErr w:type="spellStart"/>
      <w:r w:rsidRPr="00706F6D">
        <w:t>to</w:t>
      </w:r>
      <w:proofErr w:type="spellEnd"/>
      <w:r w:rsidRPr="00706F6D">
        <w:t xml:space="preserve"> a </w:t>
      </w:r>
      <w:proofErr w:type="spellStart"/>
      <w:r w:rsidRPr="00706F6D">
        <w:t>significant</w:t>
      </w:r>
      <w:proofErr w:type="spellEnd"/>
      <w:r w:rsidRPr="00706F6D">
        <w:t xml:space="preserve"> </w:t>
      </w:r>
      <w:proofErr w:type="spellStart"/>
      <w:r w:rsidRPr="00706F6D">
        <w:t>increase</w:t>
      </w:r>
      <w:proofErr w:type="spellEnd"/>
      <w:r w:rsidRPr="00706F6D">
        <w:t xml:space="preserve"> in </w:t>
      </w:r>
      <w:proofErr w:type="spellStart"/>
      <w:r w:rsidRPr="00706F6D">
        <w:t>emissions</w:t>
      </w:r>
      <w:proofErr w:type="spellEnd"/>
      <w:r w:rsidRPr="00706F6D">
        <w:t xml:space="preserve"> of </w:t>
      </w:r>
      <w:proofErr w:type="spellStart"/>
      <w:r w:rsidRPr="00706F6D">
        <w:t>pollutants</w:t>
      </w:r>
      <w:proofErr w:type="spellEnd"/>
      <w:r w:rsidRPr="00706F6D">
        <w:t xml:space="preserve"> </w:t>
      </w:r>
      <w:proofErr w:type="spellStart"/>
      <w:r w:rsidRPr="00706F6D">
        <w:t>into</w:t>
      </w:r>
      <w:proofErr w:type="spellEnd"/>
      <w:r w:rsidRPr="00706F6D">
        <w:t xml:space="preserve"> air, </w:t>
      </w:r>
      <w:proofErr w:type="spellStart"/>
      <w:r w:rsidRPr="00706F6D">
        <w:t>water</w:t>
      </w:r>
      <w:proofErr w:type="spellEnd"/>
      <w:r w:rsidRPr="00706F6D">
        <w:t xml:space="preserve"> </w:t>
      </w:r>
      <w:proofErr w:type="spellStart"/>
      <w:r w:rsidRPr="00706F6D">
        <w:t>or</w:t>
      </w:r>
      <w:proofErr w:type="spellEnd"/>
      <w:r w:rsidRPr="00706F6D">
        <w:t xml:space="preserve"> </w:t>
      </w:r>
      <w:proofErr w:type="spellStart"/>
      <w:r w:rsidRPr="00706F6D">
        <w:t>land</w:t>
      </w:r>
      <w:proofErr w:type="spellEnd"/>
      <w:r w:rsidRPr="00706F6D">
        <w:t xml:space="preserve"> (</w:t>
      </w:r>
      <w:proofErr w:type="spellStart"/>
      <w:r w:rsidRPr="00706F6D">
        <w:rPr>
          <w:rFonts w:eastAsia="Times New Roman"/>
          <w:i/>
        </w:rPr>
        <w:t>pollution</w:t>
      </w:r>
      <w:proofErr w:type="spellEnd"/>
      <w:r w:rsidRPr="00706F6D">
        <w:rPr>
          <w:rFonts w:eastAsia="Times New Roman"/>
          <w:i/>
        </w:rPr>
        <w:t xml:space="preserve"> </w:t>
      </w:r>
      <w:proofErr w:type="spellStart"/>
      <w:r w:rsidRPr="00706F6D">
        <w:rPr>
          <w:rFonts w:eastAsia="Times New Roman"/>
          <w:i/>
        </w:rPr>
        <w:t>prevention</w:t>
      </w:r>
      <w:proofErr w:type="spellEnd"/>
      <w:r w:rsidRPr="00706F6D">
        <w:rPr>
          <w:rFonts w:eastAsia="Times New Roman"/>
          <w:i/>
        </w:rPr>
        <w:t xml:space="preserve"> and </w:t>
      </w:r>
      <w:proofErr w:type="spellStart"/>
      <w:r w:rsidRPr="00706F6D">
        <w:rPr>
          <w:rFonts w:eastAsia="Times New Roman"/>
          <w:i/>
        </w:rPr>
        <w:t>control</w:t>
      </w:r>
      <w:proofErr w:type="spellEnd"/>
      <w:r w:rsidRPr="00706F6D">
        <w:rPr>
          <w:rFonts w:ascii="Times New Roman" w:eastAsia="Times New Roman" w:hAnsi="Times New Roman" w:cs="Times New Roman"/>
          <w:i/>
        </w:rPr>
        <w:t>)</w:t>
      </w:r>
      <w:r w:rsidRPr="00706F6D">
        <w:t xml:space="preserve">; </w:t>
      </w:r>
    </w:p>
    <w:p w14:paraId="45F485C4" w14:textId="77777777" w:rsidR="00706F6D" w:rsidRPr="00706F6D" w:rsidRDefault="00706F6D" w:rsidP="00706F6D">
      <w:pPr>
        <w:pStyle w:val="Listaszerbekezds"/>
        <w:numPr>
          <w:ilvl w:val="0"/>
          <w:numId w:val="24"/>
        </w:numPr>
        <w:spacing w:afterLines="120" w:after="288"/>
      </w:pPr>
      <w:proofErr w:type="spellStart"/>
      <w:r w:rsidRPr="00706F6D">
        <w:t>they</w:t>
      </w:r>
      <w:proofErr w:type="spellEnd"/>
      <w:r w:rsidRPr="00706F6D">
        <w:t xml:space="preserve"> ARE NOT </w:t>
      </w:r>
      <w:proofErr w:type="spellStart"/>
      <w:r w:rsidRPr="00706F6D">
        <w:t>significantly</w:t>
      </w:r>
      <w:proofErr w:type="spellEnd"/>
      <w:r w:rsidRPr="00706F6D">
        <w:t xml:space="preserve"> </w:t>
      </w:r>
      <w:proofErr w:type="spellStart"/>
      <w:r w:rsidRPr="00706F6D">
        <w:t>detrimental</w:t>
      </w:r>
      <w:proofErr w:type="spellEnd"/>
      <w:r w:rsidRPr="00706F6D">
        <w:t xml:space="preserve"> </w:t>
      </w:r>
      <w:proofErr w:type="spellStart"/>
      <w:r w:rsidRPr="00706F6D">
        <w:t>to</w:t>
      </w:r>
      <w:proofErr w:type="spellEnd"/>
      <w:r w:rsidRPr="00706F6D">
        <w:t xml:space="preserve"> </w:t>
      </w:r>
      <w:proofErr w:type="spellStart"/>
      <w:r w:rsidRPr="00706F6D">
        <w:t>the</w:t>
      </w:r>
      <w:proofErr w:type="spellEnd"/>
      <w:r w:rsidRPr="00706F6D">
        <w:t xml:space="preserve"> </w:t>
      </w:r>
      <w:proofErr w:type="spellStart"/>
      <w:r w:rsidRPr="00706F6D">
        <w:t>good</w:t>
      </w:r>
      <w:proofErr w:type="spellEnd"/>
      <w:r w:rsidRPr="00706F6D">
        <w:t xml:space="preserve"> </w:t>
      </w:r>
      <w:proofErr w:type="spellStart"/>
      <w:r w:rsidRPr="00706F6D">
        <w:t>condition</w:t>
      </w:r>
      <w:proofErr w:type="spellEnd"/>
      <w:r w:rsidRPr="00706F6D">
        <w:t xml:space="preserve"> and </w:t>
      </w:r>
      <w:proofErr w:type="spellStart"/>
      <w:r w:rsidRPr="00706F6D">
        <w:t>resilience</w:t>
      </w:r>
      <w:proofErr w:type="spellEnd"/>
      <w:r w:rsidRPr="00706F6D">
        <w:t xml:space="preserve"> of </w:t>
      </w:r>
      <w:proofErr w:type="spellStart"/>
      <w:r w:rsidRPr="00706F6D">
        <w:t>ecosystems</w:t>
      </w:r>
      <w:proofErr w:type="spellEnd"/>
      <w:r w:rsidRPr="00706F6D">
        <w:t xml:space="preserve">, </w:t>
      </w:r>
      <w:proofErr w:type="spellStart"/>
      <w:r w:rsidRPr="00706F6D">
        <w:t>or</w:t>
      </w:r>
      <w:proofErr w:type="spellEnd"/>
      <w:r w:rsidRPr="00706F6D">
        <w:t xml:space="preserve"> </w:t>
      </w:r>
      <w:proofErr w:type="spellStart"/>
      <w:r w:rsidRPr="00706F6D">
        <w:t>detrimental</w:t>
      </w:r>
      <w:proofErr w:type="spellEnd"/>
      <w:r w:rsidRPr="00706F6D">
        <w:t xml:space="preserve"> </w:t>
      </w:r>
      <w:proofErr w:type="spellStart"/>
      <w:r w:rsidRPr="00706F6D">
        <w:t>to</w:t>
      </w:r>
      <w:proofErr w:type="spellEnd"/>
      <w:r w:rsidRPr="00706F6D">
        <w:t xml:space="preserve"> </w:t>
      </w:r>
      <w:proofErr w:type="spellStart"/>
      <w:r w:rsidRPr="00706F6D">
        <w:t>the</w:t>
      </w:r>
      <w:proofErr w:type="spellEnd"/>
      <w:r w:rsidRPr="00706F6D">
        <w:t xml:space="preserve"> </w:t>
      </w:r>
      <w:proofErr w:type="spellStart"/>
      <w:r w:rsidRPr="00706F6D">
        <w:t>conservation</w:t>
      </w:r>
      <w:proofErr w:type="spellEnd"/>
      <w:r w:rsidRPr="00706F6D">
        <w:t xml:space="preserve"> status of </w:t>
      </w:r>
      <w:proofErr w:type="spellStart"/>
      <w:r w:rsidRPr="00706F6D">
        <w:t>habitats</w:t>
      </w:r>
      <w:proofErr w:type="spellEnd"/>
      <w:r w:rsidRPr="00706F6D">
        <w:t xml:space="preserve"> and species, </w:t>
      </w:r>
      <w:proofErr w:type="spellStart"/>
      <w:r w:rsidRPr="00706F6D">
        <w:t>including</w:t>
      </w:r>
      <w:proofErr w:type="spellEnd"/>
      <w:r w:rsidRPr="00706F6D">
        <w:t xml:space="preserve"> </w:t>
      </w:r>
      <w:proofErr w:type="spellStart"/>
      <w:r w:rsidRPr="00706F6D">
        <w:t>those</w:t>
      </w:r>
      <w:proofErr w:type="spellEnd"/>
      <w:r w:rsidRPr="00706F6D">
        <w:t xml:space="preserve"> of Union interest (</w:t>
      </w:r>
      <w:proofErr w:type="spellStart"/>
      <w:r w:rsidRPr="00706F6D">
        <w:rPr>
          <w:i/>
          <w:iCs/>
        </w:rPr>
        <w:t>protection</w:t>
      </w:r>
      <w:proofErr w:type="spellEnd"/>
      <w:r w:rsidRPr="00706F6D">
        <w:rPr>
          <w:i/>
          <w:iCs/>
        </w:rPr>
        <w:t xml:space="preserve"> and </w:t>
      </w:r>
      <w:proofErr w:type="spellStart"/>
      <w:r w:rsidRPr="00706F6D">
        <w:rPr>
          <w:i/>
          <w:iCs/>
        </w:rPr>
        <w:t>restoration</w:t>
      </w:r>
      <w:proofErr w:type="spellEnd"/>
      <w:r w:rsidRPr="00706F6D">
        <w:rPr>
          <w:i/>
          <w:iCs/>
        </w:rPr>
        <w:t xml:space="preserve"> of </w:t>
      </w:r>
      <w:proofErr w:type="spellStart"/>
      <w:r w:rsidRPr="00706F6D">
        <w:rPr>
          <w:i/>
          <w:iCs/>
        </w:rPr>
        <w:t>biodiversity</w:t>
      </w:r>
      <w:proofErr w:type="spellEnd"/>
      <w:r w:rsidRPr="00706F6D">
        <w:rPr>
          <w:i/>
          <w:iCs/>
        </w:rPr>
        <w:t xml:space="preserve"> and </w:t>
      </w:r>
      <w:proofErr w:type="spellStart"/>
      <w:r w:rsidRPr="00706F6D">
        <w:rPr>
          <w:i/>
          <w:iCs/>
        </w:rPr>
        <w:t>ecosystems</w:t>
      </w:r>
      <w:proofErr w:type="spellEnd"/>
      <w:r w:rsidRPr="00706F6D">
        <w:t>)</w:t>
      </w:r>
    </w:p>
    <w:p w14:paraId="76FEB30D" w14:textId="3693F8CC" w:rsidR="00706F6D" w:rsidRPr="00706F6D" w:rsidRDefault="00706F6D" w:rsidP="00EE4CB3">
      <w:pPr>
        <w:spacing w:afterLines="120" w:after="288"/>
        <w:rPr>
          <w:b/>
          <w:bCs/>
          <w:lang w:val="hu-HU"/>
        </w:rPr>
      </w:pPr>
      <w:r w:rsidRPr="00706F6D">
        <w:rPr>
          <w:b/>
          <w:bCs/>
          <w:lang w:val="hu-HU"/>
        </w:rPr>
        <w:t xml:space="preserve">Overall, </w:t>
      </w:r>
      <w:proofErr w:type="spellStart"/>
      <w:r w:rsidRPr="00706F6D">
        <w:rPr>
          <w:b/>
          <w:bCs/>
          <w:lang w:val="hu-HU"/>
        </w:rPr>
        <w:t>it</w:t>
      </w:r>
      <w:proofErr w:type="spellEnd"/>
      <w:r w:rsidRPr="00706F6D">
        <w:rPr>
          <w:b/>
          <w:bCs/>
          <w:lang w:val="hu-HU"/>
        </w:rPr>
        <w:t xml:space="preserve"> </w:t>
      </w:r>
      <w:proofErr w:type="spellStart"/>
      <w:r w:rsidRPr="00706F6D">
        <w:rPr>
          <w:b/>
          <w:bCs/>
          <w:lang w:val="hu-HU"/>
        </w:rPr>
        <w:t>can</w:t>
      </w:r>
      <w:proofErr w:type="spellEnd"/>
      <w:r w:rsidRPr="00706F6D">
        <w:rPr>
          <w:b/>
          <w:bCs/>
          <w:lang w:val="hu-HU"/>
        </w:rPr>
        <w:t xml:space="preserve"> be </w:t>
      </w:r>
      <w:proofErr w:type="spellStart"/>
      <w:r w:rsidRPr="00706F6D">
        <w:rPr>
          <w:b/>
          <w:bCs/>
          <w:lang w:val="hu-HU"/>
        </w:rPr>
        <w:t>concluded</w:t>
      </w:r>
      <w:proofErr w:type="spellEnd"/>
      <w:r w:rsidRPr="00706F6D">
        <w:rPr>
          <w:b/>
          <w:bCs/>
          <w:lang w:val="hu-HU"/>
        </w:rPr>
        <w:t xml:space="preserve"> </w:t>
      </w:r>
      <w:proofErr w:type="spellStart"/>
      <w:r w:rsidRPr="00706F6D">
        <w:rPr>
          <w:b/>
          <w:bCs/>
          <w:lang w:val="hu-HU"/>
        </w:rPr>
        <w:t>that</w:t>
      </w:r>
      <w:proofErr w:type="spellEnd"/>
      <w:r w:rsidRPr="00706F6D">
        <w:rPr>
          <w:b/>
          <w:bCs/>
          <w:lang w:val="hu-HU"/>
        </w:rPr>
        <w:t xml:space="preserve"> </w:t>
      </w:r>
      <w:proofErr w:type="spellStart"/>
      <w:r w:rsidRPr="00706F6D">
        <w:rPr>
          <w:rFonts w:eastAsia="Times New Roman"/>
          <w:b/>
          <w:bCs/>
          <w:lang w:val="hu-HU"/>
        </w:rPr>
        <w:t>actions</w:t>
      </w:r>
      <w:proofErr w:type="spellEnd"/>
      <w:r w:rsidRPr="00706F6D">
        <w:rPr>
          <w:rFonts w:eastAsia="Times New Roman"/>
          <w:b/>
          <w:bCs/>
          <w:lang w:val="hu-HU"/>
        </w:rPr>
        <w:t xml:space="preserve"> of </w:t>
      </w:r>
      <w:proofErr w:type="spellStart"/>
      <w:r w:rsidRPr="00706F6D">
        <w:rPr>
          <w:rFonts w:eastAsia="Times New Roman"/>
          <w:b/>
          <w:bCs/>
          <w:lang w:val="hu-HU"/>
        </w:rPr>
        <w:t>the</w:t>
      </w:r>
      <w:proofErr w:type="spellEnd"/>
      <w:r w:rsidRPr="00706F6D">
        <w:rPr>
          <w:rFonts w:eastAsia="Times New Roman"/>
          <w:b/>
          <w:bCs/>
          <w:lang w:val="hu-HU"/>
        </w:rPr>
        <w:t xml:space="preserve"> </w:t>
      </w:r>
      <w:proofErr w:type="spellStart"/>
      <w:r w:rsidRPr="00706F6D">
        <w:rPr>
          <w:rFonts w:eastAsia="Times New Roman"/>
          <w:b/>
          <w:bCs/>
          <w:lang w:val="hu-HU"/>
        </w:rPr>
        <w:t>Interreg</w:t>
      </w:r>
      <w:proofErr w:type="spellEnd"/>
      <w:r w:rsidRPr="00706F6D">
        <w:rPr>
          <w:rFonts w:eastAsia="Times New Roman"/>
          <w:b/>
          <w:bCs/>
          <w:lang w:val="hu-HU"/>
        </w:rPr>
        <w:t xml:space="preserve"> </w:t>
      </w:r>
      <w:proofErr w:type="spellStart"/>
      <w:r w:rsidRPr="00706F6D">
        <w:rPr>
          <w:rFonts w:eastAsia="Times New Roman"/>
          <w:b/>
          <w:bCs/>
          <w:lang w:val="hu-HU"/>
        </w:rPr>
        <w:t>Programme</w:t>
      </w:r>
      <w:proofErr w:type="spellEnd"/>
      <w:r w:rsidRPr="00706F6D">
        <w:rPr>
          <w:rFonts w:eastAsia="Times New Roman"/>
          <w:b/>
          <w:bCs/>
          <w:lang w:val="hu-HU"/>
        </w:rPr>
        <w:t xml:space="preserve"> </w:t>
      </w:r>
      <w:proofErr w:type="spellStart"/>
      <w:r w:rsidRPr="00706F6D">
        <w:rPr>
          <w:rFonts w:eastAsia="Times New Roman"/>
          <w:b/>
          <w:bCs/>
          <w:lang w:val="hu-HU"/>
        </w:rPr>
        <w:t>Slovenia</w:t>
      </w:r>
      <w:proofErr w:type="spellEnd"/>
      <w:r w:rsidRPr="00706F6D">
        <w:rPr>
          <w:rFonts w:eastAsia="Times New Roman"/>
          <w:b/>
          <w:bCs/>
          <w:lang w:val="hu-HU"/>
        </w:rPr>
        <w:t xml:space="preserve">-Hungary 2021-2027 </w:t>
      </w:r>
      <w:proofErr w:type="spellStart"/>
      <w:r w:rsidRPr="00706F6D">
        <w:rPr>
          <w:rFonts w:eastAsia="Times New Roman"/>
          <w:b/>
          <w:bCs/>
          <w:lang w:val="hu-HU"/>
        </w:rPr>
        <w:t>would</w:t>
      </w:r>
      <w:proofErr w:type="spellEnd"/>
      <w:r w:rsidRPr="00706F6D">
        <w:rPr>
          <w:rFonts w:eastAsia="Times New Roman"/>
          <w:b/>
          <w:bCs/>
          <w:lang w:val="hu-HU"/>
        </w:rPr>
        <w:t xml:space="preserve"> </w:t>
      </w:r>
      <w:proofErr w:type="spellStart"/>
      <w:r w:rsidRPr="00706F6D">
        <w:rPr>
          <w:rFonts w:eastAsia="Times New Roman"/>
          <w:b/>
          <w:bCs/>
          <w:lang w:val="hu-HU"/>
        </w:rPr>
        <w:t>do</w:t>
      </w:r>
      <w:proofErr w:type="spellEnd"/>
      <w:r w:rsidRPr="00706F6D">
        <w:rPr>
          <w:rFonts w:eastAsia="Times New Roman"/>
          <w:b/>
          <w:bCs/>
          <w:lang w:val="hu-HU"/>
        </w:rPr>
        <w:t xml:space="preserve"> no </w:t>
      </w:r>
      <w:proofErr w:type="spellStart"/>
      <w:r w:rsidRPr="00706F6D">
        <w:rPr>
          <w:rFonts w:eastAsia="Times New Roman"/>
          <w:b/>
          <w:bCs/>
          <w:lang w:val="hu-HU"/>
        </w:rPr>
        <w:t>significant</w:t>
      </w:r>
      <w:proofErr w:type="spellEnd"/>
      <w:r w:rsidRPr="00706F6D">
        <w:rPr>
          <w:rFonts w:eastAsia="Times New Roman"/>
          <w:b/>
          <w:bCs/>
          <w:lang w:val="hu-HU"/>
        </w:rPr>
        <w:t xml:space="preserve"> </w:t>
      </w:r>
      <w:proofErr w:type="spellStart"/>
      <w:r w:rsidRPr="00706F6D">
        <w:rPr>
          <w:rFonts w:eastAsia="Times New Roman"/>
          <w:b/>
          <w:bCs/>
          <w:lang w:val="hu-HU"/>
        </w:rPr>
        <w:t>harm</w:t>
      </w:r>
      <w:proofErr w:type="spellEnd"/>
      <w:r w:rsidRPr="00706F6D">
        <w:rPr>
          <w:rFonts w:eastAsia="Times New Roman"/>
          <w:b/>
          <w:bCs/>
          <w:lang w:val="hu-HU"/>
        </w:rPr>
        <w:t xml:space="preserve"> </w:t>
      </w:r>
      <w:proofErr w:type="spellStart"/>
      <w:r w:rsidRPr="00706F6D">
        <w:rPr>
          <w:rFonts w:eastAsia="Times New Roman"/>
          <w:b/>
          <w:bCs/>
          <w:lang w:val="hu-HU"/>
        </w:rPr>
        <w:t>to</w:t>
      </w:r>
      <w:proofErr w:type="spellEnd"/>
      <w:r w:rsidRPr="00706F6D">
        <w:rPr>
          <w:rFonts w:eastAsia="Times New Roman"/>
          <w:b/>
          <w:bCs/>
          <w:lang w:val="hu-HU"/>
        </w:rPr>
        <w:t xml:space="preserve"> </w:t>
      </w:r>
      <w:proofErr w:type="spellStart"/>
      <w:r w:rsidRPr="00706F6D">
        <w:rPr>
          <w:rFonts w:eastAsia="Times New Roman"/>
          <w:b/>
          <w:bCs/>
          <w:lang w:val="hu-HU"/>
        </w:rPr>
        <w:t>environmental</w:t>
      </w:r>
      <w:proofErr w:type="spellEnd"/>
      <w:r w:rsidRPr="00706F6D">
        <w:rPr>
          <w:rFonts w:eastAsia="Times New Roman"/>
          <w:b/>
          <w:bCs/>
          <w:lang w:val="hu-HU"/>
        </w:rPr>
        <w:t xml:space="preserve"> </w:t>
      </w:r>
      <w:proofErr w:type="spellStart"/>
      <w:r w:rsidRPr="00706F6D">
        <w:rPr>
          <w:rFonts w:eastAsia="Times New Roman"/>
          <w:b/>
          <w:bCs/>
          <w:lang w:val="hu-HU"/>
        </w:rPr>
        <w:t>objectives</w:t>
      </w:r>
      <w:proofErr w:type="spellEnd"/>
      <w:r w:rsidRPr="00706F6D">
        <w:rPr>
          <w:rFonts w:eastAsia="Times New Roman"/>
          <w:b/>
          <w:bCs/>
          <w:lang w:val="hu-HU"/>
        </w:rPr>
        <w:t xml:space="preserve"> </w:t>
      </w:r>
      <w:proofErr w:type="spellStart"/>
      <w:r w:rsidRPr="00706F6D">
        <w:rPr>
          <w:rFonts w:eastAsia="Times New Roman"/>
          <w:b/>
          <w:bCs/>
          <w:lang w:val="hu-HU"/>
        </w:rPr>
        <w:t>within</w:t>
      </w:r>
      <w:proofErr w:type="spellEnd"/>
      <w:r w:rsidRPr="00706F6D">
        <w:rPr>
          <w:rFonts w:eastAsia="Times New Roman"/>
          <w:b/>
          <w:bCs/>
          <w:lang w:val="hu-HU"/>
        </w:rPr>
        <w:t xml:space="preserve"> </w:t>
      </w:r>
      <w:proofErr w:type="spellStart"/>
      <w:r w:rsidRPr="00706F6D">
        <w:rPr>
          <w:rFonts w:eastAsia="Times New Roman"/>
          <w:b/>
          <w:bCs/>
          <w:lang w:val="hu-HU"/>
        </w:rPr>
        <w:t>the</w:t>
      </w:r>
      <w:proofErr w:type="spellEnd"/>
      <w:r w:rsidRPr="00706F6D">
        <w:rPr>
          <w:rFonts w:eastAsia="Times New Roman"/>
          <w:b/>
          <w:bCs/>
          <w:lang w:val="hu-HU"/>
        </w:rPr>
        <w:t xml:space="preserve"> </w:t>
      </w:r>
      <w:proofErr w:type="spellStart"/>
      <w:r w:rsidRPr="00706F6D">
        <w:rPr>
          <w:rFonts w:eastAsia="Times New Roman"/>
          <w:b/>
          <w:bCs/>
          <w:lang w:val="hu-HU"/>
        </w:rPr>
        <w:t>meaning</w:t>
      </w:r>
      <w:proofErr w:type="spellEnd"/>
      <w:r w:rsidRPr="00706F6D">
        <w:rPr>
          <w:rFonts w:eastAsia="Times New Roman"/>
          <w:b/>
          <w:bCs/>
          <w:lang w:val="hu-HU"/>
        </w:rPr>
        <w:t xml:space="preserve"> of </w:t>
      </w:r>
      <w:proofErr w:type="spellStart"/>
      <w:r w:rsidRPr="00706F6D">
        <w:rPr>
          <w:rFonts w:eastAsia="Times New Roman"/>
          <w:b/>
          <w:bCs/>
          <w:lang w:val="hu-HU"/>
        </w:rPr>
        <w:t>Article</w:t>
      </w:r>
      <w:proofErr w:type="spellEnd"/>
      <w:r w:rsidRPr="00706F6D">
        <w:rPr>
          <w:rFonts w:eastAsia="Times New Roman"/>
          <w:b/>
          <w:bCs/>
          <w:lang w:val="hu-HU"/>
        </w:rPr>
        <w:t xml:space="preserve"> 17 of </w:t>
      </w:r>
      <w:proofErr w:type="spellStart"/>
      <w:r w:rsidRPr="00706F6D">
        <w:rPr>
          <w:rFonts w:eastAsia="Times New Roman"/>
          <w:b/>
          <w:bCs/>
          <w:lang w:val="hu-HU"/>
        </w:rPr>
        <w:t>Regulation</w:t>
      </w:r>
      <w:proofErr w:type="spellEnd"/>
      <w:r w:rsidRPr="00706F6D">
        <w:rPr>
          <w:rFonts w:eastAsia="Times New Roman"/>
          <w:b/>
          <w:bCs/>
          <w:lang w:val="hu-HU"/>
        </w:rPr>
        <w:t xml:space="preserve"> (EU) No 2020/852” </w:t>
      </w:r>
      <w:r w:rsidRPr="00706F6D">
        <w:rPr>
          <w:b/>
          <w:bCs/>
          <w:lang w:val="hu-HU"/>
        </w:rPr>
        <w:t xml:space="preserve">(“The </w:t>
      </w:r>
      <w:proofErr w:type="spellStart"/>
      <w:r w:rsidRPr="00706F6D">
        <w:rPr>
          <w:b/>
          <w:bCs/>
          <w:lang w:val="hu-HU"/>
        </w:rPr>
        <w:t>Taxonomy</w:t>
      </w:r>
      <w:proofErr w:type="spellEnd"/>
      <w:r w:rsidRPr="00706F6D">
        <w:rPr>
          <w:b/>
          <w:bCs/>
          <w:lang w:val="hu-HU"/>
        </w:rPr>
        <w:t xml:space="preserve"> </w:t>
      </w:r>
      <w:proofErr w:type="spellStart"/>
      <w:r w:rsidRPr="00706F6D">
        <w:rPr>
          <w:b/>
          <w:bCs/>
          <w:lang w:val="hu-HU"/>
        </w:rPr>
        <w:t>Regulation</w:t>
      </w:r>
      <w:proofErr w:type="spellEnd"/>
      <w:r w:rsidRPr="00706F6D">
        <w:rPr>
          <w:b/>
          <w:bCs/>
          <w:lang w:val="hu-HU"/>
        </w:rPr>
        <w:t>”)</w:t>
      </w:r>
      <w:r w:rsidRPr="00706F6D">
        <w:rPr>
          <w:rFonts w:eastAsia="Times New Roman"/>
          <w:b/>
          <w:bCs/>
          <w:lang w:val="hu-HU"/>
        </w:rPr>
        <w:t>.</w:t>
      </w:r>
    </w:p>
    <w:p w14:paraId="50C1EBD4" w14:textId="2AC88D74" w:rsidR="004A2AC8" w:rsidRPr="00BE6CA5" w:rsidRDefault="0007078D" w:rsidP="004A2AC8">
      <w:pPr>
        <w:pStyle w:val="Cmsor1"/>
        <w:rPr>
          <w:lang w:val="en-GB"/>
        </w:rPr>
      </w:pPr>
      <w:bookmarkStart w:id="76" w:name="_Toc93648689"/>
      <w:bookmarkStart w:id="77" w:name="_Toc68182476"/>
      <w:r w:rsidRPr="00BE6CA5">
        <w:rPr>
          <w:lang w:val="en-GB"/>
        </w:rPr>
        <w:t>RECOMMENDED MEASURES TO PROTECT ENVIRONMENT, GUIDELINES FOR LOWER HIERARCHY LEVELS</w:t>
      </w:r>
      <w:bookmarkEnd w:id="76"/>
    </w:p>
    <w:bookmarkEnd w:id="77"/>
    <w:p w14:paraId="7140FE78" w14:textId="4C0887C6" w:rsidR="00E04CC4" w:rsidRDefault="00C26DDB" w:rsidP="00EB25B7">
      <w:pPr>
        <w:pStyle w:val="Levlszveg"/>
        <w:rPr>
          <w:lang w:eastAsia="hu-HU"/>
        </w:rPr>
      </w:pPr>
      <w:r w:rsidRPr="00FD493E">
        <w:rPr>
          <w:lang w:eastAsia="hu-HU"/>
        </w:rPr>
        <w:t xml:space="preserve">As stated </w:t>
      </w:r>
      <w:r w:rsidR="0099488E">
        <w:rPr>
          <w:lang w:eastAsia="hu-HU"/>
        </w:rPr>
        <w:t>above</w:t>
      </w:r>
      <w:r w:rsidRPr="00FD493E">
        <w:rPr>
          <w:lang w:eastAsia="hu-HU"/>
        </w:rPr>
        <w:t>, the implementation of the Program</w:t>
      </w:r>
      <w:r>
        <w:rPr>
          <w:lang w:eastAsia="hu-HU"/>
        </w:rPr>
        <w:t>me</w:t>
      </w:r>
      <w:r w:rsidRPr="00FD493E">
        <w:rPr>
          <w:lang w:eastAsia="hu-HU"/>
        </w:rPr>
        <w:t xml:space="preserve"> is not expected to lead to a significant deterioration of the state of the environment</w:t>
      </w:r>
      <w:r w:rsidR="0099488E">
        <w:rPr>
          <w:lang w:eastAsia="hu-HU"/>
        </w:rPr>
        <w:t>. O</w:t>
      </w:r>
      <w:r w:rsidRPr="00FD493E">
        <w:rPr>
          <w:lang w:eastAsia="hu-HU"/>
        </w:rPr>
        <w:t xml:space="preserve">n the contrary, it will help to resolve and mitigate many existing environmental conflicts. Nevertheless, the implementation </w:t>
      </w:r>
      <w:r>
        <w:rPr>
          <w:lang w:eastAsia="hu-HU"/>
        </w:rPr>
        <w:t>manner</w:t>
      </w:r>
      <w:r w:rsidRPr="00FD493E">
        <w:rPr>
          <w:lang w:eastAsia="hu-HU"/>
        </w:rPr>
        <w:t xml:space="preserve"> of the Program</w:t>
      </w:r>
      <w:r>
        <w:rPr>
          <w:lang w:eastAsia="hu-HU"/>
        </w:rPr>
        <w:t>me</w:t>
      </w:r>
      <w:r w:rsidRPr="00FD493E">
        <w:rPr>
          <w:lang w:eastAsia="hu-HU"/>
        </w:rPr>
        <w:t xml:space="preserve"> play a key role in achieving the positive environmental </w:t>
      </w:r>
      <w:r>
        <w:rPr>
          <w:lang w:eastAsia="hu-HU"/>
        </w:rPr>
        <w:t>impacts</w:t>
      </w:r>
      <w:r w:rsidRPr="00FD493E">
        <w:rPr>
          <w:lang w:eastAsia="hu-HU"/>
        </w:rPr>
        <w:t xml:space="preserve">. The following is a summary of our proposals in this regard, grouped according to the </w:t>
      </w:r>
      <w:r w:rsidR="00542E59">
        <w:rPr>
          <w:lang w:eastAsia="hu-HU"/>
        </w:rPr>
        <w:t>priorities</w:t>
      </w:r>
      <w:r w:rsidRPr="00FD493E">
        <w:rPr>
          <w:lang w:eastAsia="hu-HU"/>
        </w:rPr>
        <w:t xml:space="preserve"> of the Program</w:t>
      </w:r>
      <w:r>
        <w:rPr>
          <w:lang w:eastAsia="hu-HU"/>
        </w:rPr>
        <w:t>me</w:t>
      </w:r>
      <w:r w:rsidRPr="00FD493E">
        <w:rPr>
          <w:lang w:eastAsia="hu-HU"/>
        </w:rPr>
        <w:t xml:space="preserve"> (justification of proposals is provided in Chapter 4.1</w:t>
      </w:r>
      <w:r w:rsidR="0099488E">
        <w:rPr>
          <w:lang w:eastAsia="hu-HU"/>
        </w:rPr>
        <w:t xml:space="preserve"> of the environmental report</w:t>
      </w:r>
      <w:r w:rsidRPr="00FD493E">
        <w:rPr>
          <w:lang w:eastAsia="hu-HU"/>
        </w:rPr>
        <w:t>).</w:t>
      </w:r>
      <w:r>
        <w:rPr>
          <w:lang w:eastAsia="hu-HU"/>
        </w:rPr>
        <w:t xml:space="preserve"> </w:t>
      </w:r>
    </w:p>
    <w:p w14:paraId="617AE96E" w14:textId="77777777" w:rsidR="007B6ED0" w:rsidRDefault="007B6ED0" w:rsidP="00EB25B7">
      <w:pPr>
        <w:pStyle w:val="Levlszveg"/>
        <w:rPr>
          <w:lang w:eastAsia="hu-HU"/>
        </w:rPr>
      </w:pPr>
    </w:p>
    <w:tbl>
      <w:tblPr>
        <w:tblStyle w:val="Rcsostblzat"/>
        <w:tblW w:w="9072"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6A0" w:firstRow="1" w:lastRow="0" w:firstColumn="1" w:lastColumn="0" w:noHBand="1" w:noVBand="1"/>
      </w:tblPr>
      <w:tblGrid>
        <w:gridCol w:w="1701"/>
        <w:gridCol w:w="7371"/>
      </w:tblGrid>
      <w:tr w:rsidR="007B6ED0" w:rsidRPr="00204CA1" w14:paraId="6E2141A6" w14:textId="77777777" w:rsidTr="00A83160">
        <w:trPr>
          <w:trHeight w:val="510"/>
          <w:tblHeader/>
        </w:trPr>
        <w:tc>
          <w:tcPr>
            <w:tcW w:w="1701" w:type="dxa"/>
            <w:tcBorders>
              <w:right w:val="single" w:sz="4" w:space="0" w:color="FFFFFF" w:themeColor="background1"/>
            </w:tcBorders>
            <w:shd w:val="clear" w:color="auto" w:fill="C00000"/>
            <w:vAlign w:val="center"/>
          </w:tcPr>
          <w:p w14:paraId="3F49E090" w14:textId="77777777" w:rsidR="007B6ED0" w:rsidRPr="00204CA1" w:rsidRDefault="007B6ED0" w:rsidP="00A83160">
            <w:pPr>
              <w:spacing w:after="0" w:line="240" w:lineRule="auto"/>
              <w:jc w:val="center"/>
              <w:rPr>
                <w:b/>
                <w:bCs/>
                <w:sz w:val="20"/>
                <w:szCs w:val="20"/>
              </w:rPr>
            </w:pPr>
            <w:r>
              <w:rPr>
                <w:b/>
                <w:bCs/>
                <w:sz w:val="20"/>
                <w:szCs w:val="20"/>
              </w:rPr>
              <w:t>Priority</w:t>
            </w:r>
          </w:p>
        </w:tc>
        <w:tc>
          <w:tcPr>
            <w:tcW w:w="7371" w:type="dxa"/>
            <w:tcBorders>
              <w:left w:val="single" w:sz="4" w:space="0" w:color="FFFFFF" w:themeColor="background1"/>
              <w:right w:val="single" w:sz="4" w:space="0" w:color="C00000"/>
            </w:tcBorders>
            <w:shd w:val="clear" w:color="auto" w:fill="C00000"/>
            <w:vAlign w:val="center"/>
          </w:tcPr>
          <w:p w14:paraId="1038CD1B" w14:textId="4B3CF9AC" w:rsidR="007B6ED0" w:rsidRPr="00204CA1" w:rsidRDefault="0099488E" w:rsidP="00A83160">
            <w:pPr>
              <w:spacing w:after="0" w:line="240" w:lineRule="auto"/>
              <w:jc w:val="center"/>
              <w:rPr>
                <w:b/>
                <w:bCs/>
                <w:sz w:val="20"/>
                <w:szCs w:val="20"/>
              </w:rPr>
            </w:pPr>
            <w:r>
              <w:rPr>
                <w:b/>
                <w:bCs/>
                <w:sz w:val="20"/>
                <w:szCs w:val="20"/>
              </w:rPr>
              <w:t>Recommendation</w:t>
            </w:r>
          </w:p>
        </w:tc>
      </w:tr>
      <w:tr w:rsidR="007B6ED0" w:rsidRPr="00204CA1" w14:paraId="013EB75F" w14:textId="77777777" w:rsidTr="00A83160">
        <w:trPr>
          <w:trHeight w:val="364"/>
        </w:trPr>
        <w:tc>
          <w:tcPr>
            <w:tcW w:w="1701" w:type="dxa"/>
          </w:tcPr>
          <w:p w14:paraId="0CE06A07" w14:textId="77777777" w:rsidR="007B6ED0" w:rsidRPr="00204CA1" w:rsidRDefault="007B6ED0" w:rsidP="00A83160">
            <w:pPr>
              <w:spacing w:after="0" w:line="240" w:lineRule="auto"/>
              <w:jc w:val="left"/>
              <w:rPr>
                <w:sz w:val="20"/>
                <w:szCs w:val="20"/>
              </w:rPr>
            </w:pPr>
            <w:r w:rsidRPr="00770D2A">
              <w:rPr>
                <w:rFonts w:eastAsia="Times New Roman" w:cs="Times New Roman"/>
                <w:iCs/>
                <w:sz w:val="20"/>
                <w:szCs w:val="20"/>
                <w:lang w:eastAsia="en-GB"/>
              </w:rPr>
              <w:t>1.</w:t>
            </w:r>
            <w:r>
              <w:rPr>
                <w:rFonts w:eastAsia="Times New Roman" w:cs="Times New Roman"/>
                <w:iCs/>
                <w:sz w:val="20"/>
                <w:szCs w:val="20"/>
                <w:lang w:eastAsia="en-GB"/>
              </w:rPr>
              <w:br/>
            </w:r>
            <w:r w:rsidRPr="00770D2A">
              <w:rPr>
                <w:rFonts w:eastAsia="Times New Roman" w:cs="Times New Roman"/>
                <w:iCs/>
                <w:sz w:val="20"/>
                <w:szCs w:val="20"/>
                <w:lang w:eastAsia="en-GB"/>
              </w:rPr>
              <w:t>Green border region</w:t>
            </w:r>
          </w:p>
        </w:tc>
        <w:tc>
          <w:tcPr>
            <w:tcW w:w="7371" w:type="dxa"/>
            <w:shd w:val="clear" w:color="auto" w:fill="auto"/>
            <w:vAlign w:val="center"/>
          </w:tcPr>
          <w:p w14:paraId="1850579A" w14:textId="7E798633" w:rsidR="007B6ED0" w:rsidRPr="00A0399F" w:rsidRDefault="007B6ED0" w:rsidP="007B6ED0">
            <w:pPr>
              <w:pStyle w:val="Listaszerbekezds"/>
              <w:numPr>
                <w:ilvl w:val="0"/>
                <w:numId w:val="15"/>
              </w:numPr>
              <w:spacing w:after="0"/>
              <w:ind w:left="185" w:hanging="142"/>
              <w:jc w:val="left"/>
              <w:rPr>
                <w:sz w:val="20"/>
                <w:szCs w:val="20"/>
                <w:lang w:val="en-GB"/>
              </w:rPr>
            </w:pPr>
            <w:r w:rsidRPr="001E2AC8">
              <w:rPr>
                <w:sz w:val="20"/>
                <w:szCs w:val="20"/>
                <w:lang w:val="en-GB"/>
              </w:rPr>
              <w:t xml:space="preserve">It is suggested to include among the topics of environmental awareness raising the ways of clean domestic </w:t>
            </w:r>
            <w:r>
              <w:rPr>
                <w:sz w:val="20"/>
                <w:szCs w:val="20"/>
                <w:lang w:val="en-GB"/>
              </w:rPr>
              <w:t xml:space="preserve">heating and </w:t>
            </w:r>
            <w:r w:rsidRPr="001E2AC8">
              <w:rPr>
                <w:sz w:val="20"/>
                <w:szCs w:val="20"/>
                <w:lang w:val="en-GB"/>
              </w:rPr>
              <w:t xml:space="preserve">avoiding the burning of </w:t>
            </w:r>
            <w:r>
              <w:rPr>
                <w:sz w:val="20"/>
                <w:szCs w:val="20"/>
                <w:lang w:val="en-GB"/>
              </w:rPr>
              <w:t>duff</w:t>
            </w:r>
          </w:p>
          <w:p w14:paraId="5D3D663E" w14:textId="77777777" w:rsidR="007B6ED0" w:rsidRPr="00A0399F" w:rsidRDefault="007B6ED0" w:rsidP="007B6ED0">
            <w:pPr>
              <w:pStyle w:val="Listaszerbekezds"/>
              <w:numPr>
                <w:ilvl w:val="0"/>
                <w:numId w:val="15"/>
              </w:numPr>
              <w:spacing w:after="0"/>
              <w:ind w:left="185" w:hanging="142"/>
              <w:jc w:val="left"/>
              <w:rPr>
                <w:sz w:val="20"/>
                <w:szCs w:val="20"/>
                <w:lang w:val="en-GB"/>
              </w:rPr>
            </w:pPr>
            <w:r>
              <w:rPr>
                <w:sz w:val="20"/>
                <w:szCs w:val="20"/>
                <w:lang w:val="en-GB"/>
              </w:rPr>
              <w:t>S</w:t>
            </w:r>
            <w:r w:rsidRPr="002B1ECD">
              <w:rPr>
                <w:sz w:val="20"/>
                <w:szCs w:val="20"/>
                <w:lang w:val="en-GB"/>
              </w:rPr>
              <w:t xml:space="preserve">trategies and plans for protection of natural values, </w:t>
            </w:r>
            <w:r>
              <w:rPr>
                <w:sz w:val="20"/>
                <w:szCs w:val="20"/>
                <w:lang w:val="en-GB"/>
              </w:rPr>
              <w:t xml:space="preserve">nature conservation and biodiversity </w:t>
            </w:r>
            <w:r w:rsidRPr="002B1ECD">
              <w:rPr>
                <w:sz w:val="20"/>
                <w:szCs w:val="20"/>
                <w:lang w:val="en-GB"/>
              </w:rPr>
              <w:t xml:space="preserve">to be developed under this action should also address the prevention and mitigation of noise and vibration </w:t>
            </w:r>
            <w:r>
              <w:rPr>
                <w:sz w:val="20"/>
                <w:szCs w:val="20"/>
                <w:lang w:val="en-GB"/>
              </w:rPr>
              <w:t>exposure</w:t>
            </w:r>
            <w:r w:rsidRPr="002B1ECD">
              <w:rPr>
                <w:sz w:val="20"/>
                <w:szCs w:val="20"/>
                <w:lang w:val="en-GB"/>
              </w:rPr>
              <w:t xml:space="preserve"> on wildlife.</w:t>
            </w:r>
          </w:p>
          <w:p w14:paraId="17883450" w14:textId="7D431DB6" w:rsidR="007B6ED0" w:rsidRPr="00A0399F" w:rsidRDefault="007B6ED0" w:rsidP="007B6ED0">
            <w:pPr>
              <w:pStyle w:val="Listaszerbekezds"/>
              <w:numPr>
                <w:ilvl w:val="0"/>
                <w:numId w:val="15"/>
              </w:numPr>
              <w:spacing w:after="0"/>
              <w:ind w:left="185" w:hanging="142"/>
              <w:jc w:val="left"/>
              <w:rPr>
                <w:sz w:val="20"/>
                <w:szCs w:val="20"/>
                <w:lang w:val="en-GB"/>
              </w:rPr>
            </w:pPr>
            <w:r w:rsidRPr="00A60456">
              <w:rPr>
                <w:sz w:val="20"/>
                <w:szCs w:val="20"/>
                <w:lang w:val="en-GB"/>
              </w:rPr>
              <w:t xml:space="preserve">To maximise the positive impacts, it is proposed </w:t>
            </w:r>
            <w:r w:rsidR="00301930">
              <w:rPr>
                <w:sz w:val="20"/>
                <w:szCs w:val="20"/>
                <w:lang w:val="en-GB"/>
              </w:rPr>
              <w:t>to implement</w:t>
            </w:r>
            <w:r w:rsidRPr="00A60456">
              <w:rPr>
                <w:sz w:val="20"/>
                <w:szCs w:val="20"/>
                <w:lang w:val="en-GB"/>
              </w:rPr>
              <w:t xml:space="preserve"> green and blue infrastructure </w:t>
            </w:r>
            <w:r w:rsidR="00901D4D">
              <w:rPr>
                <w:sz w:val="20"/>
                <w:szCs w:val="20"/>
                <w:lang w:val="en-GB"/>
              </w:rPr>
              <w:t>activities</w:t>
            </w:r>
            <w:r w:rsidRPr="00A60456">
              <w:rPr>
                <w:sz w:val="20"/>
                <w:szCs w:val="20"/>
                <w:lang w:val="en-GB"/>
              </w:rPr>
              <w:t xml:space="preserve"> in a coordinated way (</w:t>
            </w:r>
            <w:proofErr w:type="gramStart"/>
            <w:r w:rsidRPr="00A60456">
              <w:rPr>
                <w:sz w:val="20"/>
                <w:szCs w:val="20"/>
                <w:lang w:val="en-GB"/>
              </w:rPr>
              <w:t>e.g.</w:t>
            </w:r>
            <w:proofErr w:type="gramEnd"/>
            <w:r w:rsidRPr="00A60456">
              <w:rPr>
                <w:sz w:val="20"/>
                <w:szCs w:val="20"/>
                <w:lang w:val="en-GB"/>
              </w:rPr>
              <w:t xml:space="preserve"> on the same site, based on </w:t>
            </w:r>
            <w:r>
              <w:rPr>
                <w:sz w:val="20"/>
                <w:szCs w:val="20"/>
                <w:lang w:val="en-GB"/>
              </w:rPr>
              <w:t xml:space="preserve">a </w:t>
            </w:r>
            <w:r w:rsidRPr="00A60456">
              <w:rPr>
                <w:sz w:val="20"/>
                <w:szCs w:val="20"/>
                <w:lang w:val="en-GB"/>
              </w:rPr>
              <w:t>joint planning)</w:t>
            </w:r>
            <w:r>
              <w:rPr>
                <w:sz w:val="20"/>
                <w:szCs w:val="20"/>
                <w:lang w:val="en-GB"/>
              </w:rPr>
              <w:t>.</w:t>
            </w:r>
          </w:p>
          <w:p w14:paraId="5F4BA818" w14:textId="77777777" w:rsidR="007B6ED0" w:rsidRDefault="007B6ED0" w:rsidP="007B6ED0">
            <w:pPr>
              <w:pStyle w:val="Listaszerbekezds"/>
              <w:numPr>
                <w:ilvl w:val="0"/>
                <w:numId w:val="15"/>
              </w:numPr>
              <w:spacing w:after="0"/>
              <w:ind w:left="185" w:hanging="142"/>
              <w:jc w:val="left"/>
              <w:rPr>
                <w:sz w:val="20"/>
                <w:szCs w:val="20"/>
                <w:lang w:val="en-GB"/>
              </w:rPr>
            </w:pPr>
            <w:r w:rsidRPr="00A0399F">
              <w:rPr>
                <w:sz w:val="20"/>
                <w:szCs w:val="20"/>
                <w:lang w:val="en-GB"/>
              </w:rPr>
              <w:t>It is proposed that the programme should also support preparatory activities for the designation of new protected areas.</w:t>
            </w:r>
          </w:p>
          <w:p w14:paraId="747C820C" w14:textId="77777777" w:rsidR="007B6ED0" w:rsidRDefault="007B6ED0" w:rsidP="007B6ED0">
            <w:pPr>
              <w:pStyle w:val="Listaszerbekezds"/>
              <w:numPr>
                <w:ilvl w:val="0"/>
                <w:numId w:val="15"/>
              </w:numPr>
              <w:spacing w:after="0"/>
              <w:ind w:left="185" w:hanging="142"/>
              <w:jc w:val="left"/>
              <w:rPr>
                <w:sz w:val="20"/>
                <w:szCs w:val="20"/>
                <w:lang w:val="en-GB"/>
              </w:rPr>
            </w:pPr>
            <w:r w:rsidRPr="00A0399F">
              <w:rPr>
                <w:sz w:val="20"/>
                <w:szCs w:val="20"/>
                <w:lang w:val="en-GB"/>
              </w:rPr>
              <w:t>Strategies and action plans to be developed under the Programme should be based on projected climate conditions for the coming decades and pay particular attention to the possibilities for adaptation to them.</w:t>
            </w:r>
          </w:p>
          <w:p w14:paraId="679604B0" w14:textId="47EF276B" w:rsidR="007B6ED0" w:rsidRPr="00A0399F" w:rsidRDefault="007B6ED0" w:rsidP="007B6ED0">
            <w:pPr>
              <w:pStyle w:val="Listaszerbekezds"/>
              <w:numPr>
                <w:ilvl w:val="0"/>
                <w:numId w:val="15"/>
              </w:numPr>
              <w:spacing w:after="0" w:afterAutospacing="0"/>
              <w:ind w:left="187" w:hanging="142"/>
              <w:jc w:val="left"/>
              <w:rPr>
                <w:sz w:val="20"/>
                <w:szCs w:val="20"/>
                <w:lang w:val="en-GB"/>
              </w:rPr>
            </w:pPr>
            <w:r w:rsidRPr="00117E4F">
              <w:rPr>
                <w:sz w:val="20"/>
                <w:szCs w:val="20"/>
                <w:lang w:val="en-GB"/>
              </w:rPr>
              <w:t xml:space="preserve">It is proposed to add climate </w:t>
            </w:r>
            <w:r w:rsidR="0099488E">
              <w:rPr>
                <w:sz w:val="20"/>
                <w:szCs w:val="20"/>
                <w:lang w:val="en-GB"/>
              </w:rPr>
              <w:t>mitigation</w:t>
            </w:r>
            <w:r w:rsidRPr="00117E4F">
              <w:rPr>
                <w:sz w:val="20"/>
                <w:szCs w:val="20"/>
                <w:lang w:val="en-GB"/>
              </w:rPr>
              <w:t xml:space="preserve"> and adaptation (or in general, climate change related knowledge) to the target areas of awareness-raising activities.</w:t>
            </w:r>
          </w:p>
        </w:tc>
      </w:tr>
      <w:tr w:rsidR="007B6ED0" w:rsidRPr="00204CA1" w14:paraId="3F79FED6" w14:textId="77777777" w:rsidTr="00A83160">
        <w:trPr>
          <w:trHeight w:val="687"/>
        </w:trPr>
        <w:tc>
          <w:tcPr>
            <w:tcW w:w="1701" w:type="dxa"/>
          </w:tcPr>
          <w:p w14:paraId="5E0D6C69" w14:textId="77777777" w:rsidR="007B6ED0" w:rsidRDefault="007B6ED0" w:rsidP="00A83160">
            <w:pPr>
              <w:keepNext/>
              <w:spacing w:after="0" w:line="240" w:lineRule="auto"/>
              <w:jc w:val="left"/>
              <w:rPr>
                <w:rFonts w:eastAsia="Times New Roman" w:cs="Times New Roman"/>
                <w:iCs/>
                <w:sz w:val="20"/>
                <w:szCs w:val="20"/>
                <w:lang w:eastAsia="en-GB"/>
              </w:rPr>
            </w:pPr>
            <w:r w:rsidRPr="00770D2A">
              <w:rPr>
                <w:rFonts w:eastAsia="Times New Roman" w:cs="Times New Roman"/>
                <w:iCs/>
                <w:sz w:val="20"/>
                <w:szCs w:val="20"/>
                <w:lang w:eastAsia="en-GB"/>
              </w:rPr>
              <w:lastRenderedPageBreak/>
              <w:t xml:space="preserve">2. </w:t>
            </w:r>
          </w:p>
          <w:p w14:paraId="4404DB20" w14:textId="77777777" w:rsidR="007B6ED0" w:rsidRPr="00204CA1" w:rsidRDefault="007B6ED0" w:rsidP="00A83160">
            <w:pPr>
              <w:spacing w:after="0" w:line="240" w:lineRule="auto"/>
              <w:jc w:val="left"/>
              <w:rPr>
                <w:sz w:val="20"/>
                <w:szCs w:val="20"/>
              </w:rPr>
            </w:pPr>
            <w:r w:rsidRPr="005D4F25">
              <w:rPr>
                <w:rFonts w:eastAsia="Times New Roman" w:cs="Times New Roman"/>
                <w:iCs/>
                <w:sz w:val="20"/>
                <w:szCs w:val="20"/>
                <w:lang w:eastAsia="en-GB"/>
              </w:rPr>
              <w:t>Inclusive border region based on sustainable tourism</w:t>
            </w:r>
          </w:p>
        </w:tc>
        <w:tc>
          <w:tcPr>
            <w:tcW w:w="7371" w:type="dxa"/>
            <w:shd w:val="clear" w:color="auto" w:fill="auto"/>
            <w:vAlign w:val="center"/>
          </w:tcPr>
          <w:p w14:paraId="09573DE9" w14:textId="77777777" w:rsidR="007B6ED0" w:rsidRPr="00117E4F" w:rsidRDefault="007B6ED0" w:rsidP="007B6ED0">
            <w:pPr>
              <w:pStyle w:val="Listaszerbekezds"/>
              <w:numPr>
                <w:ilvl w:val="0"/>
                <w:numId w:val="15"/>
              </w:numPr>
              <w:spacing w:after="0"/>
              <w:ind w:left="185" w:hanging="142"/>
              <w:jc w:val="left"/>
              <w:rPr>
                <w:sz w:val="20"/>
                <w:szCs w:val="20"/>
                <w:lang w:val="en-GB"/>
              </w:rPr>
            </w:pPr>
            <w:r w:rsidRPr="00117E4F">
              <w:rPr>
                <w:sz w:val="20"/>
                <w:szCs w:val="20"/>
                <w:lang w:val="en-GB"/>
              </w:rPr>
              <w:t>The Programme should emphasize that tourism can only be developed in an environmentally sustainable way.</w:t>
            </w:r>
          </w:p>
          <w:p w14:paraId="72EEBA9B" w14:textId="77777777" w:rsidR="007B6ED0" w:rsidRDefault="007B6ED0" w:rsidP="007B6ED0">
            <w:pPr>
              <w:pStyle w:val="Listaszerbekezds"/>
              <w:numPr>
                <w:ilvl w:val="0"/>
                <w:numId w:val="15"/>
              </w:numPr>
              <w:spacing w:after="0"/>
              <w:ind w:left="185" w:hanging="142"/>
              <w:jc w:val="left"/>
              <w:rPr>
                <w:sz w:val="20"/>
                <w:szCs w:val="20"/>
                <w:lang w:val="en-GB"/>
              </w:rPr>
            </w:pPr>
            <w:r w:rsidRPr="00A0399F">
              <w:rPr>
                <w:sz w:val="20"/>
                <w:szCs w:val="20"/>
                <w:lang w:val="en-GB"/>
              </w:rPr>
              <w:t>Tourism development should always consider the protection of ecological networks (core areas, ecological corridors, buffer zones). Pressures on protected areas should be avoided through appropriate siting of facilities and careful design of tourism products and services.</w:t>
            </w:r>
          </w:p>
          <w:p w14:paraId="4B79B788" w14:textId="77777777" w:rsidR="007B6ED0" w:rsidRDefault="007B6ED0" w:rsidP="007B6ED0">
            <w:pPr>
              <w:pStyle w:val="Listaszerbekezds"/>
              <w:numPr>
                <w:ilvl w:val="0"/>
                <w:numId w:val="15"/>
              </w:numPr>
              <w:spacing w:after="0"/>
              <w:ind w:left="185" w:hanging="142"/>
              <w:jc w:val="left"/>
              <w:rPr>
                <w:sz w:val="20"/>
                <w:szCs w:val="20"/>
                <w:lang w:val="en-GB"/>
              </w:rPr>
            </w:pPr>
            <w:r w:rsidRPr="00533F39">
              <w:rPr>
                <w:sz w:val="20"/>
                <w:szCs w:val="20"/>
                <w:lang w:val="en-GB"/>
              </w:rPr>
              <w:t>The development of tourist services and attractions should avoid investments that require significant land take.</w:t>
            </w:r>
          </w:p>
          <w:p w14:paraId="1782B38D" w14:textId="77777777" w:rsidR="007B6ED0" w:rsidRPr="00A0399F" w:rsidRDefault="007B6ED0" w:rsidP="007B6ED0">
            <w:pPr>
              <w:pStyle w:val="Listaszerbekezds"/>
              <w:numPr>
                <w:ilvl w:val="0"/>
                <w:numId w:val="15"/>
              </w:numPr>
              <w:spacing w:after="0"/>
              <w:ind w:left="185" w:hanging="142"/>
              <w:jc w:val="left"/>
              <w:rPr>
                <w:sz w:val="20"/>
                <w:szCs w:val="20"/>
                <w:lang w:val="en-GB"/>
              </w:rPr>
            </w:pPr>
            <w:r w:rsidRPr="005A397A">
              <w:rPr>
                <w:sz w:val="20"/>
                <w:szCs w:val="20"/>
                <w:lang w:val="en-GB"/>
              </w:rPr>
              <w:t>During the implementation of the Programme, noise protection should also play a role in the design of tourism products and services (</w:t>
            </w:r>
            <w:proofErr w:type="gramStart"/>
            <w:r w:rsidRPr="005A397A">
              <w:rPr>
                <w:sz w:val="20"/>
                <w:szCs w:val="20"/>
                <w:lang w:val="en-GB"/>
              </w:rPr>
              <w:t>e.g.</w:t>
            </w:r>
            <w:proofErr w:type="gramEnd"/>
            <w:r w:rsidRPr="005A397A">
              <w:rPr>
                <w:sz w:val="20"/>
                <w:szCs w:val="20"/>
                <w:lang w:val="en-GB"/>
              </w:rPr>
              <w:t xml:space="preserve"> timing and location of events), </w:t>
            </w:r>
            <w:r w:rsidRPr="00315542">
              <w:rPr>
                <w:sz w:val="20"/>
                <w:szCs w:val="20"/>
                <w:lang w:val="en-GB"/>
              </w:rPr>
              <w:t xml:space="preserve">taking into account </w:t>
            </w:r>
            <w:r>
              <w:rPr>
                <w:sz w:val="20"/>
                <w:szCs w:val="20"/>
                <w:lang w:val="en-GB"/>
              </w:rPr>
              <w:t xml:space="preserve">also </w:t>
            </w:r>
            <w:r w:rsidRPr="00315542">
              <w:rPr>
                <w:sz w:val="20"/>
                <w:szCs w:val="20"/>
                <w:lang w:val="en-GB"/>
              </w:rPr>
              <w:t>wildlife considerations.</w:t>
            </w:r>
          </w:p>
          <w:p w14:paraId="7E1C4345" w14:textId="714FE60D" w:rsidR="007B6ED0" w:rsidRDefault="007B6ED0" w:rsidP="007B6ED0">
            <w:pPr>
              <w:pStyle w:val="Listaszerbekezds"/>
              <w:numPr>
                <w:ilvl w:val="0"/>
                <w:numId w:val="15"/>
              </w:numPr>
              <w:spacing w:after="0"/>
              <w:ind w:left="185" w:hanging="142"/>
              <w:jc w:val="left"/>
              <w:rPr>
                <w:sz w:val="20"/>
                <w:szCs w:val="20"/>
                <w:lang w:val="en-GB"/>
              </w:rPr>
            </w:pPr>
            <w:r w:rsidRPr="00A0399F">
              <w:rPr>
                <w:sz w:val="20"/>
                <w:szCs w:val="20"/>
                <w:lang w:val="en-GB"/>
              </w:rPr>
              <w:t>In case of the development of tourist facilities, it is proposed to maintain or establish several metres of native species vegetation along the banks of surface waters.</w:t>
            </w:r>
          </w:p>
          <w:p w14:paraId="1D4DBB89" w14:textId="42D9DD5F" w:rsidR="007B6ED0" w:rsidRDefault="00FA5E16" w:rsidP="007B6ED0">
            <w:pPr>
              <w:pStyle w:val="Listaszerbekezds"/>
              <w:numPr>
                <w:ilvl w:val="0"/>
                <w:numId w:val="15"/>
              </w:numPr>
              <w:spacing w:after="0"/>
              <w:ind w:left="185" w:hanging="142"/>
              <w:jc w:val="left"/>
              <w:rPr>
                <w:sz w:val="20"/>
                <w:szCs w:val="20"/>
                <w:lang w:val="en-GB"/>
              </w:rPr>
            </w:pPr>
            <w:r>
              <w:rPr>
                <w:sz w:val="20"/>
                <w:szCs w:val="20"/>
                <w:lang w:val="en-GB"/>
              </w:rPr>
              <w:t>D</w:t>
            </w:r>
            <w:r w:rsidR="007B6ED0" w:rsidRPr="00117E4F">
              <w:rPr>
                <w:sz w:val="20"/>
                <w:szCs w:val="20"/>
                <w:lang w:val="en-GB"/>
              </w:rPr>
              <w:t xml:space="preserve">uring the implementation of the Programme, projects aimed at the development of tourism products, services and attractions should include </w:t>
            </w:r>
            <w:r w:rsidR="002E78D6">
              <w:rPr>
                <w:sz w:val="20"/>
                <w:szCs w:val="20"/>
                <w:lang w:val="en-GB"/>
              </w:rPr>
              <w:t xml:space="preserve">some </w:t>
            </w:r>
            <w:r w:rsidR="002E4D49">
              <w:rPr>
                <w:sz w:val="20"/>
                <w:szCs w:val="20"/>
                <w:lang w:val="en-GB"/>
              </w:rPr>
              <w:t xml:space="preserve">small-scale </w:t>
            </w:r>
            <w:r w:rsidR="007B6ED0" w:rsidRPr="00117E4F">
              <w:rPr>
                <w:sz w:val="20"/>
                <w:szCs w:val="20"/>
                <w:lang w:val="en-GB"/>
              </w:rPr>
              <w:t xml:space="preserve">complementary </w:t>
            </w:r>
            <w:r w:rsidR="002F5537">
              <w:rPr>
                <w:sz w:val="20"/>
                <w:szCs w:val="20"/>
                <w:lang w:val="en-GB"/>
              </w:rPr>
              <w:t>measures</w:t>
            </w:r>
            <w:r w:rsidR="007B6ED0" w:rsidRPr="00117E4F">
              <w:rPr>
                <w:sz w:val="20"/>
                <w:szCs w:val="20"/>
                <w:lang w:val="en-GB"/>
              </w:rPr>
              <w:t xml:space="preserve"> </w:t>
            </w:r>
            <w:r w:rsidR="007E0F5D" w:rsidRPr="00D34988">
              <w:rPr>
                <w:sz w:val="20"/>
                <w:szCs w:val="20"/>
                <w:lang w:val="en-GB"/>
              </w:rPr>
              <w:t>to mitigate the environmental impacts of tourism</w:t>
            </w:r>
            <w:r w:rsidR="007E0F5D" w:rsidRPr="00117E4F">
              <w:rPr>
                <w:sz w:val="20"/>
                <w:szCs w:val="20"/>
                <w:lang w:val="en-GB"/>
              </w:rPr>
              <w:t xml:space="preserve"> </w:t>
            </w:r>
            <w:r w:rsidR="007E0F5D">
              <w:rPr>
                <w:sz w:val="20"/>
                <w:szCs w:val="20"/>
                <w:lang w:val="en-GB"/>
              </w:rPr>
              <w:t>(</w:t>
            </w:r>
            <w:r w:rsidR="007B6ED0" w:rsidRPr="00117E4F">
              <w:rPr>
                <w:sz w:val="20"/>
                <w:szCs w:val="20"/>
                <w:lang w:val="en-GB"/>
              </w:rPr>
              <w:t>e.g.,</w:t>
            </w:r>
            <w:r w:rsidR="00B03E81">
              <w:rPr>
                <w:sz w:val="20"/>
                <w:szCs w:val="20"/>
                <w:lang w:val="en-GB"/>
              </w:rPr>
              <w:t xml:space="preserve"> </w:t>
            </w:r>
            <w:r w:rsidR="00B03E81" w:rsidRPr="00D34988">
              <w:rPr>
                <w:sz w:val="20"/>
                <w:szCs w:val="20"/>
                <w:lang w:val="en-GB"/>
              </w:rPr>
              <w:t>developing additional infrastructure (waste disposal facilities</w:t>
            </w:r>
            <w:r w:rsidR="00A64E20">
              <w:rPr>
                <w:sz w:val="20"/>
                <w:szCs w:val="20"/>
                <w:lang w:val="en-GB"/>
              </w:rPr>
              <w:t>, toilets</w:t>
            </w:r>
            <w:r w:rsidR="00B03E81" w:rsidRPr="00D34988">
              <w:rPr>
                <w:sz w:val="20"/>
                <w:szCs w:val="20"/>
                <w:lang w:val="en-GB"/>
              </w:rPr>
              <w:t>) to cope with increased visitor numbers</w:t>
            </w:r>
            <w:r w:rsidR="00A64E20">
              <w:rPr>
                <w:sz w:val="20"/>
                <w:szCs w:val="20"/>
                <w:lang w:val="en-GB"/>
              </w:rPr>
              <w:t>;</w:t>
            </w:r>
            <w:r w:rsidR="007B6ED0" w:rsidRPr="00117E4F">
              <w:rPr>
                <w:sz w:val="20"/>
                <w:szCs w:val="20"/>
                <w:lang w:val="en-GB"/>
              </w:rPr>
              <w:t xml:space="preserve"> promotion of public transport</w:t>
            </w:r>
            <w:r w:rsidR="00BB301C">
              <w:rPr>
                <w:sz w:val="20"/>
                <w:szCs w:val="20"/>
                <w:lang w:val="en-GB"/>
              </w:rPr>
              <w:t xml:space="preserve"> </w:t>
            </w:r>
            <w:r w:rsidR="00BB301C" w:rsidRPr="00BB301C">
              <w:rPr>
                <w:sz w:val="20"/>
                <w:szCs w:val="20"/>
                <w:lang w:val="en-GB"/>
              </w:rPr>
              <w:t>accessibility</w:t>
            </w:r>
            <w:r w:rsidR="00781594">
              <w:rPr>
                <w:sz w:val="20"/>
                <w:szCs w:val="20"/>
                <w:lang w:val="en-GB"/>
              </w:rPr>
              <w:t xml:space="preserve">; </w:t>
            </w:r>
            <w:r w:rsidR="00D736D3">
              <w:rPr>
                <w:sz w:val="20"/>
                <w:szCs w:val="20"/>
                <w:lang w:val="en-GB"/>
              </w:rPr>
              <w:t>development of low</w:t>
            </w:r>
            <w:r w:rsidR="00630310">
              <w:rPr>
                <w:sz w:val="20"/>
                <w:szCs w:val="20"/>
                <w:lang w:val="en-GB"/>
              </w:rPr>
              <w:t xml:space="preserve"> </w:t>
            </w:r>
            <w:r w:rsidR="00D736D3">
              <w:rPr>
                <w:sz w:val="20"/>
                <w:szCs w:val="20"/>
                <w:lang w:val="en-GB"/>
              </w:rPr>
              <w:t>volume cy</w:t>
            </w:r>
            <w:r w:rsidR="00C40602">
              <w:rPr>
                <w:sz w:val="20"/>
                <w:szCs w:val="20"/>
                <w:lang w:val="en-GB"/>
              </w:rPr>
              <w:t>cling infrastructure</w:t>
            </w:r>
            <w:r w:rsidR="007B6ED0" w:rsidRPr="00117E4F">
              <w:rPr>
                <w:sz w:val="20"/>
                <w:szCs w:val="20"/>
                <w:lang w:val="en-GB"/>
              </w:rPr>
              <w:t xml:space="preserve"> etc.). The fact that the area covered by the Programme has a long tradition of cycling and active and eco-tourism makes this much easier to achieve.</w:t>
            </w:r>
          </w:p>
          <w:p w14:paraId="4A2027D9" w14:textId="1DFC18D0" w:rsidR="007B6ED0" w:rsidRDefault="007B6ED0" w:rsidP="007B6ED0">
            <w:pPr>
              <w:pStyle w:val="Listaszerbekezds"/>
              <w:numPr>
                <w:ilvl w:val="0"/>
                <w:numId w:val="15"/>
              </w:numPr>
              <w:spacing w:after="0"/>
              <w:ind w:left="185" w:hanging="142"/>
              <w:jc w:val="left"/>
              <w:rPr>
                <w:sz w:val="20"/>
                <w:szCs w:val="20"/>
                <w:lang w:val="en-GB"/>
              </w:rPr>
            </w:pPr>
            <w:r w:rsidRPr="00483822">
              <w:rPr>
                <w:sz w:val="20"/>
                <w:szCs w:val="20"/>
                <w:lang w:val="en-GB"/>
              </w:rPr>
              <w:t xml:space="preserve">The design of tourism facilities must in all cases be largely adapted to the landscape </w:t>
            </w:r>
            <w:r w:rsidR="005D05C2">
              <w:rPr>
                <w:sz w:val="20"/>
                <w:szCs w:val="20"/>
                <w:lang w:val="en-GB"/>
              </w:rPr>
              <w:t xml:space="preserve">and townscape, </w:t>
            </w:r>
            <w:r w:rsidRPr="00483822">
              <w:rPr>
                <w:sz w:val="20"/>
                <w:szCs w:val="20"/>
                <w:lang w:val="en-GB"/>
              </w:rPr>
              <w:t>especially in cases where the object affected by the development is located at landmarks (</w:t>
            </w:r>
            <w:proofErr w:type="gramStart"/>
            <w:r w:rsidRPr="00483822">
              <w:rPr>
                <w:sz w:val="20"/>
                <w:szCs w:val="20"/>
                <w:lang w:val="en-GB"/>
              </w:rPr>
              <w:t>e.g.</w:t>
            </w:r>
            <w:proofErr w:type="gramEnd"/>
            <w:r w:rsidRPr="00483822">
              <w:rPr>
                <w:sz w:val="20"/>
                <w:szCs w:val="20"/>
                <w:lang w:val="en-GB"/>
              </w:rPr>
              <w:t xml:space="preserve"> lookout points).</w:t>
            </w:r>
            <w:r w:rsidR="005D05C2">
              <w:rPr>
                <w:sz w:val="20"/>
                <w:szCs w:val="20"/>
                <w:lang w:val="en-GB"/>
              </w:rPr>
              <w:t xml:space="preserve"> </w:t>
            </w:r>
            <w:r w:rsidR="005D05C2" w:rsidRPr="007B79F1">
              <w:rPr>
                <w:sz w:val="20"/>
                <w:szCs w:val="20"/>
                <w:lang w:val="en-GB"/>
              </w:rPr>
              <w:t xml:space="preserve">Cultural heritage aspects must be fully </w:t>
            </w:r>
            <w:proofErr w:type="gramStart"/>
            <w:r w:rsidR="005D05C2" w:rsidRPr="007B79F1">
              <w:rPr>
                <w:sz w:val="20"/>
                <w:szCs w:val="20"/>
                <w:lang w:val="en-GB"/>
              </w:rPr>
              <w:t>taken into account</w:t>
            </w:r>
            <w:proofErr w:type="gramEnd"/>
            <w:r w:rsidR="005D05C2" w:rsidRPr="007B79F1">
              <w:rPr>
                <w:sz w:val="20"/>
                <w:szCs w:val="20"/>
                <w:lang w:val="en-GB"/>
              </w:rPr>
              <w:t xml:space="preserve"> in the design.  </w:t>
            </w:r>
          </w:p>
          <w:p w14:paraId="4EA588B2" w14:textId="77777777" w:rsidR="007B6ED0" w:rsidRPr="00FA4AD1" w:rsidRDefault="007B6ED0" w:rsidP="007B6ED0">
            <w:pPr>
              <w:pStyle w:val="Listaszerbekezds"/>
              <w:numPr>
                <w:ilvl w:val="0"/>
                <w:numId w:val="15"/>
              </w:numPr>
              <w:spacing w:after="0" w:afterAutospacing="0"/>
              <w:ind w:left="187" w:hanging="142"/>
              <w:jc w:val="left"/>
              <w:rPr>
                <w:sz w:val="20"/>
                <w:szCs w:val="20"/>
                <w:lang w:val="en-GB"/>
              </w:rPr>
            </w:pPr>
            <w:r w:rsidRPr="00BB0D39">
              <w:rPr>
                <w:sz w:val="20"/>
                <w:szCs w:val="20"/>
                <w:lang w:val="en-GB"/>
              </w:rPr>
              <w:t>Among the target groups of the tourism services and products to be developed, it is proposed to include the population of the region (see promotion of regional and sub-regional tourism).</w:t>
            </w:r>
          </w:p>
        </w:tc>
      </w:tr>
      <w:tr w:rsidR="007B6ED0" w:rsidRPr="00204CA1" w14:paraId="4F6D5374" w14:textId="77777777" w:rsidTr="00A83160">
        <w:trPr>
          <w:trHeight w:val="407"/>
        </w:trPr>
        <w:tc>
          <w:tcPr>
            <w:tcW w:w="1701" w:type="dxa"/>
          </w:tcPr>
          <w:p w14:paraId="46324058" w14:textId="77777777" w:rsidR="007B6ED0" w:rsidRDefault="007B6ED0" w:rsidP="00A83160">
            <w:pPr>
              <w:keepNext/>
              <w:spacing w:after="0" w:line="240" w:lineRule="auto"/>
              <w:jc w:val="left"/>
              <w:rPr>
                <w:rFonts w:eastAsia="Times New Roman" w:cs="Times New Roman"/>
                <w:iCs/>
                <w:sz w:val="20"/>
                <w:szCs w:val="20"/>
                <w:lang w:eastAsia="en-GB"/>
              </w:rPr>
            </w:pPr>
            <w:r w:rsidRPr="00770D2A">
              <w:rPr>
                <w:rFonts w:eastAsia="Times New Roman" w:cs="Times New Roman"/>
                <w:iCs/>
                <w:sz w:val="20"/>
                <w:szCs w:val="20"/>
                <w:lang w:eastAsia="en-GB"/>
              </w:rPr>
              <w:t xml:space="preserve">3. </w:t>
            </w:r>
          </w:p>
          <w:p w14:paraId="10DB3954" w14:textId="77777777" w:rsidR="007B6ED0" w:rsidRPr="00204CA1" w:rsidRDefault="007B6ED0" w:rsidP="00A83160">
            <w:pPr>
              <w:spacing w:after="0" w:line="240" w:lineRule="auto"/>
              <w:jc w:val="left"/>
              <w:rPr>
                <w:bCs/>
                <w:color w:val="000000"/>
                <w:sz w:val="20"/>
                <w:szCs w:val="20"/>
              </w:rPr>
            </w:pPr>
            <w:r w:rsidRPr="00770D2A">
              <w:rPr>
                <w:rFonts w:eastAsia="Times New Roman" w:cs="Times New Roman"/>
                <w:iCs/>
                <w:sz w:val="20"/>
                <w:szCs w:val="20"/>
                <w:lang w:eastAsia="en-GB"/>
              </w:rPr>
              <w:t>Cooperating border region</w:t>
            </w:r>
          </w:p>
        </w:tc>
        <w:tc>
          <w:tcPr>
            <w:tcW w:w="7371" w:type="dxa"/>
            <w:shd w:val="clear" w:color="auto" w:fill="auto"/>
            <w:vAlign w:val="center"/>
          </w:tcPr>
          <w:p w14:paraId="4532F853" w14:textId="77777777" w:rsidR="007B6ED0" w:rsidRPr="00204CA1" w:rsidRDefault="007B6ED0" w:rsidP="00A83160">
            <w:pPr>
              <w:spacing w:after="0" w:line="240" w:lineRule="auto"/>
              <w:jc w:val="left"/>
              <w:rPr>
                <w:b/>
                <w:bCs/>
                <w:sz w:val="20"/>
                <w:szCs w:val="20"/>
              </w:rPr>
            </w:pPr>
            <w:r>
              <w:rPr>
                <w:b/>
                <w:bCs/>
                <w:sz w:val="20"/>
                <w:szCs w:val="20"/>
              </w:rPr>
              <w:t>-</w:t>
            </w:r>
          </w:p>
        </w:tc>
      </w:tr>
    </w:tbl>
    <w:p w14:paraId="7EDAD7CB" w14:textId="77777777" w:rsidR="007B6ED0" w:rsidRDefault="007B6ED0" w:rsidP="00EB25B7">
      <w:pPr>
        <w:pStyle w:val="Levlszveg"/>
        <w:rPr>
          <w:lang w:eastAsia="hu-HU"/>
        </w:rPr>
      </w:pPr>
    </w:p>
    <w:p w14:paraId="62DB1742" w14:textId="31F05683" w:rsidR="0014353E" w:rsidRDefault="0007078D" w:rsidP="0014353E">
      <w:pPr>
        <w:pStyle w:val="Cmsor1"/>
        <w:rPr>
          <w:lang w:val="en-GB"/>
        </w:rPr>
      </w:pPr>
      <w:bookmarkStart w:id="78" w:name="_Toc93648690"/>
      <w:r>
        <w:rPr>
          <w:lang w:val="en-GB"/>
        </w:rPr>
        <w:t>M</w:t>
      </w:r>
      <w:r w:rsidRPr="00BE6CA5">
        <w:rPr>
          <w:lang w:val="en-GB"/>
        </w:rPr>
        <w:t xml:space="preserve">ONITORING </w:t>
      </w:r>
      <w:r>
        <w:rPr>
          <w:lang w:val="en-GB"/>
        </w:rPr>
        <w:t>AND EVALUATION PLAN</w:t>
      </w:r>
      <w:bookmarkEnd w:id="78"/>
      <w:r>
        <w:rPr>
          <w:lang w:val="en-GB"/>
        </w:rPr>
        <w:t xml:space="preserve"> </w:t>
      </w:r>
    </w:p>
    <w:p w14:paraId="05F04649" w14:textId="25DA9F26" w:rsidR="0041705B" w:rsidRDefault="0041705B" w:rsidP="001015BC">
      <w:pPr>
        <w:rPr>
          <w:lang w:val="hu"/>
        </w:rPr>
      </w:pPr>
      <w:r w:rsidRPr="00686BF9">
        <w:rPr>
          <w:lang w:val="hu-HU"/>
        </w:rPr>
        <w:t xml:space="preserve">The </w:t>
      </w:r>
      <w:proofErr w:type="spellStart"/>
      <w:r w:rsidRPr="00686BF9">
        <w:rPr>
          <w:lang w:val="hu-HU"/>
        </w:rPr>
        <w:t>primary</w:t>
      </w:r>
      <w:proofErr w:type="spellEnd"/>
      <w:r w:rsidRPr="00686BF9">
        <w:rPr>
          <w:lang w:val="hu-HU"/>
        </w:rPr>
        <w:t xml:space="preserve"> </w:t>
      </w:r>
      <w:proofErr w:type="spellStart"/>
      <w:r w:rsidRPr="00686BF9">
        <w:rPr>
          <w:lang w:val="hu-HU"/>
        </w:rPr>
        <w:t>goal</w:t>
      </w:r>
      <w:proofErr w:type="spellEnd"/>
      <w:r w:rsidRPr="00686BF9">
        <w:rPr>
          <w:lang w:val="hu-HU"/>
        </w:rPr>
        <w:t xml:space="preserve"> of </w:t>
      </w:r>
      <w:proofErr w:type="spellStart"/>
      <w:r w:rsidRPr="00686BF9">
        <w:rPr>
          <w:lang w:val="hu-HU"/>
        </w:rPr>
        <w:t>the</w:t>
      </w:r>
      <w:proofErr w:type="spellEnd"/>
      <w:r w:rsidRPr="00686BF9">
        <w:rPr>
          <w:lang w:val="hu-HU"/>
        </w:rPr>
        <w:t xml:space="preserve"> </w:t>
      </w:r>
      <w:proofErr w:type="spellStart"/>
      <w:r w:rsidRPr="00686BF9">
        <w:rPr>
          <w:lang w:val="hu-HU"/>
        </w:rPr>
        <w:t>Program</w:t>
      </w:r>
      <w:r>
        <w:rPr>
          <w:lang w:val="hu-HU"/>
        </w:rPr>
        <w:t>me’s</w:t>
      </w:r>
      <w:proofErr w:type="spellEnd"/>
      <w:r w:rsidRPr="00686BF9">
        <w:rPr>
          <w:lang w:val="hu-HU"/>
        </w:rPr>
        <w:t xml:space="preserve"> monitoring </w:t>
      </w:r>
      <w:proofErr w:type="spellStart"/>
      <w:r w:rsidRPr="00686BF9">
        <w:rPr>
          <w:lang w:val="hu-HU"/>
        </w:rPr>
        <w:t>system</w:t>
      </w:r>
      <w:proofErr w:type="spellEnd"/>
      <w:r w:rsidRPr="00686BF9">
        <w:rPr>
          <w:lang w:val="hu-HU"/>
        </w:rPr>
        <w:t xml:space="preserve"> is </w:t>
      </w:r>
      <w:proofErr w:type="spellStart"/>
      <w:r w:rsidRPr="00686BF9">
        <w:rPr>
          <w:lang w:val="hu-HU"/>
        </w:rPr>
        <w:t>to</w:t>
      </w:r>
      <w:proofErr w:type="spellEnd"/>
      <w:r w:rsidRPr="00686BF9">
        <w:rPr>
          <w:lang w:val="hu-HU"/>
        </w:rPr>
        <w:t xml:space="preserve"> </w:t>
      </w:r>
      <w:proofErr w:type="spellStart"/>
      <w:r w:rsidRPr="00686BF9">
        <w:rPr>
          <w:lang w:val="hu-HU"/>
        </w:rPr>
        <w:t>record</w:t>
      </w:r>
      <w:proofErr w:type="spellEnd"/>
      <w:r w:rsidRPr="00686BF9">
        <w:rPr>
          <w:lang w:val="hu-HU"/>
        </w:rPr>
        <w:t xml:space="preserve"> </w:t>
      </w:r>
      <w:proofErr w:type="spellStart"/>
      <w:r w:rsidRPr="00686BF9">
        <w:rPr>
          <w:lang w:val="hu-HU"/>
        </w:rPr>
        <w:t>the</w:t>
      </w:r>
      <w:proofErr w:type="spellEnd"/>
      <w:r w:rsidRPr="00686BF9">
        <w:rPr>
          <w:lang w:val="hu-HU"/>
        </w:rPr>
        <w:t xml:space="preserve"> </w:t>
      </w:r>
      <w:proofErr w:type="spellStart"/>
      <w:r>
        <w:rPr>
          <w:lang w:val="hu-HU"/>
        </w:rPr>
        <w:t>scope</w:t>
      </w:r>
      <w:proofErr w:type="spellEnd"/>
      <w:r w:rsidRPr="00686BF9">
        <w:rPr>
          <w:lang w:val="hu-HU"/>
        </w:rPr>
        <w:t xml:space="preserve"> of </w:t>
      </w:r>
      <w:proofErr w:type="spellStart"/>
      <w:r w:rsidRPr="00686BF9">
        <w:rPr>
          <w:lang w:val="hu-HU"/>
        </w:rPr>
        <w:t>jointly</w:t>
      </w:r>
      <w:proofErr w:type="spellEnd"/>
      <w:r w:rsidRPr="00686BF9">
        <w:rPr>
          <w:lang w:val="hu-HU"/>
        </w:rPr>
        <w:t xml:space="preserve"> </w:t>
      </w:r>
      <w:proofErr w:type="spellStart"/>
      <w:r w:rsidRPr="00686BF9">
        <w:rPr>
          <w:lang w:val="hu-HU"/>
        </w:rPr>
        <w:t>implemented</w:t>
      </w:r>
      <w:proofErr w:type="spellEnd"/>
      <w:r w:rsidRPr="00686BF9">
        <w:rPr>
          <w:lang w:val="hu-HU"/>
        </w:rPr>
        <w:t xml:space="preserve"> </w:t>
      </w:r>
      <w:proofErr w:type="spellStart"/>
      <w:r w:rsidRPr="00686BF9">
        <w:rPr>
          <w:lang w:val="hu-HU"/>
        </w:rPr>
        <w:t>activities</w:t>
      </w:r>
      <w:proofErr w:type="spellEnd"/>
      <w:r w:rsidRPr="00686BF9">
        <w:rPr>
          <w:lang w:val="hu-HU"/>
        </w:rPr>
        <w:t xml:space="preserve">, </w:t>
      </w:r>
      <w:proofErr w:type="spellStart"/>
      <w:r w:rsidRPr="00686BF9">
        <w:rPr>
          <w:lang w:val="hu-HU"/>
        </w:rPr>
        <w:t>regardless</w:t>
      </w:r>
      <w:proofErr w:type="spellEnd"/>
      <w:r w:rsidRPr="00686BF9">
        <w:rPr>
          <w:lang w:val="hu-HU"/>
        </w:rPr>
        <w:t xml:space="preserve"> </w:t>
      </w:r>
      <w:r w:rsidR="00FC353D" w:rsidRPr="00FC353D">
        <w:rPr>
          <w:lang w:val="hu-HU"/>
        </w:rPr>
        <w:t xml:space="preserve">of </w:t>
      </w:r>
      <w:proofErr w:type="spellStart"/>
      <w:r w:rsidR="00FC353D" w:rsidRPr="00FC353D">
        <w:rPr>
          <w:lang w:val="hu-HU"/>
        </w:rPr>
        <w:t>the</w:t>
      </w:r>
      <w:proofErr w:type="spellEnd"/>
      <w:r w:rsidR="00FC353D" w:rsidRPr="00FC353D">
        <w:rPr>
          <w:lang w:val="hu-HU"/>
        </w:rPr>
        <w:t xml:space="preserve"> </w:t>
      </w:r>
      <w:proofErr w:type="spellStart"/>
      <w:r w:rsidR="00FC353D" w:rsidRPr="00FC353D">
        <w:rPr>
          <w:lang w:val="hu-HU"/>
        </w:rPr>
        <w:t>exact</w:t>
      </w:r>
      <w:proofErr w:type="spellEnd"/>
      <w:r w:rsidR="00FC353D" w:rsidRPr="00FC353D">
        <w:rPr>
          <w:lang w:val="hu-HU"/>
        </w:rPr>
        <w:t xml:space="preserve"> </w:t>
      </w:r>
      <w:proofErr w:type="spellStart"/>
      <w:r w:rsidR="00FC353D" w:rsidRPr="00FC353D">
        <w:rPr>
          <w:lang w:val="hu-HU"/>
        </w:rPr>
        <w:t>location</w:t>
      </w:r>
      <w:proofErr w:type="spellEnd"/>
      <w:r w:rsidR="00FC353D" w:rsidRPr="00FC353D">
        <w:rPr>
          <w:lang w:val="hu-HU"/>
        </w:rPr>
        <w:t xml:space="preserve"> of </w:t>
      </w:r>
      <w:proofErr w:type="spellStart"/>
      <w:r w:rsidR="00FC353D" w:rsidRPr="00FC353D">
        <w:rPr>
          <w:lang w:val="hu-HU"/>
        </w:rPr>
        <w:t>each</w:t>
      </w:r>
      <w:proofErr w:type="spellEnd"/>
      <w:r w:rsidR="00FC353D" w:rsidRPr="00FC353D">
        <w:rPr>
          <w:lang w:val="hu-HU"/>
        </w:rPr>
        <w:t xml:space="preserve"> </w:t>
      </w:r>
      <w:proofErr w:type="spellStart"/>
      <w:r w:rsidR="00FC353D" w:rsidRPr="00FC353D">
        <w:rPr>
          <w:lang w:val="hu-HU"/>
        </w:rPr>
        <w:t>activity</w:t>
      </w:r>
      <w:proofErr w:type="spellEnd"/>
      <w:r w:rsidR="00FC353D" w:rsidRPr="00FC353D">
        <w:rPr>
          <w:lang w:val="hu-HU"/>
        </w:rPr>
        <w:t>.</w:t>
      </w:r>
      <w:r w:rsidRPr="00686BF9">
        <w:rPr>
          <w:lang w:val="hu-HU"/>
        </w:rPr>
        <w:t xml:space="preserve"> </w:t>
      </w:r>
      <w:proofErr w:type="spellStart"/>
      <w:r w:rsidR="002A2A3B" w:rsidRPr="002A2A3B">
        <w:rPr>
          <w:lang w:val="hu-HU"/>
        </w:rPr>
        <w:t>As</w:t>
      </w:r>
      <w:proofErr w:type="spellEnd"/>
      <w:r w:rsidR="002A2A3B" w:rsidRPr="002A2A3B">
        <w:rPr>
          <w:lang w:val="hu-HU"/>
        </w:rPr>
        <w:t xml:space="preserve"> a </w:t>
      </w:r>
      <w:proofErr w:type="spellStart"/>
      <w:r w:rsidR="002A2A3B" w:rsidRPr="002A2A3B">
        <w:rPr>
          <w:lang w:val="hu-HU"/>
        </w:rPr>
        <w:t>consequence</w:t>
      </w:r>
      <w:proofErr w:type="spellEnd"/>
      <w:r w:rsidR="002A2A3B" w:rsidRPr="002A2A3B">
        <w:rPr>
          <w:lang w:val="hu-HU"/>
        </w:rPr>
        <w:t>,</w:t>
      </w:r>
      <w:r w:rsidRPr="00686BF9">
        <w:rPr>
          <w:lang w:val="hu-HU"/>
        </w:rPr>
        <w:t xml:space="preserve"> </w:t>
      </w:r>
      <w:proofErr w:type="spellStart"/>
      <w:r w:rsidRPr="00686BF9">
        <w:rPr>
          <w:lang w:val="hu-HU"/>
        </w:rPr>
        <w:t>the</w:t>
      </w:r>
      <w:proofErr w:type="spellEnd"/>
      <w:r w:rsidRPr="00686BF9">
        <w:rPr>
          <w:lang w:val="hu-HU"/>
        </w:rPr>
        <w:t xml:space="preserve"> </w:t>
      </w:r>
      <w:proofErr w:type="spellStart"/>
      <w:r w:rsidRPr="00686BF9">
        <w:rPr>
          <w:lang w:val="hu-HU"/>
        </w:rPr>
        <w:t>current</w:t>
      </w:r>
      <w:proofErr w:type="spellEnd"/>
      <w:r w:rsidRPr="00686BF9">
        <w:rPr>
          <w:lang w:val="hu-HU"/>
        </w:rPr>
        <w:t xml:space="preserve"> </w:t>
      </w:r>
      <w:proofErr w:type="spellStart"/>
      <w:r w:rsidRPr="00686BF9">
        <w:rPr>
          <w:lang w:val="hu-HU"/>
        </w:rPr>
        <w:t>indicators</w:t>
      </w:r>
      <w:proofErr w:type="spellEnd"/>
      <w:r w:rsidRPr="00686BF9">
        <w:rPr>
          <w:lang w:val="hu-HU"/>
        </w:rPr>
        <w:t xml:space="preserve"> </w:t>
      </w:r>
      <w:proofErr w:type="spellStart"/>
      <w:r w:rsidRPr="00686BF9">
        <w:rPr>
          <w:lang w:val="hu-HU"/>
        </w:rPr>
        <w:t>assigned</w:t>
      </w:r>
      <w:proofErr w:type="spellEnd"/>
      <w:r w:rsidRPr="00686BF9">
        <w:rPr>
          <w:lang w:val="hu-HU"/>
        </w:rPr>
        <w:t xml:space="preserve"> </w:t>
      </w:r>
      <w:proofErr w:type="spellStart"/>
      <w:r w:rsidRPr="00686BF9">
        <w:rPr>
          <w:lang w:val="hu-HU"/>
        </w:rPr>
        <w:t>to</w:t>
      </w:r>
      <w:proofErr w:type="spellEnd"/>
      <w:r w:rsidRPr="00686BF9">
        <w:rPr>
          <w:lang w:val="hu-HU"/>
        </w:rPr>
        <w:t xml:space="preserve"> </w:t>
      </w:r>
      <w:proofErr w:type="spellStart"/>
      <w:r w:rsidRPr="00686BF9">
        <w:rPr>
          <w:lang w:val="hu-HU"/>
        </w:rPr>
        <w:t>the</w:t>
      </w:r>
      <w:proofErr w:type="spellEnd"/>
      <w:r w:rsidRPr="00686BF9">
        <w:rPr>
          <w:lang w:val="hu-HU"/>
        </w:rPr>
        <w:t xml:space="preserve"> </w:t>
      </w:r>
      <w:proofErr w:type="spellStart"/>
      <w:r w:rsidRPr="00686BF9">
        <w:rPr>
          <w:lang w:val="hu-HU"/>
        </w:rPr>
        <w:t>Program</w:t>
      </w:r>
      <w:r>
        <w:rPr>
          <w:lang w:val="hu-HU"/>
        </w:rPr>
        <w:t>me</w:t>
      </w:r>
      <w:proofErr w:type="spellEnd"/>
      <w:r w:rsidRPr="00686BF9">
        <w:rPr>
          <w:lang w:val="hu-HU"/>
        </w:rPr>
        <w:t xml:space="preserve"> </w:t>
      </w:r>
      <w:proofErr w:type="spellStart"/>
      <w:r w:rsidRPr="00686BF9">
        <w:rPr>
          <w:lang w:val="hu-HU"/>
        </w:rPr>
        <w:t>objectives</w:t>
      </w:r>
      <w:proofErr w:type="spellEnd"/>
      <w:r w:rsidRPr="00686BF9">
        <w:rPr>
          <w:lang w:val="hu-HU"/>
        </w:rPr>
        <w:t xml:space="preserve"> </w:t>
      </w:r>
      <w:proofErr w:type="spellStart"/>
      <w:r w:rsidRPr="00686BF9">
        <w:rPr>
          <w:lang w:val="hu-HU"/>
        </w:rPr>
        <w:t>are</w:t>
      </w:r>
      <w:proofErr w:type="spellEnd"/>
      <w:r w:rsidRPr="00686BF9">
        <w:rPr>
          <w:lang w:val="hu-HU"/>
        </w:rPr>
        <w:t xml:space="preserve"> </w:t>
      </w:r>
      <w:proofErr w:type="spellStart"/>
      <w:r w:rsidRPr="00686BF9">
        <w:rPr>
          <w:lang w:val="hu-HU"/>
        </w:rPr>
        <w:t>not</w:t>
      </w:r>
      <w:proofErr w:type="spellEnd"/>
      <w:r w:rsidRPr="00686BF9">
        <w:rPr>
          <w:lang w:val="hu-HU"/>
        </w:rPr>
        <w:t xml:space="preserve"> </w:t>
      </w:r>
      <w:proofErr w:type="spellStart"/>
      <w:r w:rsidRPr="00686BF9">
        <w:rPr>
          <w:lang w:val="hu-HU"/>
        </w:rPr>
        <w:t>suitable</w:t>
      </w:r>
      <w:proofErr w:type="spellEnd"/>
      <w:r w:rsidRPr="00686BF9">
        <w:rPr>
          <w:lang w:val="hu-HU"/>
        </w:rPr>
        <w:t xml:space="preserve"> </w:t>
      </w:r>
      <w:proofErr w:type="spellStart"/>
      <w:r w:rsidRPr="00686BF9">
        <w:rPr>
          <w:lang w:val="hu-HU"/>
        </w:rPr>
        <w:t>for</w:t>
      </w:r>
      <w:proofErr w:type="spellEnd"/>
      <w:r w:rsidRPr="00686BF9">
        <w:rPr>
          <w:lang w:val="hu-HU"/>
        </w:rPr>
        <w:t xml:space="preserve"> </w:t>
      </w:r>
      <w:proofErr w:type="spellStart"/>
      <w:r w:rsidRPr="00686BF9">
        <w:rPr>
          <w:lang w:val="hu-HU"/>
        </w:rPr>
        <w:t>measuring</w:t>
      </w:r>
      <w:proofErr w:type="spellEnd"/>
      <w:r w:rsidRPr="00686BF9">
        <w:rPr>
          <w:lang w:val="hu-HU"/>
        </w:rPr>
        <w:t xml:space="preserve"> </w:t>
      </w:r>
      <w:proofErr w:type="spellStart"/>
      <w:r w:rsidRPr="00686BF9">
        <w:rPr>
          <w:lang w:val="hu-HU"/>
        </w:rPr>
        <w:t>the</w:t>
      </w:r>
      <w:proofErr w:type="spellEnd"/>
      <w:r w:rsidRPr="00686BF9">
        <w:rPr>
          <w:lang w:val="hu-HU"/>
        </w:rPr>
        <w:t xml:space="preserve"> </w:t>
      </w:r>
      <w:proofErr w:type="spellStart"/>
      <w:r w:rsidRPr="00686BF9">
        <w:rPr>
          <w:lang w:val="hu-HU"/>
        </w:rPr>
        <w:t>impact</w:t>
      </w:r>
      <w:proofErr w:type="spellEnd"/>
      <w:r w:rsidRPr="00686BF9">
        <w:rPr>
          <w:lang w:val="hu-HU"/>
        </w:rPr>
        <w:t xml:space="preserve"> of </w:t>
      </w:r>
      <w:proofErr w:type="spellStart"/>
      <w:r w:rsidRPr="00686BF9">
        <w:rPr>
          <w:lang w:val="hu-HU"/>
        </w:rPr>
        <w:t>the</w:t>
      </w:r>
      <w:proofErr w:type="spellEnd"/>
      <w:r w:rsidRPr="00686BF9">
        <w:rPr>
          <w:lang w:val="hu-HU"/>
        </w:rPr>
        <w:t xml:space="preserve"> </w:t>
      </w:r>
      <w:proofErr w:type="spellStart"/>
      <w:r w:rsidRPr="00D21A88">
        <w:rPr>
          <w:lang w:val="hu-HU"/>
        </w:rPr>
        <w:t>implemented</w:t>
      </w:r>
      <w:proofErr w:type="spellEnd"/>
      <w:r w:rsidRPr="00D21A88">
        <w:rPr>
          <w:lang w:val="hu-HU"/>
        </w:rPr>
        <w:t xml:space="preserve"> </w:t>
      </w:r>
      <w:proofErr w:type="spellStart"/>
      <w:r w:rsidR="0099488E">
        <w:rPr>
          <w:lang w:val="hu-HU"/>
        </w:rPr>
        <w:t>projects</w:t>
      </w:r>
      <w:proofErr w:type="spellEnd"/>
      <w:r w:rsidRPr="00D21A88">
        <w:rPr>
          <w:lang w:val="hu-HU"/>
        </w:rPr>
        <w:t xml:space="preserve"> </w:t>
      </w:r>
      <w:proofErr w:type="spellStart"/>
      <w:r w:rsidRPr="00D21A88">
        <w:rPr>
          <w:lang w:val="hu-HU"/>
        </w:rPr>
        <w:t>o</w:t>
      </w:r>
      <w:r w:rsidRPr="00686BF9">
        <w:rPr>
          <w:lang w:val="hu-HU"/>
        </w:rPr>
        <w:t>n</w:t>
      </w:r>
      <w:proofErr w:type="spellEnd"/>
      <w:r w:rsidRPr="00686BF9">
        <w:rPr>
          <w:lang w:val="hu-HU"/>
        </w:rPr>
        <w:t xml:space="preserve"> </w:t>
      </w:r>
      <w:proofErr w:type="spellStart"/>
      <w:r w:rsidRPr="00686BF9">
        <w:rPr>
          <w:lang w:val="hu-HU"/>
        </w:rPr>
        <w:t>the</w:t>
      </w:r>
      <w:proofErr w:type="spellEnd"/>
      <w:r w:rsidRPr="00686BF9">
        <w:rPr>
          <w:lang w:val="hu-HU"/>
        </w:rPr>
        <w:t xml:space="preserve"> </w:t>
      </w:r>
      <w:proofErr w:type="spellStart"/>
      <w:r w:rsidRPr="00686BF9">
        <w:rPr>
          <w:lang w:val="hu-HU"/>
        </w:rPr>
        <w:t>environment</w:t>
      </w:r>
      <w:proofErr w:type="spellEnd"/>
      <w:r w:rsidRPr="00686BF9">
        <w:rPr>
          <w:lang w:val="hu-HU"/>
        </w:rPr>
        <w:t xml:space="preserve"> </w:t>
      </w:r>
      <w:proofErr w:type="spellStart"/>
      <w:r w:rsidRPr="00686BF9">
        <w:rPr>
          <w:lang w:val="hu-HU"/>
        </w:rPr>
        <w:t>or</w:t>
      </w:r>
      <w:proofErr w:type="spellEnd"/>
      <w:r w:rsidRPr="00686BF9">
        <w:rPr>
          <w:lang w:val="hu-HU"/>
        </w:rPr>
        <w:t xml:space="preserve"> </w:t>
      </w:r>
      <w:proofErr w:type="spellStart"/>
      <w:r w:rsidRPr="00686BF9">
        <w:rPr>
          <w:lang w:val="hu-HU"/>
        </w:rPr>
        <w:t>sustainability</w:t>
      </w:r>
      <w:proofErr w:type="spellEnd"/>
      <w:r>
        <w:rPr>
          <w:lang w:val="hu-HU"/>
        </w:rPr>
        <w:t>,</w:t>
      </w:r>
      <w:r w:rsidRPr="00686BF9">
        <w:rPr>
          <w:lang w:val="hu-HU"/>
        </w:rPr>
        <w:t xml:space="preserve"> </w:t>
      </w:r>
      <w:proofErr w:type="spellStart"/>
      <w:r>
        <w:rPr>
          <w:lang w:val="hu-HU"/>
        </w:rPr>
        <w:t>neither</w:t>
      </w:r>
      <w:proofErr w:type="spellEnd"/>
      <w:r w:rsidRPr="00686BF9">
        <w:rPr>
          <w:lang w:val="hu-HU"/>
        </w:rPr>
        <w:t xml:space="preserve"> </w:t>
      </w:r>
      <w:proofErr w:type="spellStart"/>
      <w:r w:rsidRPr="00686BF9">
        <w:rPr>
          <w:lang w:val="hu-HU"/>
        </w:rPr>
        <w:t>for</w:t>
      </w:r>
      <w:proofErr w:type="spellEnd"/>
      <w:r w:rsidRPr="00686BF9">
        <w:rPr>
          <w:lang w:val="hu-HU"/>
        </w:rPr>
        <w:t xml:space="preserve"> monitoring </w:t>
      </w:r>
      <w:proofErr w:type="spellStart"/>
      <w:r w:rsidRPr="00686BF9">
        <w:rPr>
          <w:lang w:val="hu-HU"/>
        </w:rPr>
        <w:t>many</w:t>
      </w:r>
      <w:proofErr w:type="spellEnd"/>
      <w:r w:rsidRPr="00686BF9">
        <w:rPr>
          <w:lang w:val="hu-HU"/>
        </w:rPr>
        <w:t xml:space="preserve"> </w:t>
      </w:r>
      <w:proofErr w:type="spellStart"/>
      <w:r w:rsidRPr="00686BF9">
        <w:rPr>
          <w:lang w:val="hu-HU"/>
        </w:rPr>
        <w:t>other</w:t>
      </w:r>
      <w:proofErr w:type="spellEnd"/>
      <w:r w:rsidRPr="00686BF9">
        <w:rPr>
          <w:lang w:val="hu-HU"/>
        </w:rPr>
        <w:t xml:space="preserve"> </w:t>
      </w:r>
      <w:proofErr w:type="spellStart"/>
      <w:r>
        <w:rPr>
          <w:lang w:val="hu-HU"/>
        </w:rPr>
        <w:t>significant</w:t>
      </w:r>
      <w:proofErr w:type="spellEnd"/>
      <w:r w:rsidRPr="00686BF9">
        <w:rPr>
          <w:lang w:val="hu-HU"/>
        </w:rPr>
        <w:t xml:space="preserve"> </w:t>
      </w:r>
      <w:proofErr w:type="spellStart"/>
      <w:r w:rsidRPr="00686BF9">
        <w:rPr>
          <w:lang w:val="hu-HU"/>
        </w:rPr>
        <w:t>horizontal</w:t>
      </w:r>
      <w:proofErr w:type="spellEnd"/>
      <w:r w:rsidRPr="00686BF9">
        <w:rPr>
          <w:lang w:val="hu-HU"/>
        </w:rPr>
        <w:t xml:space="preserve"> </w:t>
      </w:r>
      <w:proofErr w:type="spellStart"/>
      <w:r w:rsidRPr="00686BF9">
        <w:rPr>
          <w:lang w:val="hu-HU"/>
        </w:rPr>
        <w:t>objectives</w:t>
      </w:r>
      <w:proofErr w:type="spellEnd"/>
      <w:r w:rsidRPr="00686BF9">
        <w:rPr>
          <w:lang w:val="hu-HU"/>
        </w:rPr>
        <w:t xml:space="preserve"> (</w:t>
      </w:r>
      <w:proofErr w:type="spellStart"/>
      <w:r w:rsidRPr="00686BF9">
        <w:rPr>
          <w:lang w:val="hu-HU"/>
        </w:rPr>
        <w:t>e</w:t>
      </w:r>
      <w:r>
        <w:rPr>
          <w:lang w:val="hu-HU"/>
        </w:rPr>
        <w:t>.</w:t>
      </w:r>
      <w:r w:rsidRPr="00686BF9">
        <w:rPr>
          <w:lang w:val="hu-HU"/>
        </w:rPr>
        <w:t>g</w:t>
      </w:r>
      <w:proofErr w:type="spellEnd"/>
      <w:r>
        <w:rPr>
          <w:lang w:val="hu-HU"/>
        </w:rPr>
        <w:t xml:space="preserve">. </w:t>
      </w:r>
      <w:proofErr w:type="spellStart"/>
      <w:r>
        <w:rPr>
          <w:lang w:val="hu-HU"/>
        </w:rPr>
        <w:t>gender</w:t>
      </w:r>
      <w:proofErr w:type="spellEnd"/>
      <w:r>
        <w:rPr>
          <w:lang w:val="hu-HU"/>
        </w:rPr>
        <w:t xml:space="preserve"> </w:t>
      </w:r>
      <w:proofErr w:type="spellStart"/>
      <w:r>
        <w:rPr>
          <w:lang w:val="hu-HU"/>
        </w:rPr>
        <w:t>equality</w:t>
      </w:r>
      <w:proofErr w:type="spellEnd"/>
      <w:r>
        <w:rPr>
          <w:lang w:val="hu-HU"/>
        </w:rPr>
        <w:t>).</w:t>
      </w:r>
      <w:r w:rsidR="00386858">
        <w:rPr>
          <w:lang w:val="hu-HU"/>
        </w:rPr>
        <w:t xml:space="preserve"> </w:t>
      </w:r>
      <w:proofErr w:type="spellStart"/>
      <w:r w:rsidR="00386858" w:rsidRPr="00386858">
        <w:rPr>
          <w:lang w:val="hu-HU"/>
        </w:rPr>
        <w:t>But</w:t>
      </w:r>
      <w:proofErr w:type="spellEnd"/>
      <w:r w:rsidR="00386858" w:rsidRPr="00386858">
        <w:rPr>
          <w:lang w:val="hu-HU"/>
        </w:rPr>
        <w:t xml:space="preserve"> </w:t>
      </w:r>
      <w:proofErr w:type="spellStart"/>
      <w:r w:rsidR="00386858" w:rsidRPr="00386858">
        <w:rPr>
          <w:lang w:val="hu-HU"/>
        </w:rPr>
        <w:t>that</w:t>
      </w:r>
      <w:proofErr w:type="spellEnd"/>
      <w:r w:rsidR="00386858" w:rsidRPr="00386858">
        <w:rPr>
          <w:lang w:val="hu-HU"/>
        </w:rPr>
        <w:t xml:space="preserve"> is </w:t>
      </w:r>
      <w:proofErr w:type="spellStart"/>
      <w:r w:rsidR="00386858" w:rsidRPr="00386858">
        <w:rPr>
          <w:lang w:val="hu-HU"/>
        </w:rPr>
        <w:t>n</w:t>
      </w:r>
      <w:r w:rsidR="0099488E">
        <w:rPr>
          <w:lang w:val="hu-HU"/>
        </w:rPr>
        <w:t>either</w:t>
      </w:r>
      <w:proofErr w:type="spellEnd"/>
      <w:r w:rsidR="00386858" w:rsidRPr="00386858">
        <w:rPr>
          <w:lang w:val="hu-HU"/>
        </w:rPr>
        <w:t xml:space="preserve"> </w:t>
      </w:r>
      <w:proofErr w:type="spellStart"/>
      <w:r w:rsidR="00386858" w:rsidRPr="00386858">
        <w:rPr>
          <w:lang w:val="hu-HU"/>
        </w:rPr>
        <w:t>their</w:t>
      </w:r>
      <w:proofErr w:type="spellEnd"/>
      <w:r w:rsidR="00386858" w:rsidRPr="00386858">
        <w:rPr>
          <w:lang w:val="hu-HU"/>
        </w:rPr>
        <w:t xml:space="preserve"> </w:t>
      </w:r>
      <w:proofErr w:type="spellStart"/>
      <w:r w:rsidR="00386858" w:rsidRPr="00386858">
        <w:rPr>
          <w:lang w:val="hu-HU"/>
        </w:rPr>
        <w:t>role</w:t>
      </w:r>
      <w:proofErr w:type="spellEnd"/>
      <w:r w:rsidR="00386858" w:rsidRPr="00386858">
        <w:rPr>
          <w:lang w:val="hu-HU"/>
        </w:rPr>
        <w:t>.</w:t>
      </w:r>
    </w:p>
    <w:p w14:paraId="7EC586E4" w14:textId="0D2161D0" w:rsidR="003679C2" w:rsidRPr="00BA7004" w:rsidRDefault="00D37C5E" w:rsidP="003679C2">
      <w:pPr>
        <w:rPr>
          <w:lang w:val="hu-HU"/>
        </w:rPr>
      </w:pPr>
      <w:proofErr w:type="spellStart"/>
      <w:r w:rsidRPr="0015096F">
        <w:rPr>
          <w:lang w:val="hu"/>
        </w:rPr>
        <w:t>At</w:t>
      </w:r>
      <w:proofErr w:type="spellEnd"/>
      <w:r w:rsidRPr="0015096F">
        <w:rPr>
          <w:lang w:val="hu"/>
        </w:rPr>
        <w:t xml:space="preserve"> </w:t>
      </w:r>
      <w:proofErr w:type="spellStart"/>
      <w:r w:rsidRPr="0015096F">
        <w:rPr>
          <w:lang w:val="hu"/>
        </w:rPr>
        <w:t>the</w:t>
      </w:r>
      <w:proofErr w:type="spellEnd"/>
      <w:r w:rsidRPr="0015096F">
        <w:rPr>
          <w:lang w:val="hu"/>
        </w:rPr>
        <w:t xml:space="preserve"> </w:t>
      </w:r>
      <w:proofErr w:type="spellStart"/>
      <w:r w:rsidRPr="0015096F">
        <w:rPr>
          <w:lang w:val="hu"/>
        </w:rPr>
        <w:t>same</w:t>
      </w:r>
      <w:proofErr w:type="spellEnd"/>
      <w:r w:rsidRPr="0015096F">
        <w:rPr>
          <w:lang w:val="hu"/>
        </w:rPr>
        <w:t xml:space="preserve"> </w:t>
      </w:r>
      <w:proofErr w:type="spellStart"/>
      <w:r w:rsidRPr="0015096F">
        <w:rPr>
          <w:lang w:val="hu"/>
        </w:rPr>
        <w:t>time</w:t>
      </w:r>
      <w:proofErr w:type="spellEnd"/>
      <w:r w:rsidRPr="0015096F">
        <w:rPr>
          <w:lang w:val="hu"/>
        </w:rPr>
        <w:t xml:space="preserve">, </w:t>
      </w:r>
      <w:proofErr w:type="spellStart"/>
      <w:r w:rsidRPr="0015096F">
        <w:rPr>
          <w:lang w:val="hu"/>
        </w:rPr>
        <w:t>databases</w:t>
      </w:r>
      <w:proofErr w:type="spellEnd"/>
      <w:r w:rsidRPr="0015096F">
        <w:rPr>
          <w:lang w:val="hu"/>
        </w:rPr>
        <w:t xml:space="preserve"> </w:t>
      </w:r>
      <w:proofErr w:type="spellStart"/>
      <w:r w:rsidRPr="0015096F">
        <w:rPr>
          <w:lang w:val="hu"/>
        </w:rPr>
        <w:t>operated</w:t>
      </w:r>
      <w:proofErr w:type="spellEnd"/>
      <w:r w:rsidRPr="0015096F">
        <w:rPr>
          <w:lang w:val="hu"/>
        </w:rPr>
        <w:t xml:space="preserve"> </w:t>
      </w:r>
      <w:proofErr w:type="spellStart"/>
      <w:r w:rsidRPr="0015096F">
        <w:rPr>
          <w:lang w:val="hu"/>
        </w:rPr>
        <w:t>by</w:t>
      </w:r>
      <w:proofErr w:type="spellEnd"/>
      <w:r w:rsidRPr="0015096F">
        <w:rPr>
          <w:lang w:val="hu"/>
        </w:rPr>
        <w:t xml:space="preserve"> </w:t>
      </w:r>
      <w:proofErr w:type="spellStart"/>
      <w:r w:rsidRPr="0015096F">
        <w:rPr>
          <w:lang w:val="hu"/>
        </w:rPr>
        <w:t>various</w:t>
      </w:r>
      <w:proofErr w:type="spellEnd"/>
      <w:r w:rsidRPr="0015096F">
        <w:rPr>
          <w:lang w:val="hu"/>
        </w:rPr>
        <w:t xml:space="preserve"> </w:t>
      </w:r>
      <w:proofErr w:type="spellStart"/>
      <w:r w:rsidRPr="0015096F">
        <w:rPr>
          <w:lang w:val="hu"/>
        </w:rPr>
        <w:t>national</w:t>
      </w:r>
      <w:proofErr w:type="spellEnd"/>
      <w:r w:rsidRPr="0015096F">
        <w:rPr>
          <w:lang w:val="hu"/>
        </w:rPr>
        <w:t xml:space="preserve"> </w:t>
      </w:r>
      <w:proofErr w:type="spellStart"/>
      <w:r w:rsidRPr="0015096F">
        <w:rPr>
          <w:lang w:val="hu"/>
        </w:rPr>
        <w:t>bodies</w:t>
      </w:r>
      <w:proofErr w:type="spellEnd"/>
      <w:r w:rsidRPr="0015096F">
        <w:rPr>
          <w:lang w:val="hu"/>
        </w:rPr>
        <w:t xml:space="preserve"> and </w:t>
      </w:r>
      <w:proofErr w:type="spellStart"/>
      <w:r w:rsidRPr="0015096F">
        <w:rPr>
          <w:lang w:val="hu"/>
        </w:rPr>
        <w:t>periodic</w:t>
      </w:r>
      <w:proofErr w:type="spellEnd"/>
      <w:r w:rsidRPr="0015096F">
        <w:rPr>
          <w:lang w:val="hu"/>
        </w:rPr>
        <w:t xml:space="preserve"> </w:t>
      </w:r>
      <w:proofErr w:type="spellStart"/>
      <w:r w:rsidRPr="0015096F">
        <w:rPr>
          <w:lang w:val="hu"/>
        </w:rPr>
        <w:t>assessments</w:t>
      </w:r>
      <w:proofErr w:type="spellEnd"/>
      <w:r w:rsidRPr="0015096F">
        <w:rPr>
          <w:lang w:val="hu"/>
        </w:rPr>
        <w:t xml:space="preserve"> in </w:t>
      </w:r>
      <w:proofErr w:type="spellStart"/>
      <w:r w:rsidRPr="0015096F">
        <w:rPr>
          <w:lang w:val="hu"/>
        </w:rPr>
        <w:t>both</w:t>
      </w:r>
      <w:proofErr w:type="spellEnd"/>
      <w:r w:rsidRPr="0015096F">
        <w:rPr>
          <w:lang w:val="hu"/>
        </w:rPr>
        <w:t xml:space="preserve"> </w:t>
      </w:r>
      <w:proofErr w:type="spellStart"/>
      <w:r w:rsidRPr="0015096F">
        <w:rPr>
          <w:lang w:val="hu"/>
        </w:rPr>
        <w:t>participating</w:t>
      </w:r>
      <w:proofErr w:type="spellEnd"/>
      <w:r w:rsidRPr="0015096F">
        <w:rPr>
          <w:lang w:val="hu"/>
        </w:rPr>
        <w:t xml:space="preserve"> </w:t>
      </w:r>
      <w:proofErr w:type="spellStart"/>
      <w:r w:rsidRPr="0015096F">
        <w:rPr>
          <w:lang w:val="hu"/>
        </w:rPr>
        <w:t>countries</w:t>
      </w:r>
      <w:proofErr w:type="spellEnd"/>
      <w:r w:rsidRPr="0015096F">
        <w:rPr>
          <w:lang w:val="hu"/>
        </w:rPr>
        <w:t xml:space="preserve"> </w:t>
      </w:r>
      <w:proofErr w:type="spellStart"/>
      <w:r w:rsidRPr="0015096F">
        <w:rPr>
          <w:lang w:val="hu"/>
        </w:rPr>
        <w:t>provide</w:t>
      </w:r>
      <w:proofErr w:type="spellEnd"/>
      <w:r w:rsidRPr="0015096F">
        <w:rPr>
          <w:lang w:val="hu"/>
        </w:rPr>
        <w:t xml:space="preserve"> a</w:t>
      </w:r>
      <w:r>
        <w:rPr>
          <w:lang w:val="hu"/>
        </w:rPr>
        <w:t>n</w:t>
      </w:r>
      <w:r w:rsidRPr="0015096F">
        <w:rPr>
          <w:lang w:val="hu"/>
        </w:rPr>
        <w:t xml:space="preserve"> </w:t>
      </w:r>
      <w:proofErr w:type="spellStart"/>
      <w:r>
        <w:rPr>
          <w:lang w:val="hu"/>
        </w:rPr>
        <w:t>oppurtunity</w:t>
      </w:r>
      <w:proofErr w:type="spellEnd"/>
      <w:r w:rsidRPr="0015096F">
        <w:rPr>
          <w:lang w:val="hu"/>
        </w:rPr>
        <w:t xml:space="preserve"> </w:t>
      </w:r>
      <w:proofErr w:type="spellStart"/>
      <w:r>
        <w:rPr>
          <w:lang w:val="hu-HU"/>
        </w:rPr>
        <w:t>for</w:t>
      </w:r>
      <w:proofErr w:type="spellEnd"/>
      <w:r>
        <w:rPr>
          <w:lang w:val="hu-HU"/>
        </w:rPr>
        <w:t xml:space="preserve"> </w:t>
      </w:r>
      <w:proofErr w:type="spellStart"/>
      <w:r>
        <w:rPr>
          <w:lang w:val="hu-HU"/>
        </w:rPr>
        <w:t>assessment</w:t>
      </w:r>
      <w:proofErr w:type="spellEnd"/>
      <w:r>
        <w:rPr>
          <w:lang w:val="hu-HU"/>
        </w:rPr>
        <w:t xml:space="preserve"> and </w:t>
      </w:r>
      <w:proofErr w:type="spellStart"/>
      <w:r>
        <w:rPr>
          <w:lang w:val="hu-HU"/>
        </w:rPr>
        <w:t>evaluation</w:t>
      </w:r>
      <w:proofErr w:type="spellEnd"/>
      <w:r>
        <w:rPr>
          <w:lang w:val="hu-HU"/>
        </w:rPr>
        <w:t xml:space="preserve"> of</w:t>
      </w:r>
      <w:r w:rsidRPr="00686BF9">
        <w:rPr>
          <w:lang w:val="hu-HU"/>
        </w:rPr>
        <w:t xml:space="preserve"> </w:t>
      </w:r>
      <w:proofErr w:type="spellStart"/>
      <w:r w:rsidRPr="00686BF9">
        <w:rPr>
          <w:lang w:val="hu-HU"/>
        </w:rPr>
        <w:t>the</w:t>
      </w:r>
      <w:proofErr w:type="spellEnd"/>
      <w:r w:rsidRPr="00686BF9">
        <w:rPr>
          <w:lang w:val="hu-HU"/>
        </w:rPr>
        <w:t xml:space="preserve"> </w:t>
      </w:r>
      <w:proofErr w:type="spellStart"/>
      <w:r w:rsidRPr="00686BF9">
        <w:rPr>
          <w:lang w:val="hu-HU"/>
        </w:rPr>
        <w:t>changes</w:t>
      </w:r>
      <w:proofErr w:type="spellEnd"/>
      <w:r w:rsidRPr="00686BF9">
        <w:rPr>
          <w:lang w:val="hu-HU"/>
        </w:rPr>
        <w:t xml:space="preserve"> in </w:t>
      </w:r>
      <w:proofErr w:type="spellStart"/>
      <w:r w:rsidRPr="00686BF9">
        <w:rPr>
          <w:lang w:val="hu-HU"/>
        </w:rPr>
        <w:t>environment</w:t>
      </w:r>
      <w:r>
        <w:rPr>
          <w:lang w:val="hu-HU"/>
        </w:rPr>
        <w:t>al</w:t>
      </w:r>
      <w:proofErr w:type="spellEnd"/>
      <w:r>
        <w:rPr>
          <w:lang w:val="hu-HU"/>
        </w:rPr>
        <w:t xml:space="preserve"> status</w:t>
      </w:r>
      <w:r w:rsidRPr="00686BF9">
        <w:rPr>
          <w:lang w:val="hu-HU"/>
        </w:rPr>
        <w:t xml:space="preserve"> </w:t>
      </w:r>
      <w:proofErr w:type="spellStart"/>
      <w:r>
        <w:rPr>
          <w:lang w:val="hu-HU"/>
        </w:rPr>
        <w:t>induced</w:t>
      </w:r>
      <w:proofErr w:type="spellEnd"/>
      <w:r w:rsidRPr="00686BF9">
        <w:rPr>
          <w:lang w:val="hu-HU"/>
        </w:rPr>
        <w:t xml:space="preserve"> </w:t>
      </w:r>
      <w:proofErr w:type="spellStart"/>
      <w:r>
        <w:rPr>
          <w:lang w:val="hu-HU"/>
        </w:rPr>
        <w:t>by</w:t>
      </w:r>
      <w:proofErr w:type="spellEnd"/>
      <w:r w:rsidRPr="00686BF9">
        <w:rPr>
          <w:lang w:val="hu-HU"/>
        </w:rPr>
        <w:t xml:space="preserve"> </w:t>
      </w:r>
      <w:proofErr w:type="spellStart"/>
      <w:r w:rsidRPr="00686BF9">
        <w:rPr>
          <w:lang w:val="hu-HU"/>
        </w:rPr>
        <w:t>the</w:t>
      </w:r>
      <w:proofErr w:type="spellEnd"/>
      <w:r w:rsidRPr="00686BF9">
        <w:rPr>
          <w:lang w:val="hu-HU"/>
        </w:rPr>
        <w:t xml:space="preserve"> </w:t>
      </w:r>
      <w:proofErr w:type="spellStart"/>
      <w:r w:rsidRPr="00686BF9">
        <w:rPr>
          <w:lang w:val="hu-HU"/>
        </w:rPr>
        <w:t>Program</w:t>
      </w:r>
      <w:r>
        <w:rPr>
          <w:lang w:val="hu-HU"/>
        </w:rPr>
        <w:t>me</w:t>
      </w:r>
      <w:proofErr w:type="spellEnd"/>
      <w:r w:rsidR="00BA7004">
        <w:rPr>
          <w:lang w:val="hu-HU"/>
        </w:rPr>
        <w:t xml:space="preserve">. </w:t>
      </w:r>
      <w:proofErr w:type="spellStart"/>
      <w:r w:rsidR="003679C2">
        <w:rPr>
          <w:lang w:val="hu-HU"/>
        </w:rPr>
        <w:t>S</w:t>
      </w:r>
      <w:r w:rsidR="003679C2" w:rsidRPr="00686BF9">
        <w:rPr>
          <w:lang w:val="hu-HU"/>
        </w:rPr>
        <w:t>patial</w:t>
      </w:r>
      <w:proofErr w:type="spellEnd"/>
      <w:r w:rsidR="003679C2" w:rsidRPr="00686BF9">
        <w:rPr>
          <w:lang w:val="hu-HU"/>
        </w:rPr>
        <w:t xml:space="preserve"> </w:t>
      </w:r>
      <w:proofErr w:type="spellStart"/>
      <w:r w:rsidR="003679C2">
        <w:rPr>
          <w:lang w:val="hu-HU"/>
        </w:rPr>
        <w:t>breakdown</w:t>
      </w:r>
      <w:proofErr w:type="spellEnd"/>
      <w:r w:rsidR="003679C2" w:rsidRPr="00686BF9">
        <w:rPr>
          <w:lang w:val="hu-HU"/>
        </w:rPr>
        <w:t xml:space="preserve"> of </w:t>
      </w:r>
      <w:proofErr w:type="spellStart"/>
      <w:r w:rsidR="003679C2" w:rsidRPr="00686BF9">
        <w:rPr>
          <w:lang w:val="hu-HU"/>
        </w:rPr>
        <w:t>the</w:t>
      </w:r>
      <w:proofErr w:type="spellEnd"/>
      <w:r w:rsidR="003679C2" w:rsidRPr="00686BF9">
        <w:rPr>
          <w:lang w:val="hu-HU"/>
        </w:rPr>
        <w:t xml:space="preserve"> </w:t>
      </w:r>
      <w:proofErr w:type="spellStart"/>
      <w:r w:rsidR="003679C2" w:rsidRPr="00686BF9">
        <w:rPr>
          <w:lang w:val="hu-HU"/>
        </w:rPr>
        <w:t>data</w:t>
      </w:r>
      <w:proofErr w:type="spellEnd"/>
      <w:r w:rsidR="003679C2" w:rsidRPr="00686BF9">
        <w:rPr>
          <w:lang w:val="hu-HU"/>
        </w:rPr>
        <w:t xml:space="preserve"> </w:t>
      </w:r>
      <w:proofErr w:type="spellStart"/>
      <w:r w:rsidR="003679C2" w:rsidRPr="00686BF9">
        <w:rPr>
          <w:lang w:val="hu-HU"/>
        </w:rPr>
        <w:t>recorded</w:t>
      </w:r>
      <w:proofErr w:type="spellEnd"/>
      <w:r w:rsidR="003679C2" w:rsidRPr="00686BF9">
        <w:rPr>
          <w:lang w:val="hu-HU"/>
        </w:rPr>
        <w:t xml:space="preserve"> in </w:t>
      </w:r>
      <w:proofErr w:type="spellStart"/>
      <w:r w:rsidR="003679C2" w:rsidRPr="00686BF9">
        <w:rPr>
          <w:lang w:val="hu-HU"/>
        </w:rPr>
        <w:t>these</w:t>
      </w:r>
      <w:proofErr w:type="spellEnd"/>
      <w:r w:rsidR="003679C2" w:rsidRPr="00686BF9">
        <w:rPr>
          <w:lang w:val="hu-HU"/>
        </w:rPr>
        <w:t xml:space="preserve"> </w:t>
      </w:r>
      <w:proofErr w:type="spellStart"/>
      <w:r w:rsidR="003679C2" w:rsidRPr="00686BF9">
        <w:rPr>
          <w:lang w:val="hu-HU"/>
        </w:rPr>
        <w:t>does</w:t>
      </w:r>
      <w:proofErr w:type="spellEnd"/>
      <w:r w:rsidR="003679C2" w:rsidRPr="00686BF9">
        <w:rPr>
          <w:lang w:val="hu-HU"/>
        </w:rPr>
        <w:t xml:space="preserve"> </w:t>
      </w:r>
      <w:proofErr w:type="spellStart"/>
      <w:r w:rsidR="003679C2" w:rsidRPr="00686BF9">
        <w:rPr>
          <w:lang w:val="hu-HU"/>
        </w:rPr>
        <w:t>not</w:t>
      </w:r>
      <w:proofErr w:type="spellEnd"/>
      <w:r w:rsidR="003679C2" w:rsidRPr="00686BF9">
        <w:rPr>
          <w:lang w:val="hu-HU"/>
        </w:rPr>
        <w:t xml:space="preserve"> </w:t>
      </w:r>
      <w:proofErr w:type="spellStart"/>
      <w:r w:rsidR="003679C2" w:rsidRPr="00686BF9">
        <w:rPr>
          <w:lang w:val="hu-HU"/>
        </w:rPr>
        <w:t>always</w:t>
      </w:r>
      <w:proofErr w:type="spellEnd"/>
      <w:r w:rsidR="003679C2" w:rsidRPr="00686BF9">
        <w:rPr>
          <w:lang w:val="hu-HU"/>
        </w:rPr>
        <w:t xml:space="preserve"> </w:t>
      </w:r>
      <w:proofErr w:type="spellStart"/>
      <w:r w:rsidR="003679C2" w:rsidRPr="00686BF9">
        <w:rPr>
          <w:lang w:val="hu-HU"/>
        </w:rPr>
        <w:t>allow</w:t>
      </w:r>
      <w:proofErr w:type="spellEnd"/>
      <w:r w:rsidR="003679C2" w:rsidRPr="00686BF9">
        <w:rPr>
          <w:lang w:val="hu-HU"/>
        </w:rPr>
        <w:t xml:space="preserve"> </w:t>
      </w:r>
      <w:r w:rsidR="003679C2">
        <w:rPr>
          <w:lang w:val="hu-HU"/>
        </w:rPr>
        <w:t xml:space="preserve">a </w:t>
      </w:r>
      <w:proofErr w:type="spellStart"/>
      <w:r w:rsidR="003679C2">
        <w:rPr>
          <w:lang w:val="hu-HU"/>
        </w:rPr>
        <w:t>precise</w:t>
      </w:r>
      <w:proofErr w:type="spellEnd"/>
      <w:r w:rsidR="003679C2" w:rsidRPr="00686BF9">
        <w:rPr>
          <w:lang w:val="hu-HU"/>
        </w:rPr>
        <w:t xml:space="preserve"> </w:t>
      </w:r>
      <w:proofErr w:type="spellStart"/>
      <w:r w:rsidR="003679C2" w:rsidRPr="00686BF9">
        <w:rPr>
          <w:lang w:val="hu-HU"/>
        </w:rPr>
        <w:t>identification</w:t>
      </w:r>
      <w:proofErr w:type="spellEnd"/>
      <w:r w:rsidR="003679C2" w:rsidRPr="00686BF9">
        <w:rPr>
          <w:lang w:val="hu-HU"/>
        </w:rPr>
        <w:t xml:space="preserve"> of </w:t>
      </w:r>
      <w:proofErr w:type="spellStart"/>
      <w:r w:rsidR="003679C2" w:rsidRPr="00686BF9">
        <w:rPr>
          <w:lang w:val="hu-HU"/>
        </w:rPr>
        <w:t>the</w:t>
      </w:r>
      <w:proofErr w:type="spellEnd"/>
      <w:r w:rsidR="003679C2" w:rsidRPr="00686BF9">
        <w:rPr>
          <w:lang w:val="hu-HU"/>
        </w:rPr>
        <w:t xml:space="preserve"> </w:t>
      </w:r>
      <w:proofErr w:type="spellStart"/>
      <w:r w:rsidR="003679C2">
        <w:rPr>
          <w:lang w:val="hu-HU"/>
        </w:rPr>
        <w:t>impacts</w:t>
      </w:r>
      <w:proofErr w:type="spellEnd"/>
      <w:r w:rsidR="003679C2" w:rsidRPr="00686BF9">
        <w:rPr>
          <w:lang w:val="hu-HU"/>
        </w:rPr>
        <w:t xml:space="preserve"> </w:t>
      </w:r>
      <w:proofErr w:type="spellStart"/>
      <w:r w:rsidR="003679C2" w:rsidRPr="00686BF9">
        <w:rPr>
          <w:lang w:val="hu-HU"/>
        </w:rPr>
        <w:t>attributable</w:t>
      </w:r>
      <w:proofErr w:type="spellEnd"/>
      <w:r w:rsidR="003679C2" w:rsidRPr="00686BF9">
        <w:rPr>
          <w:lang w:val="hu-HU"/>
        </w:rPr>
        <w:t xml:space="preserve"> </w:t>
      </w:r>
      <w:proofErr w:type="spellStart"/>
      <w:r w:rsidR="003679C2" w:rsidRPr="00686BF9">
        <w:rPr>
          <w:lang w:val="hu-HU"/>
        </w:rPr>
        <w:t>to</w:t>
      </w:r>
      <w:proofErr w:type="spellEnd"/>
      <w:r w:rsidR="003679C2" w:rsidRPr="00686BF9">
        <w:rPr>
          <w:lang w:val="hu-HU"/>
        </w:rPr>
        <w:t xml:space="preserve"> </w:t>
      </w:r>
      <w:proofErr w:type="spellStart"/>
      <w:r w:rsidR="003679C2" w:rsidRPr="00686BF9">
        <w:rPr>
          <w:lang w:val="hu-HU"/>
        </w:rPr>
        <w:t>the</w:t>
      </w:r>
      <w:proofErr w:type="spellEnd"/>
      <w:r w:rsidR="003679C2" w:rsidRPr="00686BF9">
        <w:rPr>
          <w:lang w:val="hu-HU"/>
        </w:rPr>
        <w:t xml:space="preserve"> Program</w:t>
      </w:r>
      <w:r w:rsidR="003679C2">
        <w:rPr>
          <w:lang w:val="hu-HU"/>
        </w:rPr>
        <w:t>me</w:t>
      </w:r>
      <w:r w:rsidR="003679C2" w:rsidRPr="00686BF9">
        <w:rPr>
          <w:lang w:val="hu-HU"/>
        </w:rPr>
        <w:t xml:space="preserve">. </w:t>
      </w:r>
      <w:proofErr w:type="spellStart"/>
      <w:r w:rsidR="00DA4C63">
        <w:rPr>
          <w:lang w:val="hu-HU"/>
        </w:rPr>
        <w:t>Neverthless</w:t>
      </w:r>
      <w:proofErr w:type="spellEnd"/>
      <w:r w:rsidR="003679C2" w:rsidRPr="00686BF9">
        <w:rPr>
          <w:lang w:val="hu-HU"/>
        </w:rPr>
        <w:t xml:space="preserve">, </w:t>
      </w:r>
      <w:proofErr w:type="spellStart"/>
      <w:r w:rsidR="003679C2" w:rsidRPr="00686BF9">
        <w:rPr>
          <w:lang w:val="hu-HU"/>
        </w:rPr>
        <w:t>their</w:t>
      </w:r>
      <w:proofErr w:type="spellEnd"/>
      <w:r w:rsidR="003679C2" w:rsidRPr="00686BF9">
        <w:rPr>
          <w:lang w:val="hu-HU"/>
        </w:rPr>
        <w:t xml:space="preserve"> </w:t>
      </w:r>
      <w:proofErr w:type="spellStart"/>
      <w:r w:rsidR="003679C2" w:rsidRPr="00686BF9">
        <w:rPr>
          <w:lang w:val="hu-HU"/>
        </w:rPr>
        <w:t>indisputable</w:t>
      </w:r>
      <w:proofErr w:type="spellEnd"/>
      <w:r w:rsidR="003679C2" w:rsidRPr="00686BF9">
        <w:rPr>
          <w:lang w:val="hu-HU"/>
        </w:rPr>
        <w:t xml:space="preserve"> </w:t>
      </w:r>
      <w:proofErr w:type="spellStart"/>
      <w:r w:rsidR="003679C2" w:rsidRPr="00686BF9">
        <w:rPr>
          <w:lang w:val="hu-HU"/>
        </w:rPr>
        <w:t>advantage</w:t>
      </w:r>
      <w:proofErr w:type="spellEnd"/>
      <w:r w:rsidR="003679C2" w:rsidRPr="00686BF9">
        <w:rPr>
          <w:lang w:val="hu-HU"/>
        </w:rPr>
        <w:t xml:space="preserve"> is </w:t>
      </w:r>
      <w:proofErr w:type="spellStart"/>
      <w:r w:rsidR="003679C2" w:rsidRPr="00686BF9">
        <w:rPr>
          <w:lang w:val="hu-HU"/>
        </w:rPr>
        <w:t>collectin</w:t>
      </w:r>
      <w:r w:rsidR="003679C2">
        <w:rPr>
          <w:lang w:val="hu-HU"/>
        </w:rPr>
        <w:t>g</w:t>
      </w:r>
      <w:proofErr w:type="spellEnd"/>
      <w:r w:rsidR="003679C2" w:rsidRPr="00686BF9">
        <w:rPr>
          <w:lang w:val="hu-HU"/>
        </w:rPr>
        <w:t xml:space="preserve"> and </w:t>
      </w:r>
      <w:proofErr w:type="spellStart"/>
      <w:r w:rsidR="003679C2" w:rsidRPr="00686BF9">
        <w:rPr>
          <w:lang w:val="hu-HU"/>
        </w:rPr>
        <w:t>registratin</w:t>
      </w:r>
      <w:r w:rsidR="003679C2">
        <w:rPr>
          <w:lang w:val="hu-HU"/>
        </w:rPr>
        <w:t>g</w:t>
      </w:r>
      <w:proofErr w:type="spellEnd"/>
      <w:r w:rsidR="003679C2" w:rsidRPr="00686BF9">
        <w:rPr>
          <w:lang w:val="hu-HU"/>
        </w:rPr>
        <w:t xml:space="preserve"> </w:t>
      </w:r>
      <w:proofErr w:type="spellStart"/>
      <w:r w:rsidR="003679C2" w:rsidRPr="00686BF9">
        <w:rPr>
          <w:lang w:val="hu-HU"/>
        </w:rPr>
        <w:t>data</w:t>
      </w:r>
      <w:proofErr w:type="spellEnd"/>
      <w:r w:rsidR="003679C2" w:rsidRPr="00686BF9">
        <w:rPr>
          <w:lang w:val="hu-HU"/>
        </w:rPr>
        <w:t xml:space="preserve"> </w:t>
      </w:r>
      <w:proofErr w:type="spellStart"/>
      <w:r w:rsidR="003679C2" w:rsidRPr="00686BF9">
        <w:rPr>
          <w:lang w:val="hu-HU"/>
        </w:rPr>
        <w:t>on</w:t>
      </w:r>
      <w:proofErr w:type="spellEnd"/>
      <w:r w:rsidR="003679C2" w:rsidRPr="00686BF9">
        <w:rPr>
          <w:lang w:val="hu-HU"/>
        </w:rPr>
        <w:t xml:space="preserve"> </w:t>
      </w:r>
      <w:proofErr w:type="spellStart"/>
      <w:r w:rsidR="003679C2" w:rsidRPr="00686BF9">
        <w:rPr>
          <w:lang w:val="hu-HU"/>
        </w:rPr>
        <w:t>the</w:t>
      </w:r>
      <w:proofErr w:type="spellEnd"/>
      <w:r w:rsidR="003679C2" w:rsidRPr="00686BF9">
        <w:rPr>
          <w:lang w:val="hu-HU"/>
        </w:rPr>
        <w:t xml:space="preserve"> </w:t>
      </w:r>
      <w:proofErr w:type="spellStart"/>
      <w:r w:rsidR="003679C2" w:rsidRPr="00686BF9">
        <w:rPr>
          <w:lang w:val="hu-HU"/>
        </w:rPr>
        <w:t>basis</w:t>
      </w:r>
      <w:proofErr w:type="spellEnd"/>
      <w:r w:rsidR="003679C2" w:rsidRPr="00686BF9">
        <w:rPr>
          <w:lang w:val="hu-HU"/>
        </w:rPr>
        <w:t xml:space="preserve"> of a </w:t>
      </w:r>
      <w:proofErr w:type="spellStart"/>
      <w:r w:rsidR="003679C2" w:rsidRPr="00686BF9">
        <w:rPr>
          <w:lang w:val="hu-HU"/>
        </w:rPr>
        <w:t>professionally</w:t>
      </w:r>
      <w:proofErr w:type="spellEnd"/>
      <w:r w:rsidR="003679C2" w:rsidRPr="00686BF9">
        <w:rPr>
          <w:lang w:val="hu-HU"/>
        </w:rPr>
        <w:t xml:space="preserve"> </w:t>
      </w:r>
      <w:proofErr w:type="spellStart"/>
      <w:r w:rsidR="003679C2" w:rsidRPr="00686BF9">
        <w:rPr>
          <w:lang w:val="hu-HU"/>
        </w:rPr>
        <w:t>sound</w:t>
      </w:r>
      <w:proofErr w:type="spellEnd"/>
      <w:r w:rsidR="003679C2" w:rsidRPr="00686BF9">
        <w:rPr>
          <w:lang w:val="hu-HU"/>
        </w:rPr>
        <w:t xml:space="preserve">, uniform </w:t>
      </w:r>
      <w:proofErr w:type="spellStart"/>
      <w:r w:rsidR="003679C2" w:rsidRPr="00686BF9">
        <w:rPr>
          <w:lang w:val="hu-HU"/>
        </w:rPr>
        <w:t>methodology</w:t>
      </w:r>
      <w:proofErr w:type="spellEnd"/>
      <w:r w:rsidR="003679C2" w:rsidRPr="00686BF9">
        <w:rPr>
          <w:lang w:val="hu-HU"/>
        </w:rPr>
        <w:t>.</w:t>
      </w:r>
      <w:r w:rsidR="003679C2">
        <w:rPr>
          <w:lang w:val="hu-HU"/>
        </w:rPr>
        <w:t xml:space="preserve"> </w:t>
      </w:r>
    </w:p>
    <w:p w14:paraId="21598E8C" w14:textId="77777777" w:rsidR="001E27FC" w:rsidRDefault="00E63CD2" w:rsidP="00334DE9">
      <w:pPr>
        <w:rPr>
          <w:lang w:val="hu-HU"/>
        </w:rPr>
      </w:pPr>
      <w:proofErr w:type="spellStart"/>
      <w:r w:rsidRPr="00686BF9">
        <w:rPr>
          <w:lang w:val="hu-HU"/>
        </w:rPr>
        <w:lastRenderedPageBreak/>
        <w:t>Based</w:t>
      </w:r>
      <w:proofErr w:type="spellEnd"/>
      <w:r w:rsidRPr="00686BF9">
        <w:rPr>
          <w:lang w:val="hu-HU"/>
        </w:rPr>
        <w:t xml:space="preserve"> </w:t>
      </w:r>
      <w:proofErr w:type="spellStart"/>
      <w:r w:rsidRPr="00686BF9">
        <w:rPr>
          <w:lang w:val="hu-HU"/>
        </w:rPr>
        <w:t>on</w:t>
      </w:r>
      <w:proofErr w:type="spellEnd"/>
      <w:r w:rsidRPr="00686BF9">
        <w:rPr>
          <w:lang w:val="hu-HU"/>
        </w:rPr>
        <w:t xml:space="preserve"> </w:t>
      </w:r>
      <w:proofErr w:type="spellStart"/>
      <w:r w:rsidRPr="00686BF9">
        <w:rPr>
          <w:lang w:val="hu-HU"/>
        </w:rPr>
        <w:t>the</w:t>
      </w:r>
      <w:proofErr w:type="spellEnd"/>
      <w:r w:rsidRPr="00686BF9">
        <w:rPr>
          <w:lang w:val="hu-HU"/>
        </w:rPr>
        <w:t xml:space="preserve"> </w:t>
      </w:r>
      <w:proofErr w:type="spellStart"/>
      <w:r w:rsidRPr="00686BF9">
        <w:rPr>
          <w:lang w:val="hu-HU"/>
        </w:rPr>
        <w:t>above</w:t>
      </w:r>
      <w:proofErr w:type="spellEnd"/>
      <w:r w:rsidRPr="00E63CD2">
        <w:rPr>
          <w:lang w:val="hu"/>
        </w:rPr>
        <w:t xml:space="preserve">, </w:t>
      </w:r>
      <w:proofErr w:type="spellStart"/>
      <w:r w:rsidR="000E01F2" w:rsidRPr="000E01F2">
        <w:rPr>
          <w:b/>
          <w:bCs/>
          <w:lang w:val="hu"/>
        </w:rPr>
        <w:t>the</w:t>
      </w:r>
      <w:proofErr w:type="spellEnd"/>
      <w:r w:rsidR="000E01F2" w:rsidRPr="000E01F2">
        <w:rPr>
          <w:b/>
          <w:bCs/>
          <w:lang w:val="hu"/>
        </w:rPr>
        <w:t xml:space="preserve"> </w:t>
      </w:r>
      <w:proofErr w:type="spellStart"/>
      <w:r w:rsidR="000E01F2" w:rsidRPr="000E01F2">
        <w:rPr>
          <w:b/>
          <w:bCs/>
          <w:lang w:val="hu"/>
        </w:rPr>
        <w:t>analysis</w:t>
      </w:r>
      <w:proofErr w:type="spellEnd"/>
      <w:r w:rsidR="000E01F2" w:rsidRPr="000E01F2">
        <w:rPr>
          <w:b/>
          <w:bCs/>
          <w:lang w:val="hu"/>
        </w:rPr>
        <w:t xml:space="preserve"> and </w:t>
      </w:r>
      <w:proofErr w:type="spellStart"/>
      <w:r w:rsidR="000E01F2" w:rsidRPr="000E01F2">
        <w:rPr>
          <w:b/>
          <w:bCs/>
          <w:lang w:val="hu"/>
        </w:rPr>
        <w:t>assessment</w:t>
      </w:r>
      <w:proofErr w:type="spellEnd"/>
      <w:r w:rsidR="000E01F2" w:rsidRPr="000E01F2">
        <w:rPr>
          <w:b/>
          <w:bCs/>
          <w:lang w:val="hu"/>
        </w:rPr>
        <w:t xml:space="preserve"> of </w:t>
      </w:r>
      <w:proofErr w:type="spellStart"/>
      <w:r w:rsidR="000E01F2" w:rsidRPr="000E01F2">
        <w:rPr>
          <w:b/>
          <w:bCs/>
          <w:lang w:val="hu"/>
        </w:rPr>
        <w:t>the</w:t>
      </w:r>
      <w:proofErr w:type="spellEnd"/>
      <w:r w:rsidR="000E01F2" w:rsidRPr="000E01F2">
        <w:rPr>
          <w:b/>
          <w:bCs/>
          <w:lang w:val="hu"/>
        </w:rPr>
        <w:t xml:space="preserve"> </w:t>
      </w:r>
      <w:proofErr w:type="spellStart"/>
      <w:r w:rsidR="000E01F2" w:rsidRPr="000E01F2">
        <w:rPr>
          <w:b/>
          <w:bCs/>
          <w:lang w:val="hu"/>
        </w:rPr>
        <w:t>environmental</w:t>
      </w:r>
      <w:proofErr w:type="spellEnd"/>
      <w:r w:rsidR="000E01F2" w:rsidRPr="000E01F2">
        <w:rPr>
          <w:b/>
          <w:bCs/>
          <w:lang w:val="hu"/>
        </w:rPr>
        <w:t xml:space="preserve"> and </w:t>
      </w:r>
      <w:proofErr w:type="spellStart"/>
      <w:r w:rsidR="000E01F2" w:rsidRPr="000E01F2">
        <w:rPr>
          <w:b/>
          <w:bCs/>
          <w:lang w:val="hu"/>
        </w:rPr>
        <w:t>sustainability</w:t>
      </w:r>
      <w:proofErr w:type="spellEnd"/>
      <w:r w:rsidR="000E01F2" w:rsidRPr="000E01F2">
        <w:rPr>
          <w:b/>
          <w:bCs/>
          <w:lang w:val="hu"/>
        </w:rPr>
        <w:t xml:space="preserve"> </w:t>
      </w:r>
      <w:proofErr w:type="spellStart"/>
      <w:r w:rsidR="000E01F2" w:rsidRPr="000E01F2">
        <w:rPr>
          <w:b/>
          <w:bCs/>
          <w:lang w:val="hu"/>
        </w:rPr>
        <w:t>impacts</w:t>
      </w:r>
      <w:proofErr w:type="spellEnd"/>
      <w:r w:rsidR="000E01F2" w:rsidRPr="000E01F2">
        <w:rPr>
          <w:b/>
          <w:bCs/>
          <w:lang w:val="hu"/>
        </w:rPr>
        <w:t xml:space="preserve"> of </w:t>
      </w:r>
      <w:proofErr w:type="spellStart"/>
      <w:r w:rsidR="000E01F2" w:rsidRPr="000E01F2">
        <w:rPr>
          <w:b/>
          <w:bCs/>
          <w:lang w:val="hu"/>
        </w:rPr>
        <w:t>the</w:t>
      </w:r>
      <w:proofErr w:type="spellEnd"/>
      <w:r w:rsidR="000E01F2" w:rsidRPr="000E01F2">
        <w:rPr>
          <w:b/>
          <w:bCs/>
          <w:lang w:val="hu"/>
        </w:rPr>
        <w:t xml:space="preserve"> </w:t>
      </w:r>
      <w:proofErr w:type="spellStart"/>
      <w:r w:rsidR="00500C63">
        <w:rPr>
          <w:b/>
          <w:bCs/>
          <w:lang w:val="hu"/>
        </w:rPr>
        <w:t>P</w:t>
      </w:r>
      <w:r w:rsidR="000E01F2" w:rsidRPr="000E01F2">
        <w:rPr>
          <w:b/>
          <w:bCs/>
          <w:lang w:val="hu"/>
        </w:rPr>
        <w:t>rogramme</w:t>
      </w:r>
      <w:proofErr w:type="spellEnd"/>
      <w:r w:rsidR="000E01F2" w:rsidRPr="000E01F2">
        <w:rPr>
          <w:b/>
          <w:bCs/>
          <w:lang w:val="hu"/>
        </w:rPr>
        <w:t xml:space="preserve"> </w:t>
      </w:r>
      <w:proofErr w:type="spellStart"/>
      <w:r w:rsidR="000E01F2" w:rsidRPr="000E01F2">
        <w:rPr>
          <w:b/>
          <w:bCs/>
          <w:lang w:val="hu"/>
        </w:rPr>
        <w:t>should</w:t>
      </w:r>
      <w:proofErr w:type="spellEnd"/>
      <w:r w:rsidR="000E01F2" w:rsidRPr="000E01F2">
        <w:rPr>
          <w:b/>
          <w:bCs/>
          <w:lang w:val="hu"/>
        </w:rPr>
        <w:t xml:space="preserve"> be </w:t>
      </w:r>
      <w:proofErr w:type="spellStart"/>
      <w:r w:rsidR="00D10D71">
        <w:rPr>
          <w:b/>
          <w:bCs/>
          <w:lang w:val="hu"/>
        </w:rPr>
        <w:t>conducted</w:t>
      </w:r>
      <w:proofErr w:type="spellEnd"/>
      <w:r w:rsidR="000E01F2" w:rsidRPr="000E01F2">
        <w:rPr>
          <w:b/>
          <w:bCs/>
          <w:lang w:val="hu"/>
        </w:rPr>
        <w:t xml:space="preserve"> </w:t>
      </w:r>
      <w:proofErr w:type="spellStart"/>
      <w:r w:rsidR="002D1456">
        <w:rPr>
          <w:b/>
          <w:bCs/>
          <w:lang w:val="hu"/>
        </w:rPr>
        <w:t>prim</w:t>
      </w:r>
      <w:r w:rsidR="007A3157">
        <w:rPr>
          <w:b/>
          <w:bCs/>
          <w:lang w:val="hu"/>
        </w:rPr>
        <w:t>arily</w:t>
      </w:r>
      <w:proofErr w:type="spellEnd"/>
      <w:r w:rsidR="007A3157">
        <w:rPr>
          <w:b/>
          <w:bCs/>
          <w:lang w:val="hu"/>
        </w:rPr>
        <w:t xml:space="preserve"> </w:t>
      </w:r>
      <w:proofErr w:type="spellStart"/>
      <w:r w:rsidR="000E01F2" w:rsidRPr="000E01F2">
        <w:rPr>
          <w:b/>
          <w:bCs/>
          <w:lang w:val="hu"/>
        </w:rPr>
        <w:t>on</w:t>
      </w:r>
      <w:proofErr w:type="spellEnd"/>
      <w:r w:rsidR="000E01F2" w:rsidRPr="000E01F2">
        <w:rPr>
          <w:b/>
          <w:bCs/>
          <w:lang w:val="hu"/>
        </w:rPr>
        <w:t xml:space="preserve"> </w:t>
      </w:r>
      <w:proofErr w:type="spellStart"/>
      <w:r w:rsidR="000E01F2" w:rsidRPr="000E01F2">
        <w:rPr>
          <w:b/>
          <w:bCs/>
          <w:lang w:val="hu"/>
        </w:rPr>
        <w:t>the</w:t>
      </w:r>
      <w:proofErr w:type="spellEnd"/>
      <w:r w:rsidR="000E01F2" w:rsidRPr="000E01F2">
        <w:rPr>
          <w:b/>
          <w:bCs/>
          <w:lang w:val="hu"/>
        </w:rPr>
        <w:t xml:space="preserve"> </w:t>
      </w:r>
      <w:proofErr w:type="spellStart"/>
      <w:r w:rsidR="000E01F2" w:rsidRPr="000E01F2">
        <w:rPr>
          <w:b/>
          <w:bCs/>
          <w:lang w:val="hu"/>
        </w:rPr>
        <w:t>basis</w:t>
      </w:r>
      <w:proofErr w:type="spellEnd"/>
      <w:r w:rsidR="000E01F2" w:rsidRPr="000E01F2">
        <w:rPr>
          <w:b/>
          <w:bCs/>
          <w:lang w:val="hu"/>
        </w:rPr>
        <w:t xml:space="preserve"> of </w:t>
      </w:r>
      <w:proofErr w:type="spellStart"/>
      <w:r w:rsidR="000E01F2" w:rsidRPr="000E01F2">
        <w:rPr>
          <w:b/>
          <w:bCs/>
          <w:lang w:val="hu"/>
        </w:rPr>
        <w:t>data</w:t>
      </w:r>
      <w:proofErr w:type="spellEnd"/>
      <w:r w:rsidR="000E01F2" w:rsidRPr="000E01F2">
        <w:rPr>
          <w:b/>
          <w:bCs/>
          <w:lang w:val="hu"/>
        </w:rPr>
        <w:t xml:space="preserve"> </w:t>
      </w:r>
      <w:proofErr w:type="spellStart"/>
      <w:r w:rsidR="000E01F2" w:rsidRPr="000E01F2">
        <w:rPr>
          <w:b/>
          <w:bCs/>
          <w:lang w:val="hu"/>
        </w:rPr>
        <w:t>already</w:t>
      </w:r>
      <w:proofErr w:type="spellEnd"/>
      <w:r w:rsidR="000E01F2" w:rsidRPr="000E01F2">
        <w:rPr>
          <w:b/>
          <w:bCs/>
          <w:lang w:val="hu"/>
        </w:rPr>
        <w:t xml:space="preserve"> </w:t>
      </w:r>
      <w:proofErr w:type="spellStart"/>
      <w:r w:rsidR="000E01F2" w:rsidRPr="000E01F2">
        <w:rPr>
          <w:b/>
          <w:bCs/>
          <w:lang w:val="hu"/>
        </w:rPr>
        <w:t>recorded</w:t>
      </w:r>
      <w:proofErr w:type="spellEnd"/>
      <w:r w:rsidR="000E01F2" w:rsidRPr="000E01F2">
        <w:rPr>
          <w:b/>
          <w:bCs/>
          <w:lang w:val="hu"/>
        </w:rPr>
        <w:t xml:space="preserve"> in </w:t>
      </w:r>
      <w:proofErr w:type="spellStart"/>
      <w:r w:rsidR="000E01F2" w:rsidRPr="000E01F2">
        <w:rPr>
          <w:b/>
          <w:bCs/>
          <w:lang w:val="hu"/>
        </w:rPr>
        <w:t>existing</w:t>
      </w:r>
      <w:proofErr w:type="spellEnd"/>
      <w:r w:rsidR="000E01F2" w:rsidRPr="000E01F2">
        <w:rPr>
          <w:b/>
          <w:bCs/>
          <w:lang w:val="hu"/>
        </w:rPr>
        <w:t xml:space="preserve"> </w:t>
      </w:r>
      <w:proofErr w:type="spellStart"/>
      <w:r w:rsidR="000E01F2" w:rsidRPr="000E01F2">
        <w:rPr>
          <w:b/>
          <w:bCs/>
          <w:lang w:val="hu"/>
        </w:rPr>
        <w:t>databases</w:t>
      </w:r>
      <w:proofErr w:type="spellEnd"/>
      <w:r w:rsidR="00500C63">
        <w:rPr>
          <w:b/>
          <w:bCs/>
          <w:lang w:val="hu"/>
        </w:rPr>
        <w:t xml:space="preserve"> and </w:t>
      </w:r>
      <w:proofErr w:type="spellStart"/>
      <w:r w:rsidR="00223CA8">
        <w:rPr>
          <w:b/>
          <w:bCs/>
          <w:lang w:val="hu"/>
        </w:rPr>
        <w:t>periodic</w:t>
      </w:r>
      <w:proofErr w:type="spellEnd"/>
      <w:r w:rsidR="00223CA8">
        <w:rPr>
          <w:b/>
          <w:bCs/>
          <w:lang w:val="hu"/>
        </w:rPr>
        <w:t xml:space="preserve"> monitoring </w:t>
      </w:r>
      <w:proofErr w:type="spellStart"/>
      <w:r w:rsidR="008C53E1">
        <w:rPr>
          <w:b/>
          <w:bCs/>
          <w:lang w:val="hu"/>
        </w:rPr>
        <w:t>reports</w:t>
      </w:r>
      <w:proofErr w:type="spellEnd"/>
      <w:r w:rsidR="00223CA8">
        <w:rPr>
          <w:b/>
          <w:bCs/>
          <w:lang w:val="hu"/>
        </w:rPr>
        <w:t>.</w:t>
      </w:r>
      <w:r w:rsidR="000E01F2" w:rsidRPr="000E01F2">
        <w:rPr>
          <w:b/>
          <w:bCs/>
          <w:lang w:val="hu"/>
        </w:rPr>
        <w:t xml:space="preserve"> </w:t>
      </w:r>
      <w:r w:rsidRPr="00E63CD2">
        <w:rPr>
          <w:lang w:val="hu"/>
        </w:rPr>
        <w:t xml:space="preserve"> </w:t>
      </w:r>
      <w:proofErr w:type="spellStart"/>
      <w:r w:rsidR="0099488E" w:rsidRPr="00686BF9">
        <w:rPr>
          <w:lang w:val="hu-HU"/>
        </w:rPr>
        <w:t>At</w:t>
      </w:r>
      <w:proofErr w:type="spellEnd"/>
      <w:r w:rsidR="0099488E" w:rsidRPr="00686BF9">
        <w:rPr>
          <w:lang w:val="hu-HU"/>
        </w:rPr>
        <w:t xml:space="preserve"> </w:t>
      </w:r>
      <w:proofErr w:type="spellStart"/>
      <w:r w:rsidR="0099488E" w:rsidRPr="00686BF9">
        <w:rPr>
          <w:lang w:val="hu-HU"/>
        </w:rPr>
        <w:t>the</w:t>
      </w:r>
      <w:proofErr w:type="spellEnd"/>
      <w:r w:rsidR="0099488E" w:rsidRPr="00686BF9">
        <w:rPr>
          <w:lang w:val="hu-HU"/>
        </w:rPr>
        <w:t xml:space="preserve"> </w:t>
      </w:r>
      <w:proofErr w:type="spellStart"/>
      <w:r w:rsidR="0099488E" w:rsidRPr="00686BF9">
        <w:rPr>
          <w:lang w:val="hu-HU"/>
        </w:rPr>
        <w:t>same</w:t>
      </w:r>
      <w:proofErr w:type="spellEnd"/>
      <w:r w:rsidR="0099488E" w:rsidRPr="00686BF9">
        <w:rPr>
          <w:lang w:val="hu-HU"/>
        </w:rPr>
        <w:t xml:space="preserve"> </w:t>
      </w:r>
      <w:proofErr w:type="spellStart"/>
      <w:r w:rsidR="0099488E" w:rsidRPr="00686BF9">
        <w:rPr>
          <w:lang w:val="hu-HU"/>
        </w:rPr>
        <w:t>time</w:t>
      </w:r>
      <w:proofErr w:type="spellEnd"/>
      <w:r w:rsidR="0099488E" w:rsidRPr="00686BF9">
        <w:rPr>
          <w:lang w:val="hu-HU"/>
        </w:rPr>
        <w:t xml:space="preserve">, </w:t>
      </w:r>
      <w:proofErr w:type="spellStart"/>
      <w:r w:rsidR="0099488E" w:rsidRPr="00686BF9">
        <w:rPr>
          <w:lang w:val="hu-HU"/>
        </w:rPr>
        <w:t>it</w:t>
      </w:r>
      <w:proofErr w:type="spellEnd"/>
      <w:r w:rsidR="0099488E" w:rsidRPr="00686BF9">
        <w:rPr>
          <w:lang w:val="hu-HU"/>
        </w:rPr>
        <w:t xml:space="preserve"> </w:t>
      </w:r>
      <w:r w:rsidR="0099488E">
        <w:rPr>
          <w:lang w:val="hu-HU"/>
        </w:rPr>
        <w:t xml:space="preserve">is </w:t>
      </w:r>
      <w:proofErr w:type="spellStart"/>
      <w:r w:rsidR="0099488E">
        <w:rPr>
          <w:lang w:val="hu-HU"/>
        </w:rPr>
        <w:t>essential</w:t>
      </w:r>
      <w:proofErr w:type="spellEnd"/>
      <w:r w:rsidR="0099488E" w:rsidRPr="00686BF9">
        <w:rPr>
          <w:lang w:val="hu-HU"/>
        </w:rPr>
        <w:t xml:space="preserve"> </w:t>
      </w:r>
      <w:proofErr w:type="spellStart"/>
      <w:r w:rsidR="0099488E" w:rsidRPr="00686BF9">
        <w:rPr>
          <w:lang w:val="hu-HU"/>
        </w:rPr>
        <w:t>to</w:t>
      </w:r>
      <w:proofErr w:type="spellEnd"/>
      <w:r w:rsidR="0099488E" w:rsidRPr="00686BF9">
        <w:rPr>
          <w:lang w:val="hu-HU"/>
        </w:rPr>
        <w:t xml:space="preserve"> </w:t>
      </w:r>
      <w:proofErr w:type="spellStart"/>
      <w:r w:rsidR="0099488E">
        <w:rPr>
          <w:lang w:val="hu-HU"/>
        </w:rPr>
        <w:t>maintain</w:t>
      </w:r>
      <w:proofErr w:type="spellEnd"/>
      <w:r w:rsidR="0099488E" w:rsidRPr="00686BF9">
        <w:rPr>
          <w:lang w:val="hu-HU"/>
        </w:rPr>
        <w:t xml:space="preserve"> a </w:t>
      </w:r>
      <w:proofErr w:type="spellStart"/>
      <w:r w:rsidR="0099488E" w:rsidRPr="00686BF9">
        <w:rPr>
          <w:lang w:val="hu-HU"/>
        </w:rPr>
        <w:t>register</w:t>
      </w:r>
      <w:proofErr w:type="spellEnd"/>
      <w:r w:rsidR="0099488E" w:rsidRPr="00686BF9">
        <w:rPr>
          <w:lang w:val="hu-HU"/>
        </w:rPr>
        <w:t xml:space="preserve"> of </w:t>
      </w:r>
      <w:proofErr w:type="spellStart"/>
      <w:r w:rsidR="0099488E" w:rsidRPr="00686BF9">
        <w:rPr>
          <w:lang w:val="hu-HU"/>
        </w:rPr>
        <w:t>the</w:t>
      </w:r>
      <w:proofErr w:type="spellEnd"/>
      <w:r w:rsidR="0099488E" w:rsidRPr="00686BF9">
        <w:rPr>
          <w:lang w:val="hu-HU"/>
        </w:rPr>
        <w:t xml:space="preserve"> main </w:t>
      </w:r>
      <w:proofErr w:type="spellStart"/>
      <w:r w:rsidR="0099488E" w:rsidRPr="00686BF9">
        <w:rPr>
          <w:lang w:val="hu-HU"/>
        </w:rPr>
        <w:t>characteristics</w:t>
      </w:r>
      <w:proofErr w:type="spellEnd"/>
      <w:r w:rsidR="0099488E" w:rsidRPr="00686BF9">
        <w:rPr>
          <w:lang w:val="hu-HU"/>
        </w:rPr>
        <w:t xml:space="preserve"> of </w:t>
      </w:r>
      <w:proofErr w:type="spellStart"/>
      <w:r w:rsidR="0099488E" w:rsidRPr="00686BF9">
        <w:rPr>
          <w:lang w:val="hu-HU"/>
        </w:rPr>
        <w:t>environmentally</w:t>
      </w:r>
      <w:proofErr w:type="spellEnd"/>
      <w:r w:rsidR="0099488E" w:rsidRPr="00686BF9">
        <w:rPr>
          <w:lang w:val="hu-HU"/>
        </w:rPr>
        <w:t xml:space="preserve"> </w:t>
      </w:r>
      <w:proofErr w:type="spellStart"/>
      <w:r w:rsidR="0099488E" w:rsidRPr="00686BF9">
        <w:rPr>
          <w:lang w:val="hu-HU"/>
        </w:rPr>
        <w:t>relevant</w:t>
      </w:r>
      <w:proofErr w:type="spellEnd"/>
      <w:r w:rsidR="0099488E" w:rsidRPr="00686BF9">
        <w:rPr>
          <w:lang w:val="hu-HU"/>
        </w:rPr>
        <w:t xml:space="preserve"> </w:t>
      </w:r>
      <w:proofErr w:type="spellStart"/>
      <w:r w:rsidR="0099488E" w:rsidRPr="00686BF9">
        <w:rPr>
          <w:lang w:val="hu-HU"/>
        </w:rPr>
        <w:t>developments</w:t>
      </w:r>
      <w:proofErr w:type="spellEnd"/>
      <w:r w:rsidR="0099488E">
        <w:rPr>
          <w:lang w:val="hu-HU"/>
        </w:rPr>
        <w:t xml:space="preserve"> (</w:t>
      </w:r>
      <w:proofErr w:type="spellStart"/>
      <w:r w:rsidR="0099488E">
        <w:rPr>
          <w:lang w:val="hu-HU"/>
        </w:rPr>
        <w:t>especially</w:t>
      </w:r>
      <w:proofErr w:type="spellEnd"/>
      <w:r w:rsidR="0099488E">
        <w:rPr>
          <w:lang w:val="hu-HU"/>
        </w:rPr>
        <w:t xml:space="preserve"> </w:t>
      </w:r>
      <w:proofErr w:type="spellStart"/>
      <w:r w:rsidR="0099488E">
        <w:rPr>
          <w:lang w:val="hu-HU"/>
        </w:rPr>
        <w:t>infrastructure</w:t>
      </w:r>
      <w:proofErr w:type="spellEnd"/>
      <w:r w:rsidR="0099488E">
        <w:rPr>
          <w:lang w:val="hu-HU"/>
        </w:rPr>
        <w:t xml:space="preserve"> </w:t>
      </w:r>
      <w:proofErr w:type="spellStart"/>
      <w:r w:rsidR="0099488E">
        <w:rPr>
          <w:lang w:val="hu-HU"/>
        </w:rPr>
        <w:t>ones</w:t>
      </w:r>
      <w:proofErr w:type="spellEnd"/>
      <w:r w:rsidR="0099488E">
        <w:rPr>
          <w:lang w:val="hu-HU"/>
        </w:rPr>
        <w:t>)</w:t>
      </w:r>
      <w:r w:rsidR="0099488E" w:rsidRPr="00686BF9">
        <w:rPr>
          <w:lang w:val="hu-HU"/>
        </w:rPr>
        <w:t xml:space="preserve">, </w:t>
      </w:r>
      <w:proofErr w:type="spellStart"/>
      <w:r w:rsidR="0099488E">
        <w:rPr>
          <w:lang w:val="hu-HU"/>
        </w:rPr>
        <w:t>that</w:t>
      </w:r>
      <w:proofErr w:type="spellEnd"/>
      <w:r w:rsidR="0099488E">
        <w:rPr>
          <w:lang w:val="hu-HU"/>
        </w:rPr>
        <w:t xml:space="preserve"> </w:t>
      </w:r>
      <w:proofErr w:type="spellStart"/>
      <w:r w:rsidR="0099488E">
        <w:rPr>
          <w:lang w:val="hu-HU"/>
        </w:rPr>
        <w:t>allows</w:t>
      </w:r>
      <w:proofErr w:type="spellEnd"/>
      <w:r w:rsidR="0099488E" w:rsidRPr="00686BF9">
        <w:rPr>
          <w:lang w:val="hu-HU"/>
        </w:rPr>
        <w:t xml:space="preserve"> </w:t>
      </w:r>
      <w:proofErr w:type="spellStart"/>
      <w:r w:rsidR="0099488E" w:rsidRPr="00686BF9">
        <w:rPr>
          <w:lang w:val="hu-HU"/>
        </w:rPr>
        <w:t>easier</w:t>
      </w:r>
      <w:proofErr w:type="spellEnd"/>
      <w:r w:rsidR="0099488E" w:rsidRPr="00686BF9">
        <w:rPr>
          <w:lang w:val="hu-HU"/>
        </w:rPr>
        <w:t xml:space="preserve"> </w:t>
      </w:r>
      <w:proofErr w:type="spellStart"/>
      <w:r w:rsidR="0099488E" w:rsidRPr="00686BF9">
        <w:rPr>
          <w:lang w:val="hu-HU"/>
        </w:rPr>
        <w:t>assign</w:t>
      </w:r>
      <w:r w:rsidR="0099488E">
        <w:rPr>
          <w:lang w:val="hu-HU"/>
        </w:rPr>
        <w:t>ment</w:t>
      </w:r>
      <w:proofErr w:type="spellEnd"/>
      <w:r w:rsidR="0099488E" w:rsidRPr="00686BF9">
        <w:rPr>
          <w:lang w:val="hu-HU"/>
        </w:rPr>
        <w:t xml:space="preserve"> </w:t>
      </w:r>
      <w:r w:rsidR="0099488E">
        <w:rPr>
          <w:lang w:val="hu-HU"/>
        </w:rPr>
        <w:t>of</w:t>
      </w:r>
      <w:r w:rsidR="0099488E" w:rsidRPr="00686BF9">
        <w:rPr>
          <w:lang w:val="hu-HU"/>
        </w:rPr>
        <w:t xml:space="preserve"> </w:t>
      </w:r>
      <w:proofErr w:type="spellStart"/>
      <w:r w:rsidR="0099488E" w:rsidRPr="00686BF9">
        <w:rPr>
          <w:lang w:val="hu-HU"/>
        </w:rPr>
        <w:t>data</w:t>
      </w:r>
      <w:proofErr w:type="spellEnd"/>
      <w:r w:rsidR="0099488E" w:rsidRPr="00686BF9">
        <w:rPr>
          <w:lang w:val="hu-HU"/>
        </w:rPr>
        <w:t xml:space="preserve"> </w:t>
      </w:r>
      <w:proofErr w:type="spellStart"/>
      <w:r w:rsidR="0099488E" w:rsidRPr="00686BF9">
        <w:rPr>
          <w:lang w:val="hu-HU"/>
        </w:rPr>
        <w:t>available</w:t>
      </w:r>
      <w:proofErr w:type="spellEnd"/>
      <w:r w:rsidR="0099488E" w:rsidRPr="00686BF9">
        <w:rPr>
          <w:lang w:val="hu-HU"/>
        </w:rPr>
        <w:t xml:space="preserve"> in </w:t>
      </w:r>
      <w:proofErr w:type="spellStart"/>
      <w:r w:rsidR="0099488E" w:rsidRPr="00686BF9">
        <w:rPr>
          <w:lang w:val="hu-HU"/>
        </w:rPr>
        <w:t>national</w:t>
      </w:r>
      <w:proofErr w:type="spellEnd"/>
      <w:r w:rsidR="0099488E" w:rsidRPr="00686BF9">
        <w:rPr>
          <w:lang w:val="hu-HU"/>
        </w:rPr>
        <w:t xml:space="preserve"> </w:t>
      </w:r>
      <w:proofErr w:type="spellStart"/>
      <w:r w:rsidR="0099488E" w:rsidRPr="00686BF9">
        <w:rPr>
          <w:lang w:val="hu-HU"/>
        </w:rPr>
        <w:t>databases</w:t>
      </w:r>
      <w:proofErr w:type="spellEnd"/>
      <w:r w:rsidR="0099488E" w:rsidRPr="00686BF9">
        <w:rPr>
          <w:lang w:val="hu-HU"/>
        </w:rPr>
        <w:t xml:space="preserve"> </w:t>
      </w:r>
      <w:proofErr w:type="spellStart"/>
      <w:r w:rsidR="0099488E" w:rsidRPr="00686BF9">
        <w:rPr>
          <w:lang w:val="hu-HU"/>
        </w:rPr>
        <w:t>to</w:t>
      </w:r>
      <w:proofErr w:type="spellEnd"/>
      <w:r w:rsidR="0099488E" w:rsidRPr="00686BF9">
        <w:rPr>
          <w:lang w:val="hu-HU"/>
        </w:rPr>
        <w:t xml:space="preserve"> </w:t>
      </w:r>
      <w:proofErr w:type="spellStart"/>
      <w:r w:rsidR="0099488E" w:rsidRPr="00686BF9">
        <w:rPr>
          <w:lang w:val="hu-HU"/>
        </w:rPr>
        <w:t>the</w:t>
      </w:r>
      <w:proofErr w:type="spellEnd"/>
      <w:r w:rsidR="0099488E" w:rsidRPr="00686BF9">
        <w:rPr>
          <w:lang w:val="hu-HU"/>
        </w:rPr>
        <w:t xml:space="preserve"> </w:t>
      </w:r>
      <w:proofErr w:type="spellStart"/>
      <w:r w:rsidR="0099488E" w:rsidRPr="00686BF9">
        <w:rPr>
          <w:lang w:val="hu-HU"/>
        </w:rPr>
        <w:t>developments</w:t>
      </w:r>
      <w:proofErr w:type="spellEnd"/>
      <w:r w:rsidR="0099488E" w:rsidRPr="00686BF9">
        <w:rPr>
          <w:lang w:val="hu-HU"/>
        </w:rPr>
        <w:t xml:space="preserve"> </w:t>
      </w:r>
      <w:proofErr w:type="spellStart"/>
      <w:r w:rsidR="0099488E">
        <w:rPr>
          <w:lang w:val="hu-HU"/>
        </w:rPr>
        <w:t>implemented</w:t>
      </w:r>
      <w:proofErr w:type="spellEnd"/>
      <w:r w:rsidR="0099488E">
        <w:rPr>
          <w:lang w:val="hu-HU"/>
        </w:rPr>
        <w:t xml:space="preserve"> in </w:t>
      </w:r>
      <w:proofErr w:type="spellStart"/>
      <w:r w:rsidR="0099488E">
        <w:rPr>
          <w:lang w:val="hu-HU"/>
        </w:rPr>
        <w:t>the</w:t>
      </w:r>
      <w:proofErr w:type="spellEnd"/>
      <w:r w:rsidR="0099488E">
        <w:rPr>
          <w:lang w:val="hu-HU"/>
        </w:rPr>
        <w:t xml:space="preserve"> </w:t>
      </w:r>
      <w:proofErr w:type="spellStart"/>
      <w:r w:rsidR="0099488E">
        <w:rPr>
          <w:lang w:val="hu-HU"/>
        </w:rPr>
        <w:t>framework</w:t>
      </w:r>
      <w:proofErr w:type="spellEnd"/>
      <w:r w:rsidR="0099488E">
        <w:rPr>
          <w:lang w:val="hu-HU"/>
        </w:rPr>
        <w:t xml:space="preserve"> of </w:t>
      </w:r>
      <w:proofErr w:type="spellStart"/>
      <w:r w:rsidR="0099488E">
        <w:rPr>
          <w:lang w:val="hu-HU"/>
        </w:rPr>
        <w:t>the</w:t>
      </w:r>
      <w:proofErr w:type="spellEnd"/>
      <w:r w:rsidR="0099488E">
        <w:rPr>
          <w:lang w:val="hu-HU"/>
        </w:rPr>
        <w:t xml:space="preserve"> </w:t>
      </w:r>
      <w:r w:rsidR="0099488E" w:rsidRPr="00686BF9">
        <w:rPr>
          <w:lang w:val="hu-HU"/>
        </w:rPr>
        <w:t>Program</w:t>
      </w:r>
      <w:r w:rsidR="0099488E">
        <w:rPr>
          <w:lang w:val="hu-HU"/>
        </w:rPr>
        <w:t>me</w:t>
      </w:r>
      <w:r w:rsidR="0099488E" w:rsidRPr="00686BF9">
        <w:rPr>
          <w:lang w:val="hu-HU"/>
        </w:rPr>
        <w:t>.</w:t>
      </w:r>
      <w:r w:rsidR="0099488E">
        <w:rPr>
          <w:lang w:val="hu-HU"/>
        </w:rPr>
        <w:t xml:space="preserve"> </w:t>
      </w:r>
    </w:p>
    <w:p w14:paraId="218ECA1C" w14:textId="3392C9EE" w:rsidR="00334DE9" w:rsidRDefault="00021201" w:rsidP="00334DE9">
      <w:pPr>
        <w:rPr>
          <w:lang w:val="hu"/>
        </w:rPr>
      </w:pPr>
      <w:proofErr w:type="spellStart"/>
      <w:r w:rsidRPr="00021201">
        <w:rPr>
          <w:lang w:val="hu-HU"/>
        </w:rPr>
        <w:t>These</w:t>
      </w:r>
      <w:proofErr w:type="spellEnd"/>
      <w:r w:rsidRPr="00021201">
        <w:rPr>
          <w:lang w:val="hu-HU"/>
        </w:rPr>
        <w:t xml:space="preserve"> </w:t>
      </w:r>
      <w:proofErr w:type="spellStart"/>
      <w:r w:rsidRPr="00021201">
        <w:rPr>
          <w:lang w:val="hu-HU"/>
        </w:rPr>
        <w:t>characteristics</w:t>
      </w:r>
      <w:proofErr w:type="spellEnd"/>
      <w:r w:rsidRPr="00021201">
        <w:rPr>
          <w:lang w:val="hu-HU"/>
        </w:rPr>
        <w:t xml:space="preserve"> </w:t>
      </w:r>
      <w:proofErr w:type="spellStart"/>
      <w:r w:rsidRPr="00021201">
        <w:rPr>
          <w:lang w:val="hu-HU"/>
        </w:rPr>
        <w:t>for</w:t>
      </w:r>
      <w:proofErr w:type="spellEnd"/>
      <w:r w:rsidRPr="00021201">
        <w:rPr>
          <w:lang w:val="hu-HU"/>
        </w:rPr>
        <w:t xml:space="preserve"> </w:t>
      </w:r>
      <w:proofErr w:type="spellStart"/>
      <w:r w:rsidRPr="00021201">
        <w:rPr>
          <w:lang w:val="hu-HU"/>
        </w:rPr>
        <w:t>infrastructural</w:t>
      </w:r>
      <w:proofErr w:type="spellEnd"/>
      <w:r w:rsidRPr="00021201">
        <w:rPr>
          <w:lang w:val="hu-HU"/>
        </w:rPr>
        <w:t xml:space="preserve"> </w:t>
      </w:r>
      <w:proofErr w:type="spellStart"/>
      <w:r w:rsidRPr="00021201">
        <w:rPr>
          <w:lang w:val="hu-HU"/>
        </w:rPr>
        <w:t>developments</w:t>
      </w:r>
      <w:proofErr w:type="spellEnd"/>
      <w:r w:rsidRPr="00021201">
        <w:rPr>
          <w:lang w:val="hu-HU"/>
        </w:rPr>
        <w:t xml:space="preserve"> </w:t>
      </w:r>
      <w:proofErr w:type="spellStart"/>
      <w:r w:rsidRPr="00021201">
        <w:rPr>
          <w:lang w:val="hu-HU"/>
        </w:rPr>
        <w:t>are</w:t>
      </w:r>
      <w:proofErr w:type="spellEnd"/>
      <w:r>
        <w:rPr>
          <w:lang w:val="hu-HU"/>
        </w:rPr>
        <w:t xml:space="preserve"> </w:t>
      </w:r>
      <w:proofErr w:type="spellStart"/>
      <w:r>
        <w:rPr>
          <w:lang w:val="hu-HU"/>
        </w:rPr>
        <w:t>the</w:t>
      </w:r>
      <w:proofErr w:type="spellEnd"/>
      <w:r>
        <w:rPr>
          <w:lang w:val="hu-HU"/>
        </w:rPr>
        <w:t xml:space="preserve"> </w:t>
      </w:r>
      <w:proofErr w:type="spellStart"/>
      <w:r>
        <w:rPr>
          <w:lang w:val="hu-HU"/>
        </w:rPr>
        <w:t>followings</w:t>
      </w:r>
      <w:proofErr w:type="spellEnd"/>
      <w:r>
        <w:rPr>
          <w:lang w:val="hu-HU"/>
        </w:rPr>
        <w:t>:</w:t>
      </w:r>
    </w:p>
    <w:p w14:paraId="2F987A65" w14:textId="3B88F123" w:rsidR="00140FAB" w:rsidRPr="00686BF9" w:rsidRDefault="00140FAB" w:rsidP="00140FAB">
      <w:pPr>
        <w:pStyle w:val="Listaszerbekezds"/>
        <w:numPr>
          <w:ilvl w:val="0"/>
          <w:numId w:val="15"/>
        </w:numPr>
      </w:pPr>
      <w:proofErr w:type="spellStart"/>
      <w:r w:rsidRPr="00686BF9">
        <w:t>exact</w:t>
      </w:r>
      <w:proofErr w:type="spellEnd"/>
      <w:r w:rsidRPr="00686BF9">
        <w:t xml:space="preserve"> </w:t>
      </w:r>
      <w:proofErr w:type="spellStart"/>
      <w:r w:rsidRPr="00686BF9">
        <w:t>location</w:t>
      </w:r>
      <w:proofErr w:type="spellEnd"/>
      <w:r w:rsidRPr="00686BF9">
        <w:t xml:space="preserve"> and </w:t>
      </w:r>
      <w:proofErr w:type="spellStart"/>
      <w:r w:rsidRPr="00686BF9">
        <w:t>extent</w:t>
      </w:r>
      <w:proofErr w:type="spellEnd"/>
      <w:r w:rsidRPr="00686BF9">
        <w:t xml:space="preserve"> of </w:t>
      </w:r>
      <w:proofErr w:type="spellStart"/>
      <w:r w:rsidRPr="00686BF9">
        <w:t>area</w:t>
      </w:r>
      <w:r>
        <w:t>s</w:t>
      </w:r>
      <w:proofErr w:type="spellEnd"/>
      <w:r w:rsidRPr="00686BF9">
        <w:t xml:space="preserve"> </w:t>
      </w:r>
      <w:proofErr w:type="spellStart"/>
      <w:r w:rsidRPr="00686BF9">
        <w:t>affected</w:t>
      </w:r>
      <w:proofErr w:type="spellEnd"/>
      <w:r w:rsidRPr="00686BF9">
        <w:t xml:space="preserve"> </w:t>
      </w:r>
      <w:proofErr w:type="spellStart"/>
      <w:r w:rsidRPr="00686BF9">
        <w:t>by</w:t>
      </w:r>
      <w:proofErr w:type="spellEnd"/>
      <w:r w:rsidRPr="00686BF9">
        <w:t xml:space="preserve"> </w:t>
      </w:r>
      <w:r>
        <w:t>a</w:t>
      </w:r>
      <w:r w:rsidRPr="00686BF9">
        <w:t xml:space="preserve"> </w:t>
      </w:r>
      <w:proofErr w:type="spellStart"/>
      <w:r w:rsidRPr="00686BF9">
        <w:t>development</w:t>
      </w:r>
      <w:proofErr w:type="spellEnd"/>
      <w:r w:rsidRPr="00686BF9">
        <w:t xml:space="preserve">, </w:t>
      </w:r>
      <w:proofErr w:type="gramStart"/>
      <w:r>
        <w:t>in</w:t>
      </w:r>
      <w:proofErr w:type="gramEnd"/>
      <w:r>
        <w:t xml:space="preserve"> ha</w:t>
      </w:r>
      <w:r w:rsidRPr="00686BF9">
        <w:t xml:space="preserve"> </w:t>
      </w:r>
      <w:proofErr w:type="spellStart"/>
      <w:r w:rsidRPr="00686BF9">
        <w:t>or</w:t>
      </w:r>
      <w:proofErr w:type="spellEnd"/>
      <w:r w:rsidRPr="00686BF9">
        <w:t xml:space="preserve"> m</w:t>
      </w:r>
      <w:r w:rsidRPr="00221232">
        <w:rPr>
          <w:vertAlign w:val="superscript"/>
        </w:rPr>
        <w:t>2</w:t>
      </w:r>
      <w:r w:rsidR="0099488E">
        <w:t>;</w:t>
      </w:r>
    </w:p>
    <w:p w14:paraId="2F9BA7E3" w14:textId="77777777" w:rsidR="0099488E" w:rsidRDefault="00140FAB" w:rsidP="00140FAB">
      <w:pPr>
        <w:pStyle w:val="Listaszerbekezds"/>
        <w:numPr>
          <w:ilvl w:val="0"/>
          <w:numId w:val="15"/>
        </w:numPr>
      </w:pPr>
      <w:proofErr w:type="spellStart"/>
      <w:r w:rsidRPr="00686BF9">
        <w:t>land</w:t>
      </w:r>
      <w:proofErr w:type="spellEnd"/>
      <w:r w:rsidRPr="00686BF9">
        <w:t xml:space="preserve"> </w:t>
      </w:r>
      <w:proofErr w:type="spellStart"/>
      <w:r w:rsidRPr="00686BF9">
        <w:t>use</w:t>
      </w:r>
      <w:proofErr w:type="spellEnd"/>
      <w:r w:rsidRPr="00686BF9">
        <w:t xml:space="preserve"> </w:t>
      </w:r>
      <w:proofErr w:type="spellStart"/>
      <w:r w:rsidRPr="00686BF9">
        <w:t>classification</w:t>
      </w:r>
      <w:proofErr w:type="spellEnd"/>
      <w:r w:rsidRPr="00686BF9">
        <w:t xml:space="preserve"> of </w:t>
      </w:r>
      <w:proofErr w:type="spellStart"/>
      <w:r w:rsidRPr="00686BF9">
        <w:t>area</w:t>
      </w:r>
      <w:r>
        <w:t>s</w:t>
      </w:r>
      <w:proofErr w:type="spellEnd"/>
      <w:r w:rsidRPr="00686BF9">
        <w:t xml:space="preserve"> </w:t>
      </w:r>
      <w:proofErr w:type="spellStart"/>
      <w:r w:rsidRPr="00686BF9">
        <w:t>affected</w:t>
      </w:r>
      <w:proofErr w:type="spellEnd"/>
      <w:r w:rsidRPr="00686BF9">
        <w:t xml:space="preserve"> </w:t>
      </w:r>
      <w:proofErr w:type="spellStart"/>
      <w:r w:rsidRPr="00686BF9">
        <w:t>by</w:t>
      </w:r>
      <w:proofErr w:type="spellEnd"/>
      <w:r w:rsidRPr="00686BF9">
        <w:t xml:space="preserve"> </w:t>
      </w:r>
      <w:r>
        <w:t xml:space="preserve">a </w:t>
      </w:r>
      <w:proofErr w:type="spellStart"/>
      <w:r w:rsidRPr="00686BF9">
        <w:t>development</w:t>
      </w:r>
      <w:proofErr w:type="spellEnd"/>
      <w:r w:rsidR="0099488E">
        <w:t>;</w:t>
      </w:r>
    </w:p>
    <w:p w14:paraId="079C48FD" w14:textId="01846E55" w:rsidR="00140FAB" w:rsidRPr="00686BF9" w:rsidRDefault="00140FAB" w:rsidP="00140FAB">
      <w:pPr>
        <w:pStyle w:val="Listaszerbekezds"/>
        <w:numPr>
          <w:ilvl w:val="0"/>
          <w:numId w:val="15"/>
        </w:numPr>
      </w:pPr>
      <w:proofErr w:type="spellStart"/>
      <w:r w:rsidRPr="00686BF9">
        <w:t>identification</w:t>
      </w:r>
      <w:proofErr w:type="spellEnd"/>
      <w:r w:rsidRPr="00686BF9">
        <w:t xml:space="preserve"> of </w:t>
      </w:r>
      <w:proofErr w:type="spellStart"/>
      <w:r w:rsidRPr="00686BF9">
        <w:t>potentially</w:t>
      </w:r>
      <w:proofErr w:type="spellEnd"/>
      <w:r w:rsidRPr="00686BF9">
        <w:t xml:space="preserve"> </w:t>
      </w:r>
      <w:proofErr w:type="spellStart"/>
      <w:r w:rsidRPr="00686BF9">
        <w:t>a</w:t>
      </w:r>
      <w:r>
        <w:t>ffected</w:t>
      </w:r>
      <w:proofErr w:type="spellEnd"/>
      <w:r>
        <w:t xml:space="preserve"> </w:t>
      </w:r>
      <w:proofErr w:type="spellStart"/>
      <w:r>
        <w:t>protected</w:t>
      </w:r>
      <w:proofErr w:type="spellEnd"/>
      <w:r>
        <w:t xml:space="preserve"> </w:t>
      </w:r>
      <w:proofErr w:type="spellStart"/>
      <w:r>
        <w:t>natural</w:t>
      </w:r>
      <w:proofErr w:type="spellEnd"/>
      <w:r>
        <w:t xml:space="preserve"> </w:t>
      </w:r>
      <w:proofErr w:type="spellStart"/>
      <w:r>
        <w:t>areas</w:t>
      </w:r>
      <w:proofErr w:type="spellEnd"/>
      <w:r>
        <w:t xml:space="preserve"> and</w:t>
      </w:r>
      <w:r w:rsidRPr="00686BF9">
        <w:t xml:space="preserve"> </w:t>
      </w:r>
      <w:proofErr w:type="spellStart"/>
      <w:r w:rsidRPr="00686BF9">
        <w:t>Natura</w:t>
      </w:r>
      <w:proofErr w:type="spellEnd"/>
      <w:r w:rsidR="0099488E">
        <w:t xml:space="preserve"> </w:t>
      </w:r>
      <w:r w:rsidRPr="00686BF9">
        <w:t xml:space="preserve">2000 </w:t>
      </w:r>
      <w:proofErr w:type="spellStart"/>
      <w:r w:rsidRPr="00686BF9">
        <w:t>areas</w:t>
      </w:r>
      <w:proofErr w:type="spellEnd"/>
    </w:p>
    <w:p w14:paraId="74AAEE21" w14:textId="65A189BD" w:rsidR="006F3ED6" w:rsidRDefault="004C6454" w:rsidP="00F63E0F">
      <w:pPr>
        <w:rPr>
          <w:lang w:val="hu"/>
        </w:rPr>
      </w:pPr>
      <w:proofErr w:type="spellStart"/>
      <w:r w:rsidRPr="004C6454">
        <w:rPr>
          <w:lang w:val="hu"/>
        </w:rPr>
        <w:t>It</w:t>
      </w:r>
      <w:proofErr w:type="spellEnd"/>
      <w:r w:rsidRPr="004C6454">
        <w:rPr>
          <w:lang w:val="hu"/>
        </w:rPr>
        <w:t xml:space="preserve"> is </w:t>
      </w:r>
      <w:proofErr w:type="spellStart"/>
      <w:r w:rsidRPr="004C6454">
        <w:rPr>
          <w:lang w:val="hu"/>
        </w:rPr>
        <w:t>recommended</w:t>
      </w:r>
      <w:proofErr w:type="spellEnd"/>
      <w:r w:rsidRPr="004C6454">
        <w:rPr>
          <w:lang w:val="hu"/>
        </w:rPr>
        <w:t xml:space="preserve"> </w:t>
      </w:r>
      <w:proofErr w:type="spellStart"/>
      <w:r w:rsidRPr="004C6454">
        <w:rPr>
          <w:lang w:val="hu"/>
        </w:rPr>
        <w:t>that</w:t>
      </w:r>
      <w:proofErr w:type="spellEnd"/>
      <w:r w:rsidRPr="004C6454">
        <w:rPr>
          <w:lang w:val="hu"/>
        </w:rPr>
        <w:t xml:space="preserve"> </w:t>
      </w:r>
      <w:proofErr w:type="spellStart"/>
      <w:r w:rsidRPr="004C6454">
        <w:rPr>
          <w:lang w:val="hu"/>
        </w:rPr>
        <w:t>all</w:t>
      </w:r>
      <w:proofErr w:type="spellEnd"/>
      <w:r w:rsidRPr="004C6454">
        <w:rPr>
          <w:lang w:val="hu"/>
        </w:rPr>
        <w:t xml:space="preserve"> </w:t>
      </w:r>
      <w:proofErr w:type="spellStart"/>
      <w:r w:rsidRPr="004C6454">
        <w:rPr>
          <w:lang w:val="hu"/>
        </w:rPr>
        <w:t>comprehensive</w:t>
      </w:r>
      <w:proofErr w:type="spellEnd"/>
      <w:r w:rsidRPr="004C6454">
        <w:rPr>
          <w:lang w:val="hu"/>
        </w:rPr>
        <w:t xml:space="preserve"> </w:t>
      </w:r>
      <w:proofErr w:type="spellStart"/>
      <w:r w:rsidRPr="004C6454">
        <w:rPr>
          <w:lang w:val="hu"/>
        </w:rPr>
        <w:t>evaluations</w:t>
      </w:r>
      <w:proofErr w:type="spellEnd"/>
      <w:r w:rsidRPr="004C6454">
        <w:rPr>
          <w:lang w:val="hu"/>
        </w:rPr>
        <w:t xml:space="preserve"> of </w:t>
      </w:r>
      <w:proofErr w:type="spellStart"/>
      <w:r w:rsidRPr="004C6454">
        <w:rPr>
          <w:lang w:val="hu"/>
        </w:rPr>
        <w:t>the</w:t>
      </w:r>
      <w:proofErr w:type="spellEnd"/>
      <w:r w:rsidRPr="004C6454">
        <w:rPr>
          <w:lang w:val="hu"/>
        </w:rPr>
        <w:t xml:space="preserve"> </w:t>
      </w:r>
      <w:proofErr w:type="spellStart"/>
      <w:r w:rsidRPr="004C6454">
        <w:rPr>
          <w:lang w:val="hu"/>
        </w:rPr>
        <w:t>Programme</w:t>
      </w:r>
      <w:proofErr w:type="spellEnd"/>
      <w:r w:rsidRPr="004C6454">
        <w:rPr>
          <w:lang w:val="hu"/>
        </w:rPr>
        <w:t xml:space="preserve"> (</w:t>
      </w:r>
      <w:r w:rsidR="0099488E">
        <w:rPr>
          <w:lang w:val="hu"/>
        </w:rPr>
        <w:t>mid-</w:t>
      </w:r>
      <w:proofErr w:type="spellStart"/>
      <w:r w:rsidR="0099488E">
        <w:rPr>
          <w:lang w:val="hu"/>
        </w:rPr>
        <w:t>term</w:t>
      </w:r>
      <w:proofErr w:type="spellEnd"/>
      <w:r w:rsidR="0099488E">
        <w:rPr>
          <w:lang w:val="hu"/>
        </w:rPr>
        <w:t xml:space="preserve"> and </w:t>
      </w:r>
      <w:proofErr w:type="spellStart"/>
      <w:r w:rsidR="0099488E">
        <w:rPr>
          <w:lang w:val="hu"/>
        </w:rPr>
        <w:t>final</w:t>
      </w:r>
      <w:proofErr w:type="spellEnd"/>
      <w:r w:rsidRPr="004C6454">
        <w:rPr>
          <w:lang w:val="hu"/>
        </w:rPr>
        <w:t xml:space="preserve">) </w:t>
      </w:r>
      <w:proofErr w:type="spellStart"/>
      <w:r w:rsidRPr="004C6454">
        <w:rPr>
          <w:lang w:val="hu"/>
        </w:rPr>
        <w:t>include</w:t>
      </w:r>
      <w:proofErr w:type="spellEnd"/>
      <w:r w:rsidRPr="004C6454">
        <w:rPr>
          <w:lang w:val="hu"/>
        </w:rPr>
        <w:t xml:space="preserve"> a </w:t>
      </w:r>
      <w:proofErr w:type="spellStart"/>
      <w:r w:rsidRPr="004C6454">
        <w:rPr>
          <w:lang w:val="hu"/>
        </w:rPr>
        <w:t>detailed</w:t>
      </w:r>
      <w:proofErr w:type="spellEnd"/>
      <w:r w:rsidRPr="004C6454">
        <w:rPr>
          <w:lang w:val="hu"/>
        </w:rPr>
        <w:t xml:space="preserve"> </w:t>
      </w:r>
      <w:proofErr w:type="spellStart"/>
      <w:r w:rsidRPr="004C6454">
        <w:rPr>
          <w:lang w:val="hu"/>
        </w:rPr>
        <w:t>assessment</w:t>
      </w:r>
      <w:proofErr w:type="spellEnd"/>
      <w:r w:rsidRPr="004C6454">
        <w:rPr>
          <w:lang w:val="hu"/>
        </w:rPr>
        <w:t xml:space="preserve"> </w:t>
      </w:r>
      <w:proofErr w:type="spellStart"/>
      <w:r w:rsidR="00DF38B4">
        <w:rPr>
          <w:lang w:val="hu"/>
        </w:rPr>
        <w:t>on</w:t>
      </w:r>
      <w:proofErr w:type="spellEnd"/>
      <w:r w:rsidR="00DF38B4">
        <w:rPr>
          <w:lang w:val="hu"/>
        </w:rPr>
        <w:t xml:space="preserve"> </w:t>
      </w:r>
      <w:proofErr w:type="spellStart"/>
      <w:r w:rsidRPr="004C6454">
        <w:rPr>
          <w:lang w:val="hu"/>
        </w:rPr>
        <w:t>the</w:t>
      </w:r>
      <w:proofErr w:type="spellEnd"/>
      <w:r w:rsidRPr="004C6454">
        <w:rPr>
          <w:lang w:val="hu"/>
        </w:rPr>
        <w:t xml:space="preserve"> </w:t>
      </w:r>
      <w:proofErr w:type="spellStart"/>
      <w:r w:rsidRPr="004C6454">
        <w:rPr>
          <w:lang w:val="hu"/>
        </w:rPr>
        <w:t>environmental</w:t>
      </w:r>
      <w:proofErr w:type="spellEnd"/>
      <w:r w:rsidRPr="004C6454">
        <w:rPr>
          <w:lang w:val="hu"/>
        </w:rPr>
        <w:t xml:space="preserve">, </w:t>
      </w:r>
      <w:proofErr w:type="spellStart"/>
      <w:r w:rsidRPr="004C6454">
        <w:rPr>
          <w:lang w:val="hu"/>
        </w:rPr>
        <w:t>sustainability</w:t>
      </w:r>
      <w:proofErr w:type="spellEnd"/>
      <w:r w:rsidRPr="004C6454">
        <w:rPr>
          <w:lang w:val="hu"/>
        </w:rPr>
        <w:t xml:space="preserve"> </w:t>
      </w:r>
      <w:proofErr w:type="spellStart"/>
      <w:r w:rsidRPr="004C6454">
        <w:rPr>
          <w:lang w:val="hu"/>
        </w:rPr>
        <w:t>impacts</w:t>
      </w:r>
      <w:proofErr w:type="spellEnd"/>
      <w:r w:rsidRPr="004C6454">
        <w:rPr>
          <w:lang w:val="hu"/>
        </w:rPr>
        <w:t xml:space="preserve"> of </w:t>
      </w:r>
      <w:proofErr w:type="spellStart"/>
      <w:r w:rsidRPr="004C6454">
        <w:rPr>
          <w:lang w:val="hu"/>
        </w:rPr>
        <w:t>the</w:t>
      </w:r>
      <w:proofErr w:type="spellEnd"/>
      <w:r w:rsidRPr="004C6454">
        <w:rPr>
          <w:lang w:val="hu"/>
        </w:rPr>
        <w:t xml:space="preserve"> Programme.</w:t>
      </w:r>
      <w:r w:rsidR="006F3ED6" w:rsidRPr="006F3ED6">
        <w:rPr>
          <w:lang w:val="hu"/>
        </w:rPr>
        <w:t xml:space="preserve"> </w:t>
      </w:r>
      <w:proofErr w:type="spellStart"/>
      <w:r w:rsidR="003B281A">
        <w:rPr>
          <w:lang w:val="hu"/>
        </w:rPr>
        <w:t>It</w:t>
      </w:r>
      <w:proofErr w:type="spellEnd"/>
      <w:r w:rsidR="003B281A">
        <w:rPr>
          <w:lang w:val="hu"/>
        </w:rPr>
        <w:t xml:space="preserve"> is </w:t>
      </w:r>
      <w:proofErr w:type="spellStart"/>
      <w:r w:rsidR="003B281A">
        <w:rPr>
          <w:lang w:val="hu"/>
        </w:rPr>
        <w:t>however</w:t>
      </w:r>
      <w:proofErr w:type="spellEnd"/>
      <w:r w:rsidR="003B281A">
        <w:rPr>
          <w:lang w:val="hu"/>
        </w:rPr>
        <w:t xml:space="preserve"> </w:t>
      </w:r>
      <w:proofErr w:type="spellStart"/>
      <w:r w:rsidR="003B281A">
        <w:rPr>
          <w:lang w:val="hu"/>
        </w:rPr>
        <w:t>not</w:t>
      </w:r>
      <w:proofErr w:type="spellEnd"/>
      <w:r w:rsidR="003B281A" w:rsidRPr="006F3ED6">
        <w:rPr>
          <w:lang w:val="hu"/>
        </w:rPr>
        <w:t xml:space="preserve"> </w:t>
      </w:r>
      <w:proofErr w:type="spellStart"/>
      <w:r w:rsidR="003B281A">
        <w:rPr>
          <w:lang w:val="hu"/>
        </w:rPr>
        <w:t>necessary</w:t>
      </w:r>
      <w:proofErr w:type="spellEnd"/>
      <w:r w:rsidR="003B281A" w:rsidRPr="006F3ED6">
        <w:rPr>
          <w:lang w:val="hu"/>
        </w:rPr>
        <w:t xml:space="preserve"> </w:t>
      </w:r>
      <w:proofErr w:type="spellStart"/>
      <w:r w:rsidR="003B281A">
        <w:rPr>
          <w:lang w:val="hu"/>
        </w:rPr>
        <w:t>to</w:t>
      </w:r>
      <w:proofErr w:type="spellEnd"/>
      <w:r w:rsidR="003B281A">
        <w:rPr>
          <w:lang w:val="hu"/>
        </w:rPr>
        <w:t xml:space="preserve"> </w:t>
      </w:r>
      <w:proofErr w:type="spellStart"/>
      <w:r w:rsidR="003B281A" w:rsidRPr="006F3ED6">
        <w:rPr>
          <w:lang w:val="hu"/>
        </w:rPr>
        <w:t>cover</w:t>
      </w:r>
      <w:proofErr w:type="spellEnd"/>
      <w:r w:rsidR="003B281A" w:rsidRPr="006F3ED6">
        <w:rPr>
          <w:lang w:val="hu"/>
        </w:rPr>
        <w:t xml:space="preserve"> </w:t>
      </w:r>
      <w:proofErr w:type="spellStart"/>
      <w:r w:rsidR="003B281A" w:rsidRPr="006F3ED6">
        <w:rPr>
          <w:lang w:val="hu"/>
        </w:rPr>
        <w:t>all</w:t>
      </w:r>
      <w:proofErr w:type="spellEnd"/>
      <w:r w:rsidR="003B281A" w:rsidRPr="006F3ED6">
        <w:rPr>
          <w:lang w:val="hu"/>
        </w:rPr>
        <w:t xml:space="preserve"> </w:t>
      </w:r>
      <w:proofErr w:type="spellStart"/>
      <w:r w:rsidR="003B281A" w:rsidRPr="006F3ED6">
        <w:rPr>
          <w:lang w:val="hu"/>
        </w:rPr>
        <w:t>environmental</w:t>
      </w:r>
      <w:proofErr w:type="spellEnd"/>
      <w:r w:rsidR="003B281A" w:rsidRPr="006F3ED6">
        <w:rPr>
          <w:lang w:val="hu"/>
        </w:rPr>
        <w:t xml:space="preserve"> </w:t>
      </w:r>
      <w:proofErr w:type="spellStart"/>
      <w:r w:rsidR="003B281A" w:rsidRPr="006F3ED6">
        <w:rPr>
          <w:lang w:val="hu"/>
        </w:rPr>
        <w:t>elements</w:t>
      </w:r>
      <w:proofErr w:type="spellEnd"/>
      <w:r w:rsidR="003B281A" w:rsidRPr="006F3ED6">
        <w:rPr>
          <w:lang w:val="hu"/>
        </w:rPr>
        <w:t xml:space="preserve"> </w:t>
      </w:r>
      <w:proofErr w:type="spellStart"/>
      <w:r w:rsidR="003B281A" w:rsidRPr="006F3ED6">
        <w:rPr>
          <w:lang w:val="hu"/>
        </w:rPr>
        <w:t>or</w:t>
      </w:r>
      <w:proofErr w:type="spellEnd"/>
      <w:r w:rsidR="003B281A" w:rsidRPr="006F3ED6">
        <w:rPr>
          <w:lang w:val="hu"/>
        </w:rPr>
        <w:t xml:space="preserve"> </w:t>
      </w:r>
      <w:proofErr w:type="spellStart"/>
      <w:r w:rsidR="003B281A" w:rsidRPr="006F3ED6">
        <w:rPr>
          <w:lang w:val="hu"/>
        </w:rPr>
        <w:t>systems</w:t>
      </w:r>
      <w:proofErr w:type="spellEnd"/>
      <w:r w:rsidR="003B281A">
        <w:rPr>
          <w:lang w:val="hu"/>
        </w:rPr>
        <w:t xml:space="preserve"> in </w:t>
      </w:r>
      <w:proofErr w:type="spellStart"/>
      <w:r w:rsidR="003B281A">
        <w:rPr>
          <w:lang w:val="hu"/>
        </w:rPr>
        <w:t>these</w:t>
      </w:r>
      <w:proofErr w:type="spellEnd"/>
      <w:r w:rsidR="003B281A">
        <w:rPr>
          <w:lang w:val="hu"/>
        </w:rPr>
        <w:t xml:space="preserve"> </w:t>
      </w:r>
      <w:proofErr w:type="spellStart"/>
      <w:r w:rsidR="003B281A">
        <w:rPr>
          <w:lang w:val="hu"/>
        </w:rPr>
        <w:t>analyses</w:t>
      </w:r>
      <w:proofErr w:type="spellEnd"/>
      <w:r w:rsidR="00EA4E35">
        <w:rPr>
          <w:lang w:val="hu"/>
        </w:rPr>
        <w:t>,</w:t>
      </w:r>
      <w:r w:rsidR="006F3ED6" w:rsidRPr="006F3ED6">
        <w:rPr>
          <w:lang w:val="hu"/>
        </w:rPr>
        <w:t xml:space="preserve"> </w:t>
      </w:r>
      <w:proofErr w:type="spellStart"/>
      <w:r w:rsidR="006F3ED6" w:rsidRPr="006F3ED6">
        <w:rPr>
          <w:lang w:val="hu"/>
        </w:rPr>
        <w:t>as</w:t>
      </w:r>
      <w:proofErr w:type="spellEnd"/>
      <w:r w:rsidR="006F3ED6" w:rsidRPr="006F3ED6">
        <w:rPr>
          <w:lang w:val="hu"/>
        </w:rPr>
        <w:t xml:space="preserve"> </w:t>
      </w:r>
      <w:proofErr w:type="spellStart"/>
      <w:r w:rsidR="006F3ED6" w:rsidRPr="006F3ED6">
        <w:rPr>
          <w:lang w:val="hu"/>
        </w:rPr>
        <w:t>the</w:t>
      </w:r>
      <w:proofErr w:type="spellEnd"/>
      <w:r w:rsidR="006F3ED6" w:rsidRPr="006F3ED6">
        <w:rPr>
          <w:lang w:val="hu"/>
        </w:rPr>
        <w:t xml:space="preserve"> </w:t>
      </w:r>
      <w:proofErr w:type="spellStart"/>
      <w:r w:rsidR="00134FFC">
        <w:rPr>
          <w:lang w:val="hu"/>
        </w:rPr>
        <w:t>strategic</w:t>
      </w:r>
      <w:proofErr w:type="spellEnd"/>
      <w:r w:rsidR="00134FFC">
        <w:rPr>
          <w:lang w:val="hu"/>
        </w:rPr>
        <w:t xml:space="preserve"> </w:t>
      </w:r>
      <w:proofErr w:type="spellStart"/>
      <w:r w:rsidR="006F3ED6" w:rsidRPr="006F3ED6">
        <w:rPr>
          <w:lang w:val="hu"/>
        </w:rPr>
        <w:t>environmental</w:t>
      </w:r>
      <w:proofErr w:type="spellEnd"/>
      <w:r w:rsidR="006F3ED6" w:rsidRPr="006F3ED6">
        <w:rPr>
          <w:lang w:val="hu"/>
        </w:rPr>
        <w:t xml:space="preserve"> </w:t>
      </w:r>
      <w:proofErr w:type="spellStart"/>
      <w:r w:rsidR="006F3ED6" w:rsidRPr="006F3ED6">
        <w:rPr>
          <w:lang w:val="hu"/>
        </w:rPr>
        <w:t>assessment</w:t>
      </w:r>
      <w:proofErr w:type="spellEnd"/>
      <w:r w:rsidR="006F3ED6" w:rsidRPr="006F3ED6">
        <w:rPr>
          <w:lang w:val="hu"/>
        </w:rPr>
        <w:t xml:space="preserve"> has </w:t>
      </w:r>
      <w:proofErr w:type="spellStart"/>
      <w:r w:rsidR="00D06F73">
        <w:rPr>
          <w:lang w:val="hu"/>
        </w:rPr>
        <w:t>concluded</w:t>
      </w:r>
      <w:proofErr w:type="spellEnd"/>
      <w:r w:rsidR="006F3ED6" w:rsidRPr="006F3ED6">
        <w:rPr>
          <w:lang w:val="hu"/>
        </w:rPr>
        <w:t xml:space="preserve"> </w:t>
      </w:r>
      <w:proofErr w:type="spellStart"/>
      <w:r w:rsidR="006F3ED6" w:rsidRPr="006F3ED6">
        <w:rPr>
          <w:lang w:val="hu"/>
        </w:rPr>
        <w:t>that</w:t>
      </w:r>
      <w:proofErr w:type="spellEnd"/>
      <w:r w:rsidR="006F3ED6" w:rsidRPr="006F3ED6">
        <w:rPr>
          <w:lang w:val="hu"/>
        </w:rPr>
        <w:t xml:space="preserve"> </w:t>
      </w:r>
      <w:proofErr w:type="spellStart"/>
      <w:r w:rsidR="00D434F1">
        <w:rPr>
          <w:lang w:val="hu"/>
        </w:rPr>
        <w:t>significant</w:t>
      </w:r>
      <w:proofErr w:type="spellEnd"/>
      <w:r w:rsidR="00D434F1">
        <w:rPr>
          <w:lang w:val="hu"/>
        </w:rPr>
        <w:t xml:space="preserve"> </w:t>
      </w:r>
      <w:proofErr w:type="spellStart"/>
      <w:r w:rsidR="006F3ED6" w:rsidRPr="006F3ED6">
        <w:rPr>
          <w:lang w:val="hu"/>
        </w:rPr>
        <w:t>impacts</w:t>
      </w:r>
      <w:proofErr w:type="spellEnd"/>
      <w:r w:rsidR="006F3ED6" w:rsidRPr="006F3ED6">
        <w:rPr>
          <w:lang w:val="hu"/>
        </w:rPr>
        <w:t xml:space="preserve"> </w:t>
      </w:r>
      <w:proofErr w:type="spellStart"/>
      <w:r w:rsidR="006F3ED6" w:rsidRPr="006F3ED6">
        <w:rPr>
          <w:lang w:val="hu"/>
        </w:rPr>
        <w:t>are</w:t>
      </w:r>
      <w:proofErr w:type="spellEnd"/>
      <w:r w:rsidR="006F3ED6" w:rsidRPr="006F3ED6">
        <w:rPr>
          <w:lang w:val="hu"/>
        </w:rPr>
        <w:t xml:space="preserve"> </w:t>
      </w:r>
      <w:proofErr w:type="spellStart"/>
      <w:r w:rsidR="006F3ED6" w:rsidRPr="006F3ED6">
        <w:rPr>
          <w:lang w:val="hu"/>
        </w:rPr>
        <w:t>expected</w:t>
      </w:r>
      <w:proofErr w:type="spellEnd"/>
      <w:r w:rsidR="006F3ED6" w:rsidRPr="006F3ED6">
        <w:rPr>
          <w:lang w:val="hu"/>
        </w:rPr>
        <w:t xml:space="preserve"> </w:t>
      </w:r>
      <w:proofErr w:type="spellStart"/>
      <w:r w:rsidR="006F3ED6" w:rsidRPr="006F3ED6">
        <w:rPr>
          <w:lang w:val="hu"/>
        </w:rPr>
        <w:t>for</w:t>
      </w:r>
      <w:proofErr w:type="spellEnd"/>
      <w:r w:rsidR="006F3ED6" w:rsidRPr="006F3ED6">
        <w:rPr>
          <w:lang w:val="hu"/>
        </w:rPr>
        <w:t xml:space="preserve"> </w:t>
      </w:r>
      <w:proofErr w:type="spellStart"/>
      <w:r w:rsidR="006F3ED6" w:rsidRPr="006F3ED6">
        <w:rPr>
          <w:lang w:val="hu"/>
        </w:rPr>
        <w:t>only</w:t>
      </w:r>
      <w:proofErr w:type="spellEnd"/>
      <w:r w:rsidR="006F3ED6" w:rsidRPr="006F3ED6">
        <w:rPr>
          <w:lang w:val="hu"/>
        </w:rPr>
        <w:t xml:space="preserve"> a </w:t>
      </w:r>
      <w:proofErr w:type="spellStart"/>
      <w:r w:rsidR="006F3ED6" w:rsidRPr="006F3ED6">
        <w:rPr>
          <w:lang w:val="hu"/>
        </w:rPr>
        <w:t>few</w:t>
      </w:r>
      <w:proofErr w:type="spellEnd"/>
      <w:r w:rsidR="006F3ED6" w:rsidRPr="006F3ED6">
        <w:rPr>
          <w:lang w:val="hu"/>
        </w:rPr>
        <w:t xml:space="preserve"> </w:t>
      </w:r>
      <w:proofErr w:type="spellStart"/>
      <w:r w:rsidR="006F3ED6" w:rsidRPr="006F3ED6">
        <w:rPr>
          <w:lang w:val="hu"/>
        </w:rPr>
        <w:t>environmental</w:t>
      </w:r>
      <w:proofErr w:type="spellEnd"/>
      <w:r w:rsidR="006F3ED6" w:rsidRPr="006F3ED6">
        <w:rPr>
          <w:lang w:val="hu"/>
        </w:rPr>
        <w:t xml:space="preserve"> </w:t>
      </w:r>
      <w:proofErr w:type="spellStart"/>
      <w:r w:rsidR="006F3ED6" w:rsidRPr="006F3ED6">
        <w:rPr>
          <w:lang w:val="hu"/>
        </w:rPr>
        <w:t>systems</w:t>
      </w:r>
      <w:proofErr w:type="spellEnd"/>
      <w:r w:rsidR="006F3ED6" w:rsidRPr="006F3ED6">
        <w:rPr>
          <w:lang w:val="hu"/>
        </w:rPr>
        <w:t xml:space="preserve">, </w:t>
      </w:r>
      <w:proofErr w:type="spellStart"/>
      <w:r w:rsidR="006F3ED6" w:rsidRPr="006F3ED6">
        <w:rPr>
          <w:lang w:val="hu"/>
        </w:rPr>
        <w:t>mainly</w:t>
      </w:r>
      <w:proofErr w:type="spellEnd"/>
      <w:r w:rsidR="006F3ED6" w:rsidRPr="006F3ED6">
        <w:rPr>
          <w:lang w:val="hu"/>
        </w:rPr>
        <w:t xml:space="preserve"> </w:t>
      </w:r>
      <w:proofErr w:type="spellStart"/>
      <w:r w:rsidR="006F3ED6" w:rsidRPr="006F3ED6">
        <w:rPr>
          <w:lang w:val="hu"/>
        </w:rPr>
        <w:t>due</w:t>
      </w:r>
      <w:proofErr w:type="spellEnd"/>
      <w:r w:rsidR="006F3ED6" w:rsidRPr="006F3ED6">
        <w:rPr>
          <w:lang w:val="hu"/>
        </w:rPr>
        <w:t xml:space="preserve"> </w:t>
      </w:r>
      <w:proofErr w:type="spellStart"/>
      <w:r w:rsidR="006F3ED6" w:rsidRPr="006F3ED6">
        <w:rPr>
          <w:lang w:val="hu"/>
        </w:rPr>
        <w:t>to</w:t>
      </w:r>
      <w:proofErr w:type="spellEnd"/>
      <w:r w:rsidR="006F3ED6" w:rsidRPr="006F3ED6">
        <w:rPr>
          <w:lang w:val="hu"/>
        </w:rPr>
        <w:t xml:space="preserve"> </w:t>
      </w:r>
      <w:proofErr w:type="spellStart"/>
      <w:r w:rsidR="006F3ED6" w:rsidRPr="006F3ED6">
        <w:rPr>
          <w:lang w:val="hu"/>
        </w:rPr>
        <w:t>the</w:t>
      </w:r>
      <w:proofErr w:type="spellEnd"/>
      <w:r w:rsidR="006F3ED6" w:rsidRPr="006F3ED6">
        <w:rPr>
          <w:lang w:val="hu"/>
        </w:rPr>
        <w:t xml:space="preserve"> </w:t>
      </w:r>
      <w:proofErr w:type="spellStart"/>
      <w:r w:rsidR="006F3ED6" w:rsidRPr="006F3ED6">
        <w:rPr>
          <w:lang w:val="hu"/>
        </w:rPr>
        <w:t>narrow</w:t>
      </w:r>
      <w:proofErr w:type="spellEnd"/>
      <w:r w:rsidR="006F3ED6" w:rsidRPr="006F3ED6">
        <w:rPr>
          <w:lang w:val="hu"/>
        </w:rPr>
        <w:t xml:space="preserve"> </w:t>
      </w:r>
      <w:proofErr w:type="spellStart"/>
      <w:r w:rsidR="00BA1E4E">
        <w:rPr>
          <w:lang w:val="hu"/>
        </w:rPr>
        <w:t>intervention</w:t>
      </w:r>
      <w:proofErr w:type="spellEnd"/>
      <w:r w:rsidR="00BA1E4E">
        <w:rPr>
          <w:lang w:val="hu"/>
        </w:rPr>
        <w:t xml:space="preserve"> </w:t>
      </w:r>
      <w:proofErr w:type="spellStart"/>
      <w:r w:rsidR="006F3ED6" w:rsidRPr="006F3ED6">
        <w:rPr>
          <w:lang w:val="hu"/>
        </w:rPr>
        <w:t>focus</w:t>
      </w:r>
      <w:proofErr w:type="spellEnd"/>
      <w:r w:rsidR="006F3ED6" w:rsidRPr="006F3ED6">
        <w:rPr>
          <w:lang w:val="hu"/>
        </w:rPr>
        <w:t xml:space="preserve"> of </w:t>
      </w:r>
      <w:proofErr w:type="spellStart"/>
      <w:r w:rsidR="006F3ED6" w:rsidRPr="006F3ED6">
        <w:rPr>
          <w:lang w:val="hu"/>
        </w:rPr>
        <w:t>the</w:t>
      </w:r>
      <w:proofErr w:type="spellEnd"/>
      <w:r w:rsidR="006F3ED6" w:rsidRPr="006F3ED6">
        <w:rPr>
          <w:lang w:val="hu"/>
        </w:rPr>
        <w:t xml:space="preserve"> Programme. The </w:t>
      </w:r>
      <w:proofErr w:type="spellStart"/>
      <w:r w:rsidR="006F3ED6" w:rsidRPr="006F3ED6">
        <w:rPr>
          <w:lang w:val="hu"/>
        </w:rPr>
        <w:t>analys</w:t>
      </w:r>
      <w:r w:rsidR="00C86C55">
        <w:rPr>
          <w:lang w:val="hu"/>
        </w:rPr>
        <w:t>e</w:t>
      </w:r>
      <w:r w:rsidR="006F3ED6" w:rsidRPr="006F3ED6">
        <w:rPr>
          <w:lang w:val="hu"/>
        </w:rPr>
        <w:t>s</w:t>
      </w:r>
      <w:proofErr w:type="spellEnd"/>
      <w:r w:rsidR="006F3ED6" w:rsidRPr="006F3ED6">
        <w:rPr>
          <w:lang w:val="hu"/>
        </w:rPr>
        <w:t xml:space="preserve"> </w:t>
      </w:r>
      <w:proofErr w:type="spellStart"/>
      <w:r w:rsidR="006F3ED6" w:rsidRPr="006F3ED6">
        <w:rPr>
          <w:lang w:val="hu"/>
        </w:rPr>
        <w:t>should</w:t>
      </w:r>
      <w:proofErr w:type="spellEnd"/>
      <w:r w:rsidR="006F3ED6" w:rsidRPr="006F3ED6">
        <w:rPr>
          <w:lang w:val="hu"/>
        </w:rPr>
        <w:t xml:space="preserve"> </w:t>
      </w:r>
      <w:proofErr w:type="spellStart"/>
      <w:r w:rsidR="006F3ED6" w:rsidRPr="006F3ED6">
        <w:rPr>
          <w:lang w:val="hu"/>
        </w:rPr>
        <w:t>focus</w:t>
      </w:r>
      <w:proofErr w:type="spellEnd"/>
      <w:r w:rsidR="006F3ED6" w:rsidRPr="006F3ED6">
        <w:rPr>
          <w:lang w:val="hu"/>
        </w:rPr>
        <w:t xml:space="preserve"> </w:t>
      </w:r>
      <w:proofErr w:type="spellStart"/>
      <w:r w:rsidR="006F3ED6" w:rsidRPr="006F3ED6">
        <w:rPr>
          <w:lang w:val="hu"/>
        </w:rPr>
        <w:t>on</w:t>
      </w:r>
      <w:proofErr w:type="spellEnd"/>
      <w:r w:rsidR="006F3ED6" w:rsidRPr="006F3ED6">
        <w:rPr>
          <w:lang w:val="hu"/>
        </w:rPr>
        <w:t xml:space="preserve"> </w:t>
      </w:r>
      <w:proofErr w:type="spellStart"/>
      <w:r w:rsidR="006F3ED6" w:rsidRPr="006F3ED6">
        <w:rPr>
          <w:lang w:val="hu"/>
        </w:rPr>
        <w:t>these</w:t>
      </w:r>
      <w:proofErr w:type="spellEnd"/>
      <w:r w:rsidR="006F3ED6" w:rsidRPr="006F3ED6">
        <w:rPr>
          <w:lang w:val="hu"/>
        </w:rPr>
        <w:t xml:space="preserve">. </w:t>
      </w:r>
    </w:p>
    <w:p w14:paraId="4254B7C4" w14:textId="306CCAD5" w:rsidR="000770EE" w:rsidRPr="003832C7" w:rsidRDefault="000770EE" w:rsidP="00F63E0F">
      <w:pPr>
        <w:rPr>
          <w:b/>
          <w:bCs/>
          <w:lang w:val="hu"/>
        </w:rPr>
      </w:pPr>
      <w:r w:rsidRPr="003832C7">
        <w:rPr>
          <w:b/>
          <w:bCs/>
          <w:lang w:val="hu"/>
        </w:rPr>
        <w:t xml:space="preserve">The </w:t>
      </w:r>
      <w:proofErr w:type="spellStart"/>
      <w:r w:rsidRPr="003832C7">
        <w:rPr>
          <w:b/>
          <w:bCs/>
          <w:lang w:val="hu"/>
        </w:rPr>
        <w:t>impact</w:t>
      </w:r>
      <w:proofErr w:type="spellEnd"/>
      <w:r w:rsidRPr="003832C7">
        <w:rPr>
          <w:b/>
          <w:bCs/>
          <w:lang w:val="hu"/>
        </w:rPr>
        <w:t xml:space="preserve"> of </w:t>
      </w:r>
      <w:proofErr w:type="spellStart"/>
      <w:r w:rsidRPr="003832C7">
        <w:rPr>
          <w:b/>
          <w:bCs/>
          <w:lang w:val="hu"/>
        </w:rPr>
        <w:t>the</w:t>
      </w:r>
      <w:proofErr w:type="spellEnd"/>
      <w:r w:rsidRPr="003832C7">
        <w:rPr>
          <w:b/>
          <w:bCs/>
          <w:lang w:val="hu"/>
        </w:rPr>
        <w:t xml:space="preserve"> </w:t>
      </w:r>
      <w:proofErr w:type="spellStart"/>
      <w:r w:rsidRPr="003832C7">
        <w:rPr>
          <w:b/>
          <w:bCs/>
          <w:lang w:val="hu"/>
        </w:rPr>
        <w:t>activities</w:t>
      </w:r>
      <w:proofErr w:type="spellEnd"/>
      <w:r w:rsidRPr="003832C7">
        <w:rPr>
          <w:b/>
          <w:bCs/>
          <w:lang w:val="hu"/>
        </w:rPr>
        <w:t xml:space="preserve"> </w:t>
      </w:r>
      <w:proofErr w:type="spellStart"/>
      <w:r w:rsidRPr="003832C7">
        <w:rPr>
          <w:b/>
          <w:bCs/>
          <w:lang w:val="hu"/>
        </w:rPr>
        <w:t>on</w:t>
      </w:r>
      <w:proofErr w:type="spellEnd"/>
      <w:r w:rsidRPr="003832C7">
        <w:rPr>
          <w:b/>
          <w:bCs/>
          <w:lang w:val="hu"/>
        </w:rPr>
        <w:t xml:space="preserve"> </w:t>
      </w:r>
      <w:proofErr w:type="spellStart"/>
      <w:r w:rsidRPr="003832C7">
        <w:rPr>
          <w:b/>
          <w:bCs/>
          <w:lang w:val="hu"/>
        </w:rPr>
        <w:t>environmental</w:t>
      </w:r>
      <w:proofErr w:type="spellEnd"/>
      <w:r w:rsidRPr="003832C7">
        <w:rPr>
          <w:b/>
          <w:bCs/>
          <w:lang w:val="hu"/>
        </w:rPr>
        <w:t xml:space="preserve"> </w:t>
      </w:r>
      <w:proofErr w:type="spellStart"/>
      <w:r w:rsidRPr="003832C7">
        <w:rPr>
          <w:b/>
          <w:bCs/>
          <w:lang w:val="hu"/>
        </w:rPr>
        <w:t>elements</w:t>
      </w:r>
      <w:proofErr w:type="spellEnd"/>
      <w:r w:rsidRPr="003832C7">
        <w:rPr>
          <w:b/>
          <w:bCs/>
          <w:lang w:val="hu"/>
        </w:rPr>
        <w:t xml:space="preserve"> and</w:t>
      </w:r>
      <w:r w:rsidR="003B281A">
        <w:rPr>
          <w:b/>
          <w:bCs/>
          <w:lang w:val="hu"/>
        </w:rPr>
        <w:t xml:space="preserve"> </w:t>
      </w:r>
      <w:proofErr w:type="spellStart"/>
      <w:r w:rsidRPr="003832C7">
        <w:rPr>
          <w:b/>
          <w:bCs/>
          <w:lang w:val="hu"/>
        </w:rPr>
        <w:t>the</w:t>
      </w:r>
      <w:proofErr w:type="spellEnd"/>
      <w:r w:rsidRPr="003832C7">
        <w:rPr>
          <w:b/>
          <w:bCs/>
          <w:lang w:val="hu"/>
        </w:rPr>
        <w:t xml:space="preserve"> </w:t>
      </w:r>
      <w:proofErr w:type="spellStart"/>
      <w:r w:rsidRPr="003832C7">
        <w:rPr>
          <w:b/>
          <w:bCs/>
          <w:lang w:val="hu"/>
        </w:rPr>
        <w:t>environmental</w:t>
      </w:r>
      <w:proofErr w:type="spellEnd"/>
      <w:r w:rsidRPr="003832C7">
        <w:rPr>
          <w:b/>
          <w:bCs/>
          <w:lang w:val="hu"/>
        </w:rPr>
        <w:t xml:space="preserve"> performance of </w:t>
      </w:r>
      <w:proofErr w:type="spellStart"/>
      <w:r w:rsidRPr="003832C7">
        <w:rPr>
          <w:b/>
          <w:bCs/>
          <w:lang w:val="hu"/>
        </w:rPr>
        <w:t>the</w:t>
      </w:r>
      <w:proofErr w:type="spellEnd"/>
      <w:r w:rsidRPr="003832C7">
        <w:rPr>
          <w:b/>
          <w:bCs/>
          <w:lang w:val="hu"/>
        </w:rPr>
        <w:t xml:space="preserve"> </w:t>
      </w:r>
      <w:proofErr w:type="spellStart"/>
      <w:r w:rsidRPr="003832C7">
        <w:rPr>
          <w:b/>
          <w:bCs/>
          <w:lang w:val="hu"/>
        </w:rPr>
        <w:t>programme</w:t>
      </w:r>
      <w:proofErr w:type="spellEnd"/>
      <w:r w:rsidRPr="003832C7">
        <w:rPr>
          <w:b/>
          <w:bCs/>
          <w:lang w:val="hu"/>
        </w:rPr>
        <w:t xml:space="preserve"> </w:t>
      </w:r>
      <w:proofErr w:type="spellStart"/>
      <w:r w:rsidRPr="003832C7">
        <w:rPr>
          <w:b/>
          <w:bCs/>
          <w:lang w:val="hu"/>
        </w:rPr>
        <w:t>should</w:t>
      </w:r>
      <w:proofErr w:type="spellEnd"/>
      <w:r w:rsidRPr="003832C7">
        <w:rPr>
          <w:b/>
          <w:bCs/>
          <w:lang w:val="hu"/>
        </w:rPr>
        <w:t xml:space="preserve"> be </w:t>
      </w:r>
      <w:proofErr w:type="spellStart"/>
      <w:r w:rsidRPr="003832C7">
        <w:rPr>
          <w:b/>
          <w:bCs/>
          <w:lang w:val="hu"/>
        </w:rPr>
        <w:t>analysed</w:t>
      </w:r>
      <w:proofErr w:type="spellEnd"/>
      <w:r w:rsidRPr="003832C7">
        <w:rPr>
          <w:b/>
          <w:bCs/>
          <w:lang w:val="hu"/>
        </w:rPr>
        <w:t xml:space="preserve"> </w:t>
      </w:r>
      <w:proofErr w:type="spellStart"/>
      <w:r w:rsidRPr="003832C7">
        <w:rPr>
          <w:b/>
          <w:bCs/>
          <w:lang w:val="hu"/>
        </w:rPr>
        <w:t>against</w:t>
      </w:r>
      <w:proofErr w:type="spellEnd"/>
      <w:r w:rsidRPr="003832C7">
        <w:rPr>
          <w:b/>
          <w:bCs/>
          <w:lang w:val="hu"/>
        </w:rPr>
        <w:t xml:space="preserve"> </w:t>
      </w:r>
      <w:proofErr w:type="spellStart"/>
      <w:r w:rsidRPr="003832C7">
        <w:rPr>
          <w:b/>
          <w:bCs/>
          <w:lang w:val="hu"/>
        </w:rPr>
        <w:t>the</w:t>
      </w:r>
      <w:proofErr w:type="spellEnd"/>
      <w:r w:rsidRPr="003832C7">
        <w:rPr>
          <w:b/>
          <w:bCs/>
          <w:lang w:val="hu"/>
        </w:rPr>
        <w:t xml:space="preserve"> </w:t>
      </w:r>
      <w:proofErr w:type="spellStart"/>
      <w:r w:rsidRPr="003832C7">
        <w:rPr>
          <w:b/>
          <w:bCs/>
          <w:lang w:val="hu"/>
        </w:rPr>
        <w:t>following</w:t>
      </w:r>
      <w:proofErr w:type="spellEnd"/>
      <w:r w:rsidRPr="003832C7">
        <w:rPr>
          <w:b/>
          <w:bCs/>
          <w:lang w:val="hu"/>
        </w:rPr>
        <w:t xml:space="preserve"> </w:t>
      </w:r>
      <w:proofErr w:type="spellStart"/>
      <w:r w:rsidRPr="003832C7">
        <w:rPr>
          <w:b/>
          <w:bCs/>
          <w:lang w:val="hu"/>
        </w:rPr>
        <w:t>indicators</w:t>
      </w:r>
      <w:proofErr w:type="spellEnd"/>
      <w:r w:rsidRPr="003832C7">
        <w:rPr>
          <w:b/>
          <w:bCs/>
          <w:lang w:val="hu"/>
        </w:rPr>
        <w:t xml:space="preserve"> and </w:t>
      </w:r>
      <w:proofErr w:type="spellStart"/>
      <w:r w:rsidRPr="003832C7">
        <w:rPr>
          <w:b/>
          <w:bCs/>
          <w:lang w:val="hu"/>
        </w:rPr>
        <w:t>evaluation</w:t>
      </w:r>
      <w:proofErr w:type="spellEnd"/>
      <w:r w:rsidRPr="003832C7">
        <w:rPr>
          <w:b/>
          <w:bCs/>
          <w:lang w:val="hu"/>
        </w:rPr>
        <w:t xml:space="preserve"> </w:t>
      </w:r>
      <w:proofErr w:type="spellStart"/>
      <w:r w:rsidRPr="003832C7">
        <w:rPr>
          <w:b/>
          <w:bCs/>
          <w:lang w:val="hu"/>
        </w:rPr>
        <w:t>criteria</w:t>
      </w:r>
      <w:proofErr w:type="spellEnd"/>
      <w:r w:rsidRPr="003832C7">
        <w:rPr>
          <w:b/>
          <w:bCs/>
          <w:lang w:val="hu"/>
        </w:rPr>
        <w:t xml:space="preserve"> </w:t>
      </w:r>
      <w:proofErr w:type="spellStart"/>
      <w:r w:rsidRPr="003832C7">
        <w:rPr>
          <w:b/>
          <w:bCs/>
          <w:lang w:val="hu"/>
        </w:rPr>
        <w:t>as</w:t>
      </w:r>
      <w:proofErr w:type="spellEnd"/>
      <w:r w:rsidRPr="003832C7">
        <w:rPr>
          <w:b/>
          <w:bCs/>
          <w:lang w:val="hu"/>
        </w:rPr>
        <w:t xml:space="preserve"> part of </w:t>
      </w:r>
      <w:proofErr w:type="spellStart"/>
      <w:r w:rsidRPr="003832C7">
        <w:rPr>
          <w:b/>
          <w:bCs/>
          <w:lang w:val="hu"/>
        </w:rPr>
        <w:t>the</w:t>
      </w:r>
      <w:proofErr w:type="spellEnd"/>
      <w:r w:rsidRPr="003832C7">
        <w:rPr>
          <w:b/>
          <w:bCs/>
          <w:lang w:val="hu"/>
        </w:rPr>
        <w:t xml:space="preserve"> overall </w:t>
      </w:r>
      <w:proofErr w:type="spellStart"/>
      <w:r w:rsidRPr="003832C7">
        <w:rPr>
          <w:b/>
          <w:bCs/>
          <w:lang w:val="hu"/>
        </w:rPr>
        <w:t>evaluation</w:t>
      </w:r>
      <w:proofErr w:type="spellEnd"/>
      <w:r w:rsidRPr="003832C7">
        <w:rPr>
          <w:b/>
          <w:bCs/>
          <w:lang w:val="hu"/>
        </w:rPr>
        <w:t xml:space="preserve"> of </w:t>
      </w:r>
      <w:proofErr w:type="spellStart"/>
      <w:r w:rsidRPr="003832C7">
        <w:rPr>
          <w:b/>
          <w:bCs/>
          <w:lang w:val="hu"/>
        </w:rPr>
        <w:t>the</w:t>
      </w:r>
      <w:proofErr w:type="spellEnd"/>
      <w:r w:rsidRPr="003832C7">
        <w:rPr>
          <w:b/>
          <w:bCs/>
          <w:lang w:val="hu"/>
        </w:rPr>
        <w:t xml:space="preserve"> </w:t>
      </w:r>
      <w:proofErr w:type="spellStart"/>
      <w:r w:rsidR="003832C7" w:rsidRPr="003832C7">
        <w:rPr>
          <w:b/>
          <w:bCs/>
          <w:lang w:val="hu"/>
        </w:rPr>
        <w:t>P</w:t>
      </w:r>
      <w:r w:rsidRPr="003832C7">
        <w:rPr>
          <w:b/>
          <w:bCs/>
          <w:lang w:val="hu"/>
        </w:rPr>
        <w:t>rogramme</w:t>
      </w:r>
      <w:proofErr w:type="spellEnd"/>
      <w:r w:rsidRPr="003832C7">
        <w:rPr>
          <w:b/>
          <w:bCs/>
          <w:lang w:val="hu"/>
        </w:rPr>
        <w:t>.</w:t>
      </w:r>
    </w:p>
    <w:tbl>
      <w:tblPr>
        <w:tblStyle w:val="Rcsostblzat"/>
        <w:tblW w:w="906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271"/>
        <w:gridCol w:w="1985"/>
        <w:gridCol w:w="1275"/>
        <w:gridCol w:w="2268"/>
        <w:gridCol w:w="2268"/>
      </w:tblGrid>
      <w:tr w:rsidR="00A86AE2" w:rsidRPr="00804A42" w14:paraId="15F3EF0F" w14:textId="631B9C3E" w:rsidTr="00311834">
        <w:trPr>
          <w:trHeight w:val="503"/>
          <w:tblHeader/>
        </w:trPr>
        <w:tc>
          <w:tcPr>
            <w:tcW w:w="1271" w:type="dxa"/>
            <w:tcBorders>
              <w:right w:val="single" w:sz="4" w:space="0" w:color="FFFFFF" w:themeColor="background1"/>
            </w:tcBorders>
            <w:shd w:val="clear" w:color="auto" w:fill="C00000"/>
            <w:vAlign w:val="center"/>
          </w:tcPr>
          <w:p w14:paraId="5768A4B9" w14:textId="685FE6DE" w:rsidR="00230346" w:rsidRPr="00804A42" w:rsidRDefault="00DB3725" w:rsidP="00230346">
            <w:pPr>
              <w:spacing w:after="0"/>
              <w:jc w:val="center"/>
              <w:rPr>
                <w:b/>
                <w:bCs/>
                <w:sz w:val="21"/>
                <w:szCs w:val="21"/>
              </w:rPr>
            </w:pPr>
            <w:r w:rsidRPr="00804A42">
              <w:rPr>
                <w:b/>
                <w:bCs/>
                <w:sz w:val="21"/>
                <w:szCs w:val="21"/>
              </w:rPr>
              <w:t>Environ-mental system</w:t>
            </w:r>
          </w:p>
        </w:tc>
        <w:tc>
          <w:tcPr>
            <w:tcW w:w="1985" w:type="dxa"/>
            <w:tcBorders>
              <w:left w:val="single" w:sz="4" w:space="0" w:color="FFFFFF" w:themeColor="background1"/>
              <w:right w:val="single" w:sz="4" w:space="0" w:color="FFFFFF" w:themeColor="background1"/>
            </w:tcBorders>
            <w:shd w:val="clear" w:color="auto" w:fill="C00000"/>
            <w:vAlign w:val="center"/>
          </w:tcPr>
          <w:p w14:paraId="648424B9" w14:textId="6699CA97" w:rsidR="00622ADD" w:rsidRPr="00804A42" w:rsidRDefault="00DB3725" w:rsidP="00230346">
            <w:pPr>
              <w:spacing w:after="0"/>
              <w:jc w:val="center"/>
              <w:rPr>
                <w:b/>
                <w:bCs/>
                <w:sz w:val="21"/>
                <w:szCs w:val="21"/>
              </w:rPr>
            </w:pPr>
            <w:r w:rsidRPr="00804A42">
              <w:rPr>
                <w:b/>
                <w:bCs/>
                <w:sz w:val="21"/>
                <w:szCs w:val="21"/>
              </w:rPr>
              <w:t>Indicator</w:t>
            </w:r>
            <w:r w:rsidR="00EC2991" w:rsidRPr="00804A42">
              <w:rPr>
                <w:b/>
                <w:bCs/>
                <w:sz w:val="21"/>
                <w:szCs w:val="21"/>
              </w:rPr>
              <w:t>/</w:t>
            </w:r>
            <w:r w:rsidR="00EC2991" w:rsidRPr="00804A42">
              <w:rPr>
                <w:b/>
                <w:bCs/>
                <w:sz w:val="21"/>
                <w:szCs w:val="21"/>
              </w:rPr>
              <w:br/>
            </w:r>
            <w:proofErr w:type="spellStart"/>
            <w:r w:rsidRPr="00804A42">
              <w:rPr>
                <w:b/>
                <w:bCs/>
                <w:sz w:val="21"/>
                <w:szCs w:val="21"/>
                <w:lang w:val="hu"/>
              </w:rPr>
              <w:t>evaluation</w:t>
            </w:r>
            <w:proofErr w:type="spellEnd"/>
            <w:r w:rsidRPr="00804A42">
              <w:rPr>
                <w:b/>
                <w:bCs/>
                <w:sz w:val="21"/>
                <w:szCs w:val="21"/>
                <w:lang w:val="hu"/>
              </w:rPr>
              <w:t xml:space="preserve"> </w:t>
            </w:r>
            <w:proofErr w:type="spellStart"/>
            <w:r w:rsidRPr="00804A42">
              <w:rPr>
                <w:b/>
                <w:bCs/>
                <w:sz w:val="21"/>
                <w:szCs w:val="21"/>
                <w:lang w:val="hu"/>
              </w:rPr>
              <w:t>criteria</w:t>
            </w:r>
            <w:proofErr w:type="spellEnd"/>
          </w:p>
        </w:tc>
        <w:tc>
          <w:tcPr>
            <w:tcW w:w="1275" w:type="dxa"/>
            <w:tcBorders>
              <w:left w:val="single" w:sz="4" w:space="0" w:color="FFFFFF" w:themeColor="background1"/>
              <w:right w:val="single" w:sz="4" w:space="0" w:color="FFFFFF" w:themeColor="background1"/>
            </w:tcBorders>
            <w:shd w:val="clear" w:color="auto" w:fill="C00000"/>
            <w:vAlign w:val="center"/>
          </w:tcPr>
          <w:p w14:paraId="3C81AD0A" w14:textId="46938ECB" w:rsidR="00622ADD" w:rsidRPr="00804A42" w:rsidRDefault="00DB3725" w:rsidP="00230346">
            <w:pPr>
              <w:spacing w:after="0"/>
              <w:jc w:val="center"/>
              <w:rPr>
                <w:b/>
                <w:bCs/>
                <w:sz w:val="21"/>
                <w:szCs w:val="21"/>
              </w:rPr>
            </w:pPr>
            <w:r w:rsidRPr="00804A42">
              <w:rPr>
                <w:b/>
                <w:bCs/>
                <w:sz w:val="21"/>
                <w:szCs w:val="21"/>
              </w:rPr>
              <w:t>Objective</w:t>
            </w:r>
          </w:p>
        </w:tc>
        <w:tc>
          <w:tcPr>
            <w:tcW w:w="2268" w:type="dxa"/>
            <w:tcBorders>
              <w:left w:val="single" w:sz="4" w:space="0" w:color="FFFFFF" w:themeColor="background1"/>
              <w:right w:val="single" w:sz="4" w:space="0" w:color="FFFFFF" w:themeColor="background1"/>
            </w:tcBorders>
            <w:shd w:val="clear" w:color="auto" w:fill="C00000"/>
            <w:vAlign w:val="center"/>
          </w:tcPr>
          <w:p w14:paraId="55D83EAF" w14:textId="0DD8BAE8" w:rsidR="00622ADD" w:rsidRPr="00804A42" w:rsidRDefault="00DB3725" w:rsidP="00230346">
            <w:pPr>
              <w:spacing w:after="0"/>
              <w:jc w:val="center"/>
              <w:rPr>
                <w:b/>
                <w:bCs/>
                <w:sz w:val="21"/>
                <w:szCs w:val="21"/>
              </w:rPr>
            </w:pPr>
            <w:r w:rsidRPr="00804A42">
              <w:rPr>
                <w:b/>
                <w:bCs/>
                <w:sz w:val="21"/>
                <w:szCs w:val="21"/>
              </w:rPr>
              <w:t>Source of data and information</w:t>
            </w:r>
          </w:p>
        </w:tc>
        <w:tc>
          <w:tcPr>
            <w:tcW w:w="2268" w:type="dxa"/>
            <w:tcBorders>
              <w:left w:val="single" w:sz="4" w:space="0" w:color="FFFFFF" w:themeColor="background1"/>
            </w:tcBorders>
            <w:shd w:val="clear" w:color="auto" w:fill="C00000"/>
            <w:vAlign w:val="center"/>
          </w:tcPr>
          <w:p w14:paraId="3545EC03" w14:textId="2EA78F3C" w:rsidR="00622ADD" w:rsidRPr="00804A42" w:rsidRDefault="00DB3725" w:rsidP="00230346">
            <w:pPr>
              <w:spacing w:after="0"/>
              <w:jc w:val="center"/>
              <w:rPr>
                <w:b/>
                <w:bCs/>
                <w:sz w:val="21"/>
                <w:szCs w:val="21"/>
              </w:rPr>
            </w:pPr>
            <w:r w:rsidRPr="00804A42">
              <w:rPr>
                <w:b/>
                <w:bCs/>
                <w:sz w:val="21"/>
                <w:szCs w:val="21"/>
              </w:rPr>
              <w:t>Relevant priority</w:t>
            </w:r>
          </w:p>
        </w:tc>
      </w:tr>
      <w:tr w:rsidR="00311834" w:rsidRPr="00804A42" w14:paraId="5EC69B58" w14:textId="77777777" w:rsidTr="00311834">
        <w:tc>
          <w:tcPr>
            <w:tcW w:w="1271" w:type="dxa"/>
          </w:tcPr>
          <w:p w14:paraId="2ED0436A" w14:textId="4EE002C7" w:rsidR="00A230F5" w:rsidRPr="00804A42" w:rsidRDefault="00A230F5" w:rsidP="00311834">
            <w:pPr>
              <w:spacing w:beforeLines="100" w:before="240"/>
              <w:jc w:val="left"/>
              <w:rPr>
                <w:sz w:val="21"/>
                <w:szCs w:val="21"/>
              </w:rPr>
            </w:pPr>
            <w:r w:rsidRPr="00804A42">
              <w:rPr>
                <w:sz w:val="21"/>
                <w:szCs w:val="21"/>
              </w:rPr>
              <w:t>Natural resources</w:t>
            </w:r>
          </w:p>
        </w:tc>
        <w:tc>
          <w:tcPr>
            <w:tcW w:w="1985" w:type="dxa"/>
          </w:tcPr>
          <w:p w14:paraId="06B703EA" w14:textId="3196D008" w:rsidR="00A230F5" w:rsidRPr="00804A42" w:rsidRDefault="00A90951" w:rsidP="00311834">
            <w:pPr>
              <w:spacing w:beforeLines="100" w:before="240"/>
              <w:jc w:val="left"/>
              <w:rPr>
                <w:sz w:val="21"/>
                <w:szCs w:val="21"/>
              </w:rPr>
            </w:pPr>
            <w:r>
              <w:rPr>
                <w:sz w:val="21"/>
                <w:szCs w:val="21"/>
              </w:rPr>
              <w:t>Conservation s</w:t>
            </w:r>
            <w:r w:rsidR="008D18EB">
              <w:rPr>
                <w:sz w:val="21"/>
                <w:szCs w:val="21"/>
              </w:rPr>
              <w:t>tat</w:t>
            </w:r>
            <w:r w:rsidR="007B59BC">
              <w:rPr>
                <w:sz w:val="21"/>
                <w:szCs w:val="21"/>
              </w:rPr>
              <w:t>us</w:t>
            </w:r>
            <w:r w:rsidR="008D18EB">
              <w:rPr>
                <w:sz w:val="21"/>
                <w:szCs w:val="21"/>
              </w:rPr>
              <w:t xml:space="preserve"> of habitat types</w:t>
            </w:r>
            <w:r w:rsidR="00697C32">
              <w:rPr>
                <w:sz w:val="21"/>
                <w:szCs w:val="21"/>
              </w:rPr>
              <w:t xml:space="preserve"> and</w:t>
            </w:r>
            <w:r w:rsidR="008D18EB">
              <w:rPr>
                <w:sz w:val="21"/>
                <w:szCs w:val="21"/>
              </w:rPr>
              <w:t xml:space="preserve"> </w:t>
            </w:r>
            <w:r w:rsidR="00A7530F" w:rsidRPr="00A7530F">
              <w:rPr>
                <w:sz w:val="21"/>
                <w:szCs w:val="21"/>
              </w:rPr>
              <w:t xml:space="preserve">qualifying species </w:t>
            </w:r>
            <w:r w:rsidR="00C47210">
              <w:rPr>
                <w:sz w:val="21"/>
                <w:szCs w:val="21"/>
              </w:rPr>
              <w:t xml:space="preserve">in </w:t>
            </w:r>
            <w:proofErr w:type="spellStart"/>
            <w:r w:rsidR="00C47210">
              <w:rPr>
                <w:sz w:val="21"/>
                <w:szCs w:val="21"/>
              </w:rPr>
              <w:t>ptotected</w:t>
            </w:r>
            <w:proofErr w:type="spellEnd"/>
            <w:r w:rsidR="00C47210" w:rsidRPr="00C47210">
              <w:rPr>
                <w:sz w:val="21"/>
                <w:szCs w:val="21"/>
              </w:rPr>
              <w:t xml:space="preserve"> areas and/or Natura2000 sites affected by the activities </w:t>
            </w:r>
            <w:r w:rsidR="00A7530F">
              <w:rPr>
                <w:sz w:val="21"/>
                <w:szCs w:val="21"/>
              </w:rPr>
              <w:t>of</w:t>
            </w:r>
            <w:r w:rsidR="007B59BC">
              <w:rPr>
                <w:sz w:val="21"/>
                <w:szCs w:val="21"/>
              </w:rPr>
              <w:t xml:space="preserve"> the Programme </w:t>
            </w:r>
          </w:p>
        </w:tc>
        <w:tc>
          <w:tcPr>
            <w:tcW w:w="1275" w:type="dxa"/>
          </w:tcPr>
          <w:p w14:paraId="361DE9A5" w14:textId="0861EC1F" w:rsidR="00A230F5" w:rsidRPr="00804A42" w:rsidRDefault="000A7B58" w:rsidP="00311834">
            <w:pPr>
              <w:spacing w:beforeLines="100" w:before="240"/>
              <w:jc w:val="left"/>
              <w:rPr>
                <w:sz w:val="21"/>
                <w:szCs w:val="21"/>
              </w:rPr>
            </w:pPr>
            <w:r>
              <w:rPr>
                <w:sz w:val="21"/>
                <w:szCs w:val="21"/>
              </w:rPr>
              <w:t>good</w:t>
            </w:r>
            <w:r w:rsidR="00E27442" w:rsidRPr="00E27442">
              <w:rPr>
                <w:sz w:val="21"/>
                <w:szCs w:val="21"/>
              </w:rPr>
              <w:t xml:space="preserve"> </w:t>
            </w:r>
            <w:r w:rsidR="00A90951">
              <w:rPr>
                <w:sz w:val="21"/>
                <w:szCs w:val="21"/>
              </w:rPr>
              <w:t>status</w:t>
            </w:r>
          </w:p>
        </w:tc>
        <w:tc>
          <w:tcPr>
            <w:tcW w:w="2268" w:type="dxa"/>
          </w:tcPr>
          <w:p w14:paraId="7E9E2799" w14:textId="7EE797AC" w:rsidR="00772CE5" w:rsidRPr="003E5C22" w:rsidRDefault="009C583C" w:rsidP="00D10D71">
            <w:pPr>
              <w:pStyle w:val="Listaszerbekezds"/>
              <w:numPr>
                <w:ilvl w:val="0"/>
                <w:numId w:val="33"/>
              </w:numPr>
              <w:spacing w:beforeLines="100" w:before="240" w:beforeAutospacing="0"/>
              <w:ind w:left="170" w:hanging="170"/>
              <w:jc w:val="left"/>
              <w:rPr>
                <w:sz w:val="21"/>
                <w:szCs w:val="21"/>
              </w:rPr>
            </w:pPr>
            <w:proofErr w:type="spellStart"/>
            <w:r w:rsidRPr="003E5C22">
              <w:rPr>
                <w:sz w:val="21"/>
                <w:szCs w:val="21"/>
              </w:rPr>
              <w:t>R</w:t>
            </w:r>
            <w:r w:rsidR="002A73DE" w:rsidRPr="003E5C22">
              <w:rPr>
                <w:sz w:val="21"/>
                <w:szCs w:val="21"/>
              </w:rPr>
              <w:t>eports</w:t>
            </w:r>
            <w:proofErr w:type="spellEnd"/>
            <w:r w:rsidR="002A73DE" w:rsidRPr="003E5C22">
              <w:rPr>
                <w:sz w:val="21"/>
                <w:szCs w:val="21"/>
              </w:rPr>
              <w:t xml:space="preserve"> </w:t>
            </w:r>
            <w:proofErr w:type="spellStart"/>
            <w:r w:rsidR="00772CE5" w:rsidRPr="003E5C22">
              <w:rPr>
                <w:sz w:val="21"/>
                <w:szCs w:val="21"/>
              </w:rPr>
              <w:t>o</w:t>
            </w:r>
            <w:r w:rsidR="002E11B5" w:rsidRPr="003E5C22">
              <w:rPr>
                <w:sz w:val="21"/>
                <w:szCs w:val="21"/>
              </w:rPr>
              <w:t>n</w:t>
            </w:r>
            <w:proofErr w:type="spellEnd"/>
            <w:r w:rsidR="00772CE5" w:rsidRPr="003E5C22">
              <w:rPr>
                <w:sz w:val="21"/>
                <w:szCs w:val="21"/>
              </w:rPr>
              <w:t xml:space="preserve"> </w:t>
            </w:r>
            <w:proofErr w:type="spellStart"/>
            <w:r w:rsidR="00772CE5" w:rsidRPr="003E5C22">
              <w:rPr>
                <w:sz w:val="21"/>
                <w:szCs w:val="21"/>
              </w:rPr>
              <w:t>the</w:t>
            </w:r>
            <w:proofErr w:type="spellEnd"/>
            <w:r w:rsidR="00772CE5" w:rsidRPr="003E5C22">
              <w:rPr>
                <w:sz w:val="21"/>
                <w:szCs w:val="21"/>
              </w:rPr>
              <w:t xml:space="preserve"> status of </w:t>
            </w:r>
            <w:proofErr w:type="spellStart"/>
            <w:r w:rsidR="00772CE5" w:rsidRPr="003E5C22">
              <w:rPr>
                <w:sz w:val="21"/>
                <w:szCs w:val="21"/>
              </w:rPr>
              <w:t>listed</w:t>
            </w:r>
            <w:proofErr w:type="spellEnd"/>
            <w:r w:rsidR="00772CE5" w:rsidRPr="003E5C22">
              <w:rPr>
                <w:sz w:val="21"/>
                <w:szCs w:val="21"/>
              </w:rPr>
              <w:t xml:space="preserve"> species and habitat </w:t>
            </w:r>
            <w:proofErr w:type="spellStart"/>
            <w:r w:rsidR="00772CE5" w:rsidRPr="003E5C22">
              <w:rPr>
                <w:sz w:val="21"/>
                <w:szCs w:val="21"/>
              </w:rPr>
              <w:t>types</w:t>
            </w:r>
            <w:proofErr w:type="spellEnd"/>
            <w:r w:rsidR="00772CE5" w:rsidRPr="003E5C22">
              <w:rPr>
                <w:sz w:val="21"/>
                <w:szCs w:val="21"/>
              </w:rPr>
              <w:t xml:space="preserve"> </w:t>
            </w:r>
            <w:proofErr w:type="spellStart"/>
            <w:r w:rsidR="00270AC5" w:rsidRPr="003E5C22">
              <w:rPr>
                <w:sz w:val="21"/>
                <w:szCs w:val="21"/>
              </w:rPr>
              <w:t>prepared</w:t>
            </w:r>
            <w:proofErr w:type="spellEnd"/>
            <w:r w:rsidR="00270AC5" w:rsidRPr="003E5C22">
              <w:rPr>
                <w:sz w:val="21"/>
                <w:szCs w:val="21"/>
              </w:rPr>
              <w:t xml:space="preserve"> </w:t>
            </w:r>
            <w:r w:rsidR="00772CE5" w:rsidRPr="003E5C22">
              <w:rPr>
                <w:sz w:val="21"/>
                <w:szCs w:val="21"/>
              </w:rPr>
              <w:t xml:space="preserve">in </w:t>
            </w:r>
            <w:proofErr w:type="spellStart"/>
            <w:r w:rsidR="00772CE5" w:rsidRPr="003E5C22">
              <w:rPr>
                <w:sz w:val="21"/>
                <w:szCs w:val="21"/>
              </w:rPr>
              <w:t>the</w:t>
            </w:r>
            <w:proofErr w:type="spellEnd"/>
            <w:r w:rsidR="00772CE5" w:rsidRPr="003E5C22">
              <w:rPr>
                <w:sz w:val="21"/>
                <w:szCs w:val="21"/>
              </w:rPr>
              <w:t xml:space="preserve"> </w:t>
            </w:r>
            <w:proofErr w:type="spellStart"/>
            <w:r w:rsidR="00772CE5" w:rsidRPr="003E5C22">
              <w:rPr>
                <w:sz w:val="21"/>
                <w:szCs w:val="21"/>
              </w:rPr>
              <w:t>framework</w:t>
            </w:r>
            <w:proofErr w:type="spellEnd"/>
            <w:r w:rsidR="00772CE5" w:rsidRPr="003E5C22">
              <w:rPr>
                <w:sz w:val="21"/>
                <w:szCs w:val="21"/>
              </w:rPr>
              <w:t xml:space="preserve"> of </w:t>
            </w:r>
            <w:proofErr w:type="spellStart"/>
            <w:r w:rsidR="00772CE5" w:rsidRPr="003E5C22">
              <w:rPr>
                <w:sz w:val="21"/>
                <w:szCs w:val="21"/>
              </w:rPr>
              <w:t>the</w:t>
            </w:r>
            <w:proofErr w:type="spellEnd"/>
            <w:r w:rsidR="00772CE5" w:rsidRPr="003E5C22">
              <w:rPr>
                <w:sz w:val="21"/>
                <w:szCs w:val="21"/>
              </w:rPr>
              <w:t xml:space="preserve"> monitoring of </w:t>
            </w:r>
            <w:proofErr w:type="spellStart"/>
            <w:r w:rsidR="00772CE5" w:rsidRPr="003E5C22">
              <w:rPr>
                <w:sz w:val="21"/>
                <w:szCs w:val="21"/>
              </w:rPr>
              <w:t>the</w:t>
            </w:r>
            <w:proofErr w:type="spellEnd"/>
            <w:r w:rsidR="00772CE5" w:rsidRPr="003E5C22">
              <w:rPr>
                <w:sz w:val="21"/>
                <w:szCs w:val="21"/>
              </w:rPr>
              <w:t xml:space="preserve"> </w:t>
            </w:r>
            <w:proofErr w:type="spellStart"/>
            <w:r w:rsidR="00772CE5" w:rsidRPr="003E5C22">
              <w:rPr>
                <w:sz w:val="21"/>
                <w:szCs w:val="21"/>
              </w:rPr>
              <w:t>implementation</w:t>
            </w:r>
            <w:proofErr w:type="spellEnd"/>
            <w:r w:rsidR="00772CE5" w:rsidRPr="003E5C22">
              <w:rPr>
                <w:sz w:val="21"/>
                <w:szCs w:val="21"/>
              </w:rPr>
              <w:t xml:space="preserve"> of </w:t>
            </w:r>
            <w:proofErr w:type="spellStart"/>
            <w:r w:rsidR="00772CE5" w:rsidRPr="003E5C22">
              <w:rPr>
                <w:sz w:val="21"/>
                <w:szCs w:val="21"/>
              </w:rPr>
              <w:t>the</w:t>
            </w:r>
            <w:proofErr w:type="spellEnd"/>
            <w:r w:rsidR="00772CE5" w:rsidRPr="003E5C22">
              <w:rPr>
                <w:sz w:val="21"/>
                <w:szCs w:val="21"/>
              </w:rPr>
              <w:t xml:space="preserve"> </w:t>
            </w:r>
            <w:proofErr w:type="spellStart"/>
            <w:r w:rsidR="00772CE5" w:rsidRPr="003E5C22">
              <w:rPr>
                <w:sz w:val="21"/>
                <w:szCs w:val="21"/>
              </w:rPr>
              <w:t>Birds</w:t>
            </w:r>
            <w:proofErr w:type="spellEnd"/>
            <w:r w:rsidR="00772CE5" w:rsidRPr="003E5C22">
              <w:rPr>
                <w:sz w:val="21"/>
                <w:szCs w:val="21"/>
              </w:rPr>
              <w:t xml:space="preserve"> </w:t>
            </w:r>
            <w:proofErr w:type="spellStart"/>
            <w:r w:rsidR="0015536E" w:rsidRPr="003E5C22">
              <w:rPr>
                <w:sz w:val="21"/>
                <w:szCs w:val="21"/>
              </w:rPr>
              <w:t>Conservation</w:t>
            </w:r>
            <w:proofErr w:type="spellEnd"/>
            <w:r w:rsidR="0015536E" w:rsidRPr="003E5C22">
              <w:rPr>
                <w:sz w:val="21"/>
                <w:szCs w:val="21"/>
              </w:rPr>
              <w:t xml:space="preserve"> </w:t>
            </w:r>
            <w:proofErr w:type="spellStart"/>
            <w:r w:rsidR="002E11B5" w:rsidRPr="003E5C22">
              <w:rPr>
                <w:sz w:val="21"/>
                <w:szCs w:val="21"/>
              </w:rPr>
              <w:t>Dirictive</w:t>
            </w:r>
            <w:proofErr w:type="spellEnd"/>
            <w:r w:rsidR="002E11B5" w:rsidRPr="003E5C22">
              <w:rPr>
                <w:sz w:val="21"/>
                <w:szCs w:val="21"/>
              </w:rPr>
              <w:t xml:space="preserve"> </w:t>
            </w:r>
            <w:r w:rsidR="00772CE5" w:rsidRPr="003E5C22">
              <w:rPr>
                <w:sz w:val="21"/>
                <w:szCs w:val="21"/>
              </w:rPr>
              <w:t xml:space="preserve">and </w:t>
            </w:r>
            <w:proofErr w:type="spellStart"/>
            <w:r w:rsidR="00772CE5" w:rsidRPr="003E5C22">
              <w:rPr>
                <w:sz w:val="21"/>
                <w:szCs w:val="21"/>
              </w:rPr>
              <w:t>Habitats</w:t>
            </w:r>
            <w:proofErr w:type="spellEnd"/>
            <w:r w:rsidR="00772CE5" w:rsidRPr="003E5C22">
              <w:rPr>
                <w:sz w:val="21"/>
                <w:szCs w:val="21"/>
              </w:rPr>
              <w:t xml:space="preserve"> </w:t>
            </w:r>
            <w:proofErr w:type="spellStart"/>
            <w:r w:rsidR="00772CE5" w:rsidRPr="003E5C22">
              <w:rPr>
                <w:sz w:val="21"/>
                <w:szCs w:val="21"/>
              </w:rPr>
              <w:t>Directives</w:t>
            </w:r>
            <w:proofErr w:type="spellEnd"/>
          </w:p>
          <w:p w14:paraId="565F284D" w14:textId="77777777" w:rsidR="00A230F5" w:rsidRDefault="00706AC1" w:rsidP="003E5C22">
            <w:pPr>
              <w:pStyle w:val="Listaszerbekezds"/>
              <w:numPr>
                <w:ilvl w:val="0"/>
                <w:numId w:val="33"/>
              </w:numPr>
              <w:spacing w:beforeLines="100" w:before="240"/>
              <w:ind w:left="171" w:hanging="171"/>
              <w:jc w:val="left"/>
              <w:rPr>
                <w:sz w:val="21"/>
                <w:szCs w:val="21"/>
              </w:rPr>
            </w:pPr>
            <w:proofErr w:type="spellStart"/>
            <w:r w:rsidRPr="003E5C22">
              <w:rPr>
                <w:sz w:val="21"/>
                <w:szCs w:val="21"/>
              </w:rPr>
              <w:t>Reports</w:t>
            </w:r>
            <w:proofErr w:type="spellEnd"/>
            <w:r w:rsidRPr="003E5C22">
              <w:rPr>
                <w:sz w:val="21"/>
                <w:szCs w:val="21"/>
              </w:rPr>
              <w:t xml:space="preserve"> </w:t>
            </w:r>
            <w:proofErr w:type="spellStart"/>
            <w:r w:rsidRPr="003E5C22">
              <w:rPr>
                <w:sz w:val="21"/>
                <w:szCs w:val="21"/>
              </w:rPr>
              <w:t>on</w:t>
            </w:r>
            <w:proofErr w:type="spellEnd"/>
            <w:r w:rsidRPr="003E5C22">
              <w:rPr>
                <w:sz w:val="21"/>
                <w:szCs w:val="21"/>
              </w:rPr>
              <w:t xml:space="preserve"> </w:t>
            </w:r>
            <w:proofErr w:type="spellStart"/>
            <w:r w:rsidRPr="003E5C22">
              <w:rPr>
                <w:sz w:val="21"/>
                <w:szCs w:val="21"/>
              </w:rPr>
              <w:t>the</w:t>
            </w:r>
            <w:proofErr w:type="spellEnd"/>
            <w:r w:rsidRPr="003E5C22">
              <w:rPr>
                <w:sz w:val="21"/>
                <w:szCs w:val="21"/>
              </w:rPr>
              <w:t xml:space="preserve"> </w:t>
            </w:r>
            <w:proofErr w:type="spellStart"/>
            <w:r w:rsidRPr="003E5C22">
              <w:rPr>
                <w:sz w:val="21"/>
                <w:szCs w:val="21"/>
              </w:rPr>
              <w:t>implementation</w:t>
            </w:r>
            <w:proofErr w:type="spellEnd"/>
            <w:r w:rsidRPr="003E5C22">
              <w:rPr>
                <w:sz w:val="21"/>
                <w:szCs w:val="21"/>
              </w:rPr>
              <w:t xml:space="preserve"> of </w:t>
            </w:r>
            <w:proofErr w:type="spellStart"/>
            <w:r w:rsidRPr="003E5C22">
              <w:rPr>
                <w:sz w:val="21"/>
                <w:szCs w:val="21"/>
              </w:rPr>
              <w:t>projects</w:t>
            </w:r>
            <w:proofErr w:type="spellEnd"/>
          </w:p>
          <w:p w14:paraId="34993D47" w14:textId="41FC770F" w:rsidR="00142305" w:rsidRPr="00804A42" w:rsidRDefault="00142305" w:rsidP="003E5C22">
            <w:pPr>
              <w:pStyle w:val="Listaszerbekezds"/>
              <w:numPr>
                <w:ilvl w:val="0"/>
                <w:numId w:val="33"/>
              </w:numPr>
              <w:spacing w:beforeLines="100" w:before="240"/>
              <w:ind w:left="171" w:hanging="171"/>
              <w:jc w:val="left"/>
              <w:rPr>
                <w:sz w:val="21"/>
                <w:szCs w:val="21"/>
              </w:rPr>
            </w:pPr>
            <w:r w:rsidRPr="00142305">
              <w:rPr>
                <w:sz w:val="21"/>
                <w:szCs w:val="21"/>
              </w:rPr>
              <w:t xml:space="preserve">National Forest </w:t>
            </w:r>
            <w:proofErr w:type="spellStart"/>
            <w:r w:rsidR="009D3C61">
              <w:rPr>
                <w:sz w:val="21"/>
                <w:szCs w:val="21"/>
              </w:rPr>
              <w:t>Inventory</w:t>
            </w:r>
            <w:proofErr w:type="spellEnd"/>
            <w:r w:rsidR="009D3C61">
              <w:rPr>
                <w:sz w:val="21"/>
                <w:szCs w:val="21"/>
              </w:rPr>
              <w:t xml:space="preserve"> </w:t>
            </w:r>
            <w:proofErr w:type="spellStart"/>
            <w:r w:rsidRPr="00142305">
              <w:rPr>
                <w:sz w:val="21"/>
                <w:szCs w:val="21"/>
              </w:rPr>
              <w:t>Database</w:t>
            </w:r>
            <w:proofErr w:type="spellEnd"/>
            <w:r>
              <w:rPr>
                <w:sz w:val="21"/>
                <w:szCs w:val="21"/>
              </w:rPr>
              <w:t xml:space="preserve"> in Hungary</w:t>
            </w:r>
          </w:p>
        </w:tc>
        <w:tc>
          <w:tcPr>
            <w:tcW w:w="2268" w:type="dxa"/>
          </w:tcPr>
          <w:p w14:paraId="794BE191" w14:textId="3928F6BF" w:rsidR="00A230F5" w:rsidRPr="00804A42" w:rsidRDefault="002A7E27" w:rsidP="00B23F2C">
            <w:pPr>
              <w:pStyle w:val="Listaszerbekezds"/>
              <w:numPr>
                <w:ilvl w:val="0"/>
                <w:numId w:val="30"/>
              </w:numPr>
              <w:spacing w:beforeLines="100" w:before="240" w:beforeAutospacing="0"/>
              <w:ind w:left="164" w:hanging="164"/>
              <w:jc w:val="left"/>
              <w:rPr>
                <w:sz w:val="21"/>
                <w:szCs w:val="21"/>
                <w:lang w:val="en-GB"/>
              </w:rPr>
            </w:pPr>
            <w:r w:rsidRPr="00804A42">
              <w:rPr>
                <w:sz w:val="21"/>
                <w:szCs w:val="21"/>
                <w:lang w:val="en-GB"/>
              </w:rPr>
              <w:t>“Green border region”</w:t>
            </w:r>
          </w:p>
          <w:p w14:paraId="75D09A91" w14:textId="267C0776" w:rsidR="002A7E27" w:rsidRPr="00804A42" w:rsidRDefault="000F14B8" w:rsidP="00B23F2C">
            <w:pPr>
              <w:pStyle w:val="Listaszerbekezds"/>
              <w:numPr>
                <w:ilvl w:val="0"/>
                <w:numId w:val="30"/>
              </w:numPr>
              <w:spacing w:beforeLines="100" w:before="240" w:beforeAutospacing="0"/>
              <w:ind w:left="164" w:hanging="164"/>
              <w:jc w:val="left"/>
              <w:rPr>
                <w:sz w:val="21"/>
                <w:szCs w:val="21"/>
              </w:rPr>
            </w:pPr>
            <w:r w:rsidRPr="00804A42">
              <w:rPr>
                <w:rFonts w:eastAsia="Times New Roman" w:cs="Times New Roman"/>
                <w:iCs/>
                <w:sz w:val="21"/>
                <w:szCs w:val="21"/>
                <w:lang w:val="en-GB" w:eastAsia="en-GB"/>
              </w:rPr>
              <w:t>“Inclusive border region based on sustainable tourism”</w:t>
            </w:r>
            <w:r w:rsidR="009A1B3C" w:rsidRPr="00804A42">
              <w:rPr>
                <w:rFonts w:eastAsia="Times New Roman" w:cs="Times New Roman"/>
                <w:iCs/>
                <w:sz w:val="21"/>
                <w:szCs w:val="21"/>
                <w:lang w:val="en-GB" w:eastAsia="en-GB"/>
              </w:rPr>
              <w:t xml:space="preserve"> </w:t>
            </w:r>
            <w:r w:rsidR="006F00A0" w:rsidRPr="00804A42">
              <w:rPr>
                <w:rFonts w:eastAsia="Times New Roman" w:cs="Times New Roman"/>
                <w:iCs/>
                <w:sz w:val="21"/>
                <w:szCs w:val="21"/>
                <w:lang w:val="en-GB" w:eastAsia="en-GB"/>
              </w:rPr>
              <w:br/>
            </w:r>
            <w:r w:rsidR="009A1B3C" w:rsidRPr="00804A42">
              <w:rPr>
                <w:rFonts w:eastAsia="Times New Roman" w:cs="Times New Roman"/>
                <w:i/>
                <w:sz w:val="21"/>
                <w:szCs w:val="21"/>
                <w:lang w:val="en-GB" w:eastAsia="en-GB"/>
              </w:rPr>
              <w:t>(</w:t>
            </w:r>
            <w:r w:rsidR="00B84BD6" w:rsidRPr="00B84BD6">
              <w:rPr>
                <w:rFonts w:eastAsia="Times New Roman" w:cs="Times New Roman"/>
                <w:i/>
                <w:sz w:val="21"/>
                <w:szCs w:val="21"/>
                <w:lang w:val="en-GB" w:eastAsia="en-GB"/>
              </w:rPr>
              <w:t xml:space="preserve">only for </w:t>
            </w:r>
            <w:r w:rsidR="007204D6">
              <w:rPr>
                <w:rFonts w:eastAsia="Times New Roman" w:cs="Times New Roman"/>
                <w:i/>
                <w:sz w:val="21"/>
                <w:szCs w:val="21"/>
                <w:lang w:val="en-GB" w:eastAsia="en-GB"/>
              </w:rPr>
              <w:t>activities</w:t>
            </w:r>
            <w:r w:rsidR="003F4602">
              <w:rPr>
                <w:rFonts w:eastAsia="Times New Roman" w:cs="Times New Roman"/>
                <w:i/>
                <w:sz w:val="21"/>
                <w:szCs w:val="21"/>
                <w:lang w:val="en-GB" w:eastAsia="en-GB"/>
              </w:rPr>
              <w:t xml:space="preserve"> implemented </w:t>
            </w:r>
            <w:r w:rsidR="00B84BD6" w:rsidRPr="00B84BD6">
              <w:rPr>
                <w:rFonts w:eastAsia="Times New Roman" w:cs="Times New Roman"/>
                <w:i/>
                <w:sz w:val="21"/>
                <w:szCs w:val="21"/>
                <w:lang w:val="en-GB" w:eastAsia="en-GB"/>
              </w:rPr>
              <w:t xml:space="preserve">in protected areas </w:t>
            </w:r>
            <w:r w:rsidR="003F4602">
              <w:rPr>
                <w:rFonts w:eastAsia="Times New Roman" w:cs="Times New Roman"/>
                <w:i/>
                <w:sz w:val="21"/>
                <w:szCs w:val="21"/>
                <w:lang w:val="en-GB" w:eastAsia="en-GB"/>
              </w:rPr>
              <w:t>and/</w:t>
            </w:r>
            <w:r w:rsidR="00B84BD6" w:rsidRPr="00B84BD6">
              <w:rPr>
                <w:rFonts w:eastAsia="Times New Roman" w:cs="Times New Roman"/>
                <w:i/>
                <w:sz w:val="21"/>
                <w:szCs w:val="21"/>
                <w:lang w:val="en-GB" w:eastAsia="en-GB"/>
              </w:rPr>
              <w:t>or Natura2000 sites)</w:t>
            </w:r>
          </w:p>
        </w:tc>
      </w:tr>
      <w:tr w:rsidR="006F00A0" w:rsidRPr="00804A42" w14:paraId="3752C5E2" w14:textId="77777777" w:rsidTr="00311834">
        <w:tc>
          <w:tcPr>
            <w:tcW w:w="1271" w:type="dxa"/>
          </w:tcPr>
          <w:p w14:paraId="12CAC9E6" w14:textId="3FB7A93A" w:rsidR="006F00A0" w:rsidRPr="00804A42" w:rsidRDefault="003F4602" w:rsidP="00B57B52">
            <w:pPr>
              <w:spacing w:beforeLines="100" w:before="240"/>
              <w:jc w:val="left"/>
              <w:rPr>
                <w:sz w:val="21"/>
                <w:szCs w:val="21"/>
              </w:rPr>
            </w:pPr>
            <w:r>
              <w:rPr>
                <w:sz w:val="21"/>
                <w:szCs w:val="21"/>
              </w:rPr>
              <w:lastRenderedPageBreak/>
              <w:t>Surface water</w:t>
            </w:r>
          </w:p>
        </w:tc>
        <w:tc>
          <w:tcPr>
            <w:tcW w:w="1985" w:type="dxa"/>
          </w:tcPr>
          <w:p w14:paraId="4C8574CC" w14:textId="3B41FBF5" w:rsidR="005E6B31" w:rsidRDefault="00E2256A" w:rsidP="00B57B52">
            <w:pPr>
              <w:spacing w:beforeLines="100" w:before="240"/>
              <w:jc w:val="left"/>
              <w:rPr>
                <w:sz w:val="21"/>
                <w:szCs w:val="21"/>
              </w:rPr>
            </w:pPr>
            <w:r w:rsidRPr="00E2256A">
              <w:rPr>
                <w:sz w:val="21"/>
                <w:szCs w:val="21"/>
              </w:rPr>
              <w:t xml:space="preserve">Percentage of surface water bodies with 'good' integrated status in the area </w:t>
            </w:r>
            <w:r w:rsidR="000B0DC8">
              <w:rPr>
                <w:sz w:val="21"/>
                <w:szCs w:val="21"/>
              </w:rPr>
              <w:t>affected</w:t>
            </w:r>
            <w:r w:rsidRPr="00E2256A">
              <w:rPr>
                <w:sz w:val="21"/>
                <w:szCs w:val="21"/>
              </w:rPr>
              <w:t xml:space="preserve"> by the activities under the Programme </w:t>
            </w:r>
          </w:p>
          <w:p w14:paraId="08B02EE9" w14:textId="16AC27C4" w:rsidR="006F00A0" w:rsidRPr="00804A42" w:rsidRDefault="005E6B31" w:rsidP="00B57B52">
            <w:pPr>
              <w:spacing w:beforeLines="100" w:before="240"/>
              <w:jc w:val="left"/>
              <w:rPr>
                <w:i/>
                <w:iCs/>
                <w:sz w:val="21"/>
                <w:szCs w:val="21"/>
              </w:rPr>
            </w:pPr>
            <w:r>
              <w:rPr>
                <w:sz w:val="21"/>
                <w:szCs w:val="21"/>
              </w:rPr>
              <w:t>(</w:t>
            </w:r>
            <w:proofErr w:type="gramStart"/>
            <w:r w:rsidRPr="005E6B31">
              <w:rPr>
                <w:i/>
                <w:iCs/>
                <w:sz w:val="21"/>
                <w:szCs w:val="21"/>
              </w:rPr>
              <w:t>with</w:t>
            </w:r>
            <w:proofErr w:type="gramEnd"/>
            <w:r w:rsidRPr="005E6B31">
              <w:rPr>
                <w:i/>
                <w:iCs/>
                <w:sz w:val="21"/>
                <w:szCs w:val="21"/>
              </w:rPr>
              <w:t xml:space="preserve"> supporting explanation of the chemical and ecological status of the surface water bodies concerned</w:t>
            </w:r>
            <w:r>
              <w:rPr>
                <w:i/>
                <w:iCs/>
                <w:sz w:val="21"/>
                <w:szCs w:val="21"/>
              </w:rPr>
              <w:t>)</w:t>
            </w:r>
          </w:p>
        </w:tc>
        <w:tc>
          <w:tcPr>
            <w:tcW w:w="1275" w:type="dxa"/>
          </w:tcPr>
          <w:p w14:paraId="6A046204" w14:textId="39666E5E" w:rsidR="006F00A0" w:rsidRPr="00804A42" w:rsidRDefault="00DF14A1" w:rsidP="00B57B52">
            <w:pPr>
              <w:spacing w:beforeLines="100" w:before="240"/>
              <w:jc w:val="left"/>
              <w:rPr>
                <w:sz w:val="21"/>
                <w:szCs w:val="21"/>
              </w:rPr>
            </w:pPr>
            <w:r w:rsidRPr="00DF14A1">
              <w:rPr>
                <w:sz w:val="21"/>
                <w:szCs w:val="21"/>
              </w:rPr>
              <w:t>all water bodies in good condition</w:t>
            </w:r>
          </w:p>
        </w:tc>
        <w:tc>
          <w:tcPr>
            <w:tcW w:w="2268" w:type="dxa"/>
          </w:tcPr>
          <w:p w14:paraId="7BDD18AE" w14:textId="77777777" w:rsidR="006F00A0" w:rsidRPr="00804A42" w:rsidRDefault="006F00A0" w:rsidP="00B57B52">
            <w:pPr>
              <w:spacing w:beforeLines="100" w:before="240"/>
              <w:jc w:val="left"/>
              <w:rPr>
                <w:sz w:val="21"/>
                <w:szCs w:val="21"/>
              </w:rPr>
            </w:pPr>
            <w:r w:rsidRPr="00804A42">
              <w:rPr>
                <w:sz w:val="21"/>
                <w:szCs w:val="21"/>
              </w:rPr>
              <w:t xml:space="preserve">National River Basin </w:t>
            </w:r>
            <w:r w:rsidR="00B73BF0" w:rsidRPr="00804A42">
              <w:rPr>
                <w:sz w:val="21"/>
                <w:szCs w:val="21"/>
              </w:rPr>
              <w:t>M</w:t>
            </w:r>
            <w:r w:rsidRPr="00804A42">
              <w:rPr>
                <w:sz w:val="21"/>
                <w:szCs w:val="21"/>
              </w:rPr>
              <w:t>anagement Plans</w:t>
            </w:r>
          </w:p>
          <w:p w14:paraId="41891A0D" w14:textId="77777777" w:rsidR="00B73BF0" w:rsidRDefault="00DF14A1" w:rsidP="00B57B52">
            <w:pPr>
              <w:spacing w:beforeLines="100" w:before="240"/>
              <w:jc w:val="left"/>
              <w:rPr>
                <w:sz w:val="21"/>
                <w:szCs w:val="21"/>
              </w:rPr>
            </w:pPr>
            <w:r w:rsidRPr="00DF14A1">
              <w:rPr>
                <w:sz w:val="21"/>
                <w:szCs w:val="21"/>
              </w:rPr>
              <w:t xml:space="preserve">Water quality monitoring system developed under the </w:t>
            </w:r>
            <w:r w:rsidR="00AE6A08">
              <w:rPr>
                <w:sz w:val="21"/>
                <w:szCs w:val="21"/>
              </w:rPr>
              <w:t>Programme</w:t>
            </w:r>
          </w:p>
          <w:p w14:paraId="453132F2" w14:textId="13912019" w:rsidR="003E5C22" w:rsidRPr="00804A42" w:rsidRDefault="003E5C22" w:rsidP="00B57B52">
            <w:pPr>
              <w:spacing w:beforeLines="100" w:before="240"/>
              <w:jc w:val="left"/>
              <w:rPr>
                <w:sz w:val="21"/>
                <w:szCs w:val="21"/>
                <w:lang w:val="hu-HU"/>
              </w:rPr>
            </w:pPr>
          </w:p>
        </w:tc>
        <w:tc>
          <w:tcPr>
            <w:tcW w:w="2268" w:type="dxa"/>
          </w:tcPr>
          <w:p w14:paraId="5FA4DE04" w14:textId="77777777" w:rsidR="006F00A0" w:rsidRPr="00804A42" w:rsidRDefault="006F00A0" w:rsidP="00B23F2C">
            <w:pPr>
              <w:pStyle w:val="Listaszerbekezds"/>
              <w:numPr>
                <w:ilvl w:val="0"/>
                <w:numId w:val="31"/>
              </w:numPr>
              <w:spacing w:beforeLines="100" w:before="240" w:beforeAutospacing="0"/>
              <w:ind w:left="164" w:hanging="142"/>
              <w:jc w:val="left"/>
              <w:rPr>
                <w:sz w:val="21"/>
                <w:szCs w:val="21"/>
                <w:lang w:val="en-GB"/>
              </w:rPr>
            </w:pPr>
            <w:r w:rsidRPr="00804A42">
              <w:rPr>
                <w:sz w:val="21"/>
                <w:szCs w:val="21"/>
                <w:lang w:val="en-GB"/>
              </w:rPr>
              <w:t>“Green border region”</w:t>
            </w:r>
          </w:p>
          <w:p w14:paraId="0B7C36E6" w14:textId="1A553DE0" w:rsidR="006F00A0" w:rsidRPr="00804A42" w:rsidRDefault="006F00A0" w:rsidP="00B23F2C">
            <w:pPr>
              <w:pStyle w:val="Listaszerbekezds"/>
              <w:numPr>
                <w:ilvl w:val="0"/>
                <w:numId w:val="31"/>
              </w:numPr>
              <w:spacing w:beforeLines="100" w:before="240" w:beforeAutospacing="0"/>
              <w:ind w:left="164" w:hanging="142"/>
              <w:jc w:val="left"/>
              <w:rPr>
                <w:sz w:val="21"/>
                <w:szCs w:val="21"/>
                <w:lang w:val="en-GB"/>
              </w:rPr>
            </w:pPr>
            <w:r w:rsidRPr="00804A42">
              <w:rPr>
                <w:sz w:val="21"/>
                <w:szCs w:val="21"/>
                <w:lang w:val="en-GB"/>
              </w:rPr>
              <w:t>“Inclusive border region based on sustainable tourism”</w:t>
            </w:r>
            <w:r w:rsidRPr="00804A42">
              <w:rPr>
                <w:rFonts w:eastAsia="Times New Roman" w:cs="Times New Roman"/>
                <w:iCs/>
                <w:sz w:val="21"/>
                <w:szCs w:val="21"/>
                <w:lang w:val="en-GB" w:eastAsia="en-GB"/>
              </w:rPr>
              <w:t xml:space="preserve"> </w:t>
            </w:r>
          </w:p>
        </w:tc>
      </w:tr>
      <w:tr w:rsidR="003F1273" w:rsidRPr="00804A42" w14:paraId="0FFE2D24" w14:textId="77777777" w:rsidTr="00311834">
        <w:tc>
          <w:tcPr>
            <w:tcW w:w="1271" w:type="dxa"/>
          </w:tcPr>
          <w:p w14:paraId="025776CE" w14:textId="65FF2350" w:rsidR="003F1273" w:rsidRDefault="00ED34F3" w:rsidP="00B57B52">
            <w:pPr>
              <w:spacing w:beforeLines="100" w:before="240"/>
              <w:jc w:val="left"/>
              <w:rPr>
                <w:sz w:val="21"/>
                <w:szCs w:val="21"/>
              </w:rPr>
            </w:pPr>
            <w:r>
              <w:rPr>
                <w:sz w:val="21"/>
                <w:szCs w:val="21"/>
              </w:rPr>
              <w:t>Cultural heritage</w:t>
            </w:r>
          </w:p>
        </w:tc>
        <w:tc>
          <w:tcPr>
            <w:tcW w:w="1985" w:type="dxa"/>
          </w:tcPr>
          <w:p w14:paraId="70757900" w14:textId="78B927BC" w:rsidR="003F1273" w:rsidRPr="00E2256A" w:rsidRDefault="00C170F6" w:rsidP="00B57B52">
            <w:pPr>
              <w:spacing w:beforeLines="100" w:before="240"/>
              <w:jc w:val="left"/>
              <w:rPr>
                <w:sz w:val="21"/>
                <w:szCs w:val="21"/>
              </w:rPr>
            </w:pPr>
            <w:r>
              <w:rPr>
                <w:sz w:val="21"/>
                <w:szCs w:val="21"/>
              </w:rPr>
              <w:t xml:space="preserve">State </w:t>
            </w:r>
            <w:r w:rsidR="001426A8">
              <w:rPr>
                <w:sz w:val="21"/>
                <w:szCs w:val="21"/>
              </w:rPr>
              <w:t xml:space="preserve">of </w:t>
            </w:r>
            <w:r>
              <w:rPr>
                <w:sz w:val="21"/>
                <w:szCs w:val="21"/>
              </w:rPr>
              <w:t>c</w:t>
            </w:r>
            <w:r w:rsidR="00ED34F3">
              <w:rPr>
                <w:sz w:val="21"/>
                <w:szCs w:val="21"/>
              </w:rPr>
              <w:t xml:space="preserve">ultural heritage </w:t>
            </w:r>
            <w:r w:rsidRPr="00C47210">
              <w:rPr>
                <w:sz w:val="21"/>
                <w:szCs w:val="21"/>
              </w:rPr>
              <w:t xml:space="preserve">affected by the activities </w:t>
            </w:r>
            <w:r>
              <w:rPr>
                <w:sz w:val="21"/>
                <w:szCs w:val="21"/>
              </w:rPr>
              <w:t>of the Programme</w:t>
            </w:r>
          </w:p>
        </w:tc>
        <w:tc>
          <w:tcPr>
            <w:tcW w:w="1275" w:type="dxa"/>
          </w:tcPr>
          <w:p w14:paraId="65AFEFBC" w14:textId="0C770198" w:rsidR="003F1273" w:rsidRPr="00DF14A1" w:rsidRDefault="001426A8" w:rsidP="00B57B52">
            <w:pPr>
              <w:spacing w:beforeLines="100" w:before="240"/>
              <w:jc w:val="left"/>
              <w:rPr>
                <w:sz w:val="21"/>
                <w:szCs w:val="21"/>
              </w:rPr>
            </w:pPr>
            <w:r>
              <w:rPr>
                <w:sz w:val="21"/>
                <w:szCs w:val="21"/>
              </w:rPr>
              <w:t>good condition</w:t>
            </w:r>
          </w:p>
        </w:tc>
        <w:tc>
          <w:tcPr>
            <w:tcW w:w="2268" w:type="dxa"/>
          </w:tcPr>
          <w:p w14:paraId="298CDE15" w14:textId="6E99FE84" w:rsidR="003F1273" w:rsidRPr="00804A42" w:rsidRDefault="005E2BDD" w:rsidP="00B57B52">
            <w:pPr>
              <w:spacing w:beforeLines="100" w:before="240"/>
              <w:jc w:val="left"/>
              <w:rPr>
                <w:sz w:val="21"/>
                <w:szCs w:val="21"/>
              </w:rPr>
            </w:pPr>
            <w:proofErr w:type="spellStart"/>
            <w:r w:rsidRPr="003E5C22">
              <w:rPr>
                <w:sz w:val="21"/>
                <w:szCs w:val="21"/>
                <w:lang w:val="hu-HU"/>
              </w:rPr>
              <w:t>Reports</w:t>
            </w:r>
            <w:proofErr w:type="spellEnd"/>
            <w:r w:rsidRPr="003E5C22">
              <w:rPr>
                <w:sz w:val="21"/>
                <w:szCs w:val="21"/>
                <w:lang w:val="hu-HU"/>
              </w:rPr>
              <w:t xml:space="preserve"> </w:t>
            </w:r>
            <w:proofErr w:type="spellStart"/>
            <w:r w:rsidRPr="003E5C22">
              <w:rPr>
                <w:sz w:val="21"/>
                <w:szCs w:val="21"/>
                <w:lang w:val="hu-HU"/>
              </w:rPr>
              <w:t>on</w:t>
            </w:r>
            <w:proofErr w:type="spellEnd"/>
            <w:r w:rsidRPr="003E5C22">
              <w:rPr>
                <w:sz w:val="21"/>
                <w:szCs w:val="21"/>
                <w:lang w:val="hu-HU"/>
              </w:rPr>
              <w:t xml:space="preserve"> </w:t>
            </w:r>
            <w:proofErr w:type="spellStart"/>
            <w:r w:rsidRPr="003E5C22">
              <w:rPr>
                <w:sz w:val="21"/>
                <w:szCs w:val="21"/>
                <w:lang w:val="hu-HU"/>
              </w:rPr>
              <w:t>the</w:t>
            </w:r>
            <w:proofErr w:type="spellEnd"/>
            <w:r w:rsidRPr="003E5C22">
              <w:rPr>
                <w:sz w:val="21"/>
                <w:szCs w:val="21"/>
                <w:lang w:val="hu-HU"/>
              </w:rPr>
              <w:t xml:space="preserve"> </w:t>
            </w:r>
            <w:proofErr w:type="spellStart"/>
            <w:r w:rsidRPr="003E5C22">
              <w:rPr>
                <w:sz w:val="21"/>
                <w:szCs w:val="21"/>
                <w:lang w:val="hu-HU"/>
              </w:rPr>
              <w:t>implementation</w:t>
            </w:r>
            <w:proofErr w:type="spellEnd"/>
            <w:r w:rsidRPr="003E5C22">
              <w:rPr>
                <w:sz w:val="21"/>
                <w:szCs w:val="21"/>
                <w:lang w:val="hu-HU"/>
              </w:rPr>
              <w:t xml:space="preserve"> of </w:t>
            </w:r>
            <w:proofErr w:type="spellStart"/>
            <w:r w:rsidRPr="003E5C22">
              <w:rPr>
                <w:sz w:val="21"/>
                <w:szCs w:val="21"/>
                <w:lang w:val="hu-HU"/>
              </w:rPr>
              <w:t>projects</w:t>
            </w:r>
            <w:proofErr w:type="spellEnd"/>
          </w:p>
        </w:tc>
        <w:tc>
          <w:tcPr>
            <w:tcW w:w="2268" w:type="dxa"/>
          </w:tcPr>
          <w:p w14:paraId="1C309CDB" w14:textId="45B00E6E" w:rsidR="003F1273" w:rsidRPr="00804A42" w:rsidRDefault="001426A8" w:rsidP="00B23F2C">
            <w:pPr>
              <w:pStyle w:val="Listaszerbekezds"/>
              <w:numPr>
                <w:ilvl w:val="0"/>
                <w:numId w:val="31"/>
              </w:numPr>
              <w:spacing w:beforeLines="100" w:before="240" w:beforeAutospacing="0"/>
              <w:ind w:left="164" w:hanging="142"/>
              <w:jc w:val="left"/>
              <w:rPr>
                <w:sz w:val="21"/>
                <w:szCs w:val="21"/>
                <w:lang w:val="en-GB"/>
              </w:rPr>
            </w:pPr>
            <w:r w:rsidRPr="00804A42">
              <w:rPr>
                <w:sz w:val="21"/>
                <w:szCs w:val="21"/>
                <w:lang w:val="en-GB"/>
              </w:rPr>
              <w:t>“Inclusive border region based on sustainable tourism”</w:t>
            </w:r>
          </w:p>
        </w:tc>
      </w:tr>
      <w:tr w:rsidR="001D2703" w:rsidRPr="00804A42" w14:paraId="050D4CAE" w14:textId="77777777" w:rsidTr="00311834">
        <w:tc>
          <w:tcPr>
            <w:tcW w:w="1271" w:type="dxa"/>
          </w:tcPr>
          <w:p w14:paraId="46DC8884" w14:textId="14613B3C" w:rsidR="001D2703" w:rsidRPr="00804A42" w:rsidRDefault="00DF14A1" w:rsidP="00B57B52">
            <w:pPr>
              <w:spacing w:beforeLines="100" w:before="240"/>
              <w:jc w:val="left"/>
              <w:rPr>
                <w:sz w:val="21"/>
                <w:szCs w:val="21"/>
              </w:rPr>
            </w:pPr>
            <w:r>
              <w:rPr>
                <w:sz w:val="21"/>
                <w:szCs w:val="21"/>
              </w:rPr>
              <w:t>Climate change</w:t>
            </w:r>
            <w:r w:rsidR="00CE6006" w:rsidRPr="00804A42">
              <w:rPr>
                <w:sz w:val="21"/>
                <w:szCs w:val="21"/>
              </w:rPr>
              <w:t xml:space="preserve"> </w:t>
            </w:r>
          </w:p>
        </w:tc>
        <w:tc>
          <w:tcPr>
            <w:tcW w:w="1985" w:type="dxa"/>
          </w:tcPr>
          <w:p w14:paraId="156E1C87" w14:textId="7376BE04" w:rsidR="001D2703" w:rsidRPr="00804A42" w:rsidRDefault="009C7550" w:rsidP="00B57B52">
            <w:pPr>
              <w:spacing w:beforeLines="100" w:before="240"/>
              <w:jc w:val="left"/>
              <w:rPr>
                <w:sz w:val="21"/>
                <w:szCs w:val="21"/>
              </w:rPr>
            </w:pPr>
            <w:r w:rsidRPr="009C7550">
              <w:rPr>
                <w:sz w:val="21"/>
                <w:szCs w:val="21"/>
              </w:rPr>
              <w:t>Road traffic volumes on national roads in the municipalities concerned by tourism development</w:t>
            </w:r>
          </w:p>
        </w:tc>
        <w:tc>
          <w:tcPr>
            <w:tcW w:w="1275" w:type="dxa"/>
          </w:tcPr>
          <w:p w14:paraId="3C492216" w14:textId="77BD4A53" w:rsidR="001D2703" w:rsidRPr="00804A42" w:rsidRDefault="009C7550" w:rsidP="00B57B52">
            <w:pPr>
              <w:spacing w:beforeLines="100" w:before="240"/>
              <w:jc w:val="left"/>
              <w:rPr>
                <w:sz w:val="21"/>
                <w:szCs w:val="21"/>
              </w:rPr>
            </w:pPr>
            <w:r w:rsidRPr="009C7550">
              <w:rPr>
                <w:sz w:val="21"/>
                <w:szCs w:val="21"/>
              </w:rPr>
              <w:t>no increase, possibly decrease</w:t>
            </w:r>
          </w:p>
        </w:tc>
        <w:tc>
          <w:tcPr>
            <w:tcW w:w="2268" w:type="dxa"/>
          </w:tcPr>
          <w:p w14:paraId="5CAD84ED" w14:textId="62F9551D" w:rsidR="001D2703" w:rsidRPr="00804A42" w:rsidRDefault="0097480B" w:rsidP="00B57B52">
            <w:pPr>
              <w:spacing w:beforeLines="100" w:before="240"/>
              <w:jc w:val="left"/>
              <w:rPr>
                <w:sz w:val="21"/>
                <w:szCs w:val="21"/>
              </w:rPr>
            </w:pPr>
            <w:r w:rsidRPr="0097480B">
              <w:rPr>
                <w:sz w:val="21"/>
                <w:szCs w:val="21"/>
              </w:rPr>
              <w:t>National traffic count</w:t>
            </w:r>
            <w:r>
              <w:rPr>
                <w:sz w:val="21"/>
                <w:szCs w:val="21"/>
              </w:rPr>
              <w:t>ing</w:t>
            </w:r>
            <w:r w:rsidRPr="0097480B">
              <w:rPr>
                <w:sz w:val="21"/>
                <w:szCs w:val="21"/>
              </w:rPr>
              <w:t xml:space="preserve"> data</w:t>
            </w:r>
          </w:p>
        </w:tc>
        <w:tc>
          <w:tcPr>
            <w:tcW w:w="2268" w:type="dxa"/>
          </w:tcPr>
          <w:p w14:paraId="07D15743" w14:textId="59DA7CBF" w:rsidR="001D2703" w:rsidRPr="00804A42" w:rsidRDefault="00461F1A" w:rsidP="00B23F2C">
            <w:pPr>
              <w:pStyle w:val="Listaszerbekezds"/>
              <w:numPr>
                <w:ilvl w:val="0"/>
                <w:numId w:val="30"/>
              </w:numPr>
              <w:spacing w:beforeLines="100" w:before="240" w:beforeAutospacing="0"/>
              <w:ind w:left="164" w:hanging="164"/>
              <w:jc w:val="left"/>
              <w:rPr>
                <w:sz w:val="21"/>
                <w:szCs w:val="21"/>
                <w:lang w:val="en-GB"/>
              </w:rPr>
            </w:pPr>
            <w:r w:rsidRPr="00804A42">
              <w:rPr>
                <w:sz w:val="21"/>
                <w:szCs w:val="21"/>
                <w:lang w:val="en-GB"/>
              </w:rPr>
              <w:t>“Inclusive border region based on sustainable tourism”</w:t>
            </w:r>
          </w:p>
        </w:tc>
      </w:tr>
    </w:tbl>
    <w:p w14:paraId="6EF88E0D" w14:textId="6B50B5D5" w:rsidR="00DC5AB8" w:rsidRDefault="00DC5AB8" w:rsidP="00FB5AE7">
      <w:pPr>
        <w:pStyle w:val="Kpalrs"/>
        <w:spacing w:before="60"/>
        <w:jc w:val="center"/>
        <w:rPr>
          <w:lang w:val="en-GB"/>
        </w:rPr>
      </w:pPr>
      <w:bookmarkStart w:id="79" w:name="_Toc93392896"/>
      <w:r>
        <w:t xml:space="preserve">Figure </w:t>
      </w:r>
      <w:r w:rsidR="004639CC">
        <w:fldChar w:fldCharType="begin"/>
      </w:r>
      <w:r w:rsidR="004639CC">
        <w:instrText xml:space="preserve"> SEQ Figure \* ARABIC </w:instrText>
      </w:r>
      <w:r w:rsidR="004639CC">
        <w:fldChar w:fldCharType="separate"/>
      </w:r>
      <w:r w:rsidR="00C65203">
        <w:rPr>
          <w:noProof/>
        </w:rPr>
        <w:t>14</w:t>
      </w:r>
      <w:r w:rsidR="004639CC">
        <w:rPr>
          <w:noProof/>
        </w:rPr>
        <w:fldChar w:fldCharType="end"/>
      </w:r>
      <w:r>
        <w:t>: Recommended indicators and evaluation criteria for the</w:t>
      </w:r>
      <w:r w:rsidR="00FB5AE7">
        <w:t xml:space="preserve"> assessment of the </w:t>
      </w:r>
      <w:proofErr w:type="spellStart"/>
      <w:r w:rsidR="00FB5AE7">
        <w:t>Programme’s</w:t>
      </w:r>
      <w:proofErr w:type="spellEnd"/>
      <w:r w:rsidR="00FB5AE7">
        <w:t xml:space="preserve"> environmental impacts</w:t>
      </w:r>
      <w:bookmarkEnd w:id="79"/>
    </w:p>
    <w:p w14:paraId="73EDFC1D" w14:textId="036FA47D" w:rsidR="001526C0" w:rsidRDefault="003B281A" w:rsidP="004214DF">
      <w:pPr>
        <w:rPr>
          <w:b/>
          <w:bCs/>
          <w:lang w:val="en-GB"/>
        </w:rPr>
        <w:sectPr w:rsidR="001526C0" w:rsidSect="00E50017">
          <w:pgSz w:w="11900" w:h="16840"/>
          <w:pgMar w:top="1843" w:right="1417" w:bottom="1417" w:left="1417" w:header="708" w:footer="708" w:gutter="0"/>
          <w:cols w:space="708"/>
          <w:titlePg/>
          <w:docGrid w:linePitch="360"/>
        </w:sectPr>
      </w:pPr>
      <w:r>
        <w:rPr>
          <w:lang w:val="en-GB"/>
        </w:rPr>
        <w:t>I</w:t>
      </w:r>
      <w:r w:rsidRPr="00D20AE4">
        <w:rPr>
          <w:lang w:val="en-GB"/>
        </w:rPr>
        <w:t>n relation to the above indicators and focus areas</w:t>
      </w:r>
      <w:r>
        <w:rPr>
          <w:lang w:val="en-GB"/>
        </w:rPr>
        <w:t xml:space="preserve"> to be analysed it needs to be considered that the </w:t>
      </w:r>
      <w:r w:rsidRPr="00D20AE4">
        <w:rPr>
          <w:lang w:val="en-GB"/>
        </w:rPr>
        <w:t xml:space="preserve">limited </w:t>
      </w:r>
      <w:r>
        <w:rPr>
          <w:lang w:val="en-GB"/>
        </w:rPr>
        <w:t>financial resources</w:t>
      </w:r>
      <w:r w:rsidRPr="00D20AE4">
        <w:rPr>
          <w:lang w:val="en-GB"/>
        </w:rPr>
        <w:t xml:space="preserve"> available under the Programme </w:t>
      </w:r>
      <w:r>
        <w:rPr>
          <w:lang w:val="en-GB"/>
        </w:rPr>
        <w:t>are</w:t>
      </w:r>
      <w:r w:rsidRPr="00D20AE4">
        <w:rPr>
          <w:lang w:val="en-GB"/>
        </w:rPr>
        <w:t xml:space="preserve"> likely to result in localised, small-scale environmental impacts</w:t>
      </w:r>
      <w:r>
        <w:rPr>
          <w:lang w:val="en-GB"/>
        </w:rPr>
        <w:t xml:space="preserve"> that might be difficult to </w:t>
      </w:r>
      <w:r w:rsidRPr="00D20AE4">
        <w:rPr>
          <w:lang w:val="en-GB"/>
        </w:rPr>
        <w:t>detect</w:t>
      </w:r>
      <w:r>
        <w:rPr>
          <w:lang w:val="en-GB"/>
        </w:rPr>
        <w:t xml:space="preserve">, since </w:t>
      </w:r>
      <w:r w:rsidRPr="00D20AE4">
        <w:rPr>
          <w:lang w:val="en-GB"/>
        </w:rPr>
        <w:t xml:space="preserve">the status of the above indicators is also influenced by circumstances independent of the Programme, in many cases to a greater extent than </w:t>
      </w:r>
      <w:r>
        <w:rPr>
          <w:lang w:val="en-GB"/>
        </w:rPr>
        <w:t xml:space="preserve">by </w:t>
      </w:r>
      <w:r w:rsidRPr="00D20AE4">
        <w:rPr>
          <w:lang w:val="en-GB"/>
        </w:rPr>
        <w:t xml:space="preserve">the Programme itself. </w:t>
      </w:r>
      <w:r w:rsidR="004972AC" w:rsidRPr="00A338C1">
        <w:rPr>
          <w:b/>
          <w:bCs/>
          <w:lang w:val="en-GB"/>
        </w:rPr>
        <w:t>The evaluations should therefore always include a combined analysis of the project implementation reports and the data available independently of the Programme</w:t>
      </w:r>
      <w:r w:rsidR="001526C0">
        <w:rPr>
          <w:b/>
          <w:bCs/>
          <w:lang w:val="en-GB"/>
        </w:rPr>
        <w:t>.</w:t>
      </w:r>
    </w:p>
    <w:p w14:paraId="505EDD1A" w14:textId="77777777" w:rsidR="00011739" w:rsidRPr="004214DF" w:rsidRDefault="00011739" w:rsidP="004214DF">
      <w:pPr>
        <w:pStyle w:val="Cmsor1"/>
        <w:numPr>
          <w:ilvl w:val="0"/>
          <w:numId w:val="0"/>
        </w:numPr>
        <w:rPr>
          <w:b w:val="0"/>
        </w:rPr>
      </w:pPr>
    </w:p>
    <w:sectPr w:rsidR="00011739" w:rsidRPr="004214DF" w:rsidSect="001526C0">
      <w:pgSz w:w="11900" w:h="16840"/>
      <w:pgMar w:top="184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07A7E" w14:textId="77777777" w:rsidR="004639CC" w:rsidRDefault="004639CC" w:rsidP="00DA2202">
      <w:r>
        <w:separator/>
      </w:r>
    </w:p>
  </w:endnote>
  <w:endnote w:type="continuationSeparator" w:id="0">
    <w:p w14:paraId="5845A92C" w14:textId="77777777" w:rsidR="004639CC" w:rsidRDefault="004639CC" w:rsidP="00DA2202">
      <w:r>
        <w:continuationSeparator/>
      </w:r>
    </w:p>
  </w:endnote>
  <w:endnote w:type="continuationNotice" w:id="1">
    <w:p w14:paraId="29FFF13A" w14:textId="77777777" w:rsidR="004639CC" w:rsidRDefault="004639CC" w:rsidP="00DA22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w:altName w:val="Segoe UI"/>
    <w:charset w:val="00"/>
    <w:family w:val="auto"/>
    <w:pitch w:val="default"/>
  </w:font>
  <w:font w:name="Georgia">
    <w:panose1 w:val="020405020504050203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viraj">
    <w:altName w:val="Calibri"/>
    <w:charset w:val="EE"/>
    <w:family w:val="auto"/>
    <w:pitch w:val="variable"/>
    <w:sig w:usb0="21000007" w:usb1="00000001" w:usb2="00000000" w:usb3="00000000" w:csb0="00010193" w:csb1="00000000"/>
  </w:font>
  <w:font w:name="PT Sans">
    <w:altName w:val="Arial"/>
    <w:charset w:val="EE"/>
    <w:family w:val="swiss"/>
    <w:pitch w:val="variable"/>
    <w:sig w:usb0="A00002EF" w:usb1="5000204B" w:usb2="00000000" w:usb3="00000000" w:csb0="0000009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524381"/>
      <w:docPartObj>
        <w:docPartGallery w:val="Page Numbers (Bottom of Page)"/>
        <w:docPartUnique/>
      </w:docPartObj>
    </w:sdtPr>
    <w:sdtEndPr/>
    <w:sdtContent>
      <w:p w14:paraId="2CF99312" w14:textId="77777777" w:rsidR="00175239" w:rsidRDefault="004639CC" w:rsidP="00DA2202">
        <w:pPr>
          <w:pStyle w:val="llb"/>
        </w:pPr>
      </w:p>
    </w:sdtContent>
  </w:sdt>
  <w:p w14:paraId="7D8BD5DA" w14:textId="77777777" w:rsidR="00175239" w:rsidRDefault="00175239" w:rsidP="00DA2202">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02120"/>
      <w:docPartObj>
        <w:docPartGallery w:val="Page Numbers (Bottom of Page)"/>
        <w:docPartUnique/>
      </w:docPartObj>
    </w:sdtPr>
    <w:sdtEndPr/>
    <w:sdtContent>
      <w:p w14:paraId="2F73F964" w14:textId="3EB13002" w:rsidR="00175239" w:rsidRPr="000C4DA1" w:rsidRDefault="00175239" w:rsidP="00DA2202">
        <w:pPr>
          <w:pStyle w:val="llb"/>
        </w:pPr>
        <w:r w:rsidRPr="000C4DA1">
          <w:fldChar w:fldCharType="begin"/>
        </w:r>
        <w:r w:rsidRPr="000C4DA1">
          <w:instrText>PAGE   \* MERGEFORMAT</w:instrText>
        </w:r>
        <w:r w:rsidRPr="000C4DA1">
          <w:fldChar w:fldCharType="separate"/>
        </w:r>
        <w:r w:rsidR="009D2E3F" w:rsidRPr="009D2E3F">
          <w:rPr>
            <w:noProof/>
            <w:lang w:val="hu-HU"/>
          </w:rPr>
          <w:t>9</w:t>
        </w:r>
        <w:r w:rsidRPr="000C4DA1">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3936"/>
      <w:docPartObj>
        <w:docPartGallery w:val="Page Numbers (Bottom of Page)"/>
        <w:docPartUnique/>
      </w:docPartObj>
    </w:sdtPr>
    <w:sdtEndPr/>
    <w:sdtContent>
      <w:p w14:paraId="177F5326" w14:textId="3CBD031B" w:rsidR="00175239" w:rsidRPr="001803CF" w:rsidRDefault="00175239" w:rsidP="00DA2202">
        <w:pPr>
          <w:pStyle w:val="llb"/>
        </w:pPr>
        <w:r w:rsidRPr="001803CF">
          <w:fldChar w:fldCharType="begin"/>
        </w:r>
        <w:r w:rsidRPr="001803CF">
          <w:instrText>PAGE   \* MERGEFORMAT</w:instrText>
        </w:r>
        <w:r w:rsidRPr="001803CF">
          <w:fldChar w:fldCharType="separate"/>
        </w:r>
        <w:r w:rsidR="009D2E3F" w:rsidRPr="009D2E3F">
          <w:rPr>
            <w:noProof/>
            <w:lang w:val="hu-HU"/>
          </w:rPr>
          <w:t>8</w:t>
        </w:r>
        <w:r w:rsidRPr="001803C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8DB7C" w14:textId="77777777" w:rsidR="004639CC" w:rsidRDefault="004639CC" w:rsidP="00DA2202">
      <w:r>
        <w:separator/>
      </w:r>
    </w:p>
  </w:footnote>
  <w:footnote w:type="continuationSeparator" w:id="0">
    <w:p w14:paraId="428D587C" w14:textId="77777777" w:rsidR="004639CC" w:rsidRDefault="004639CC" w:rsidP="00DA2202">
      <w:r>
        <w:continuationSeparator/>
      </w:r>
    </w:p>
  </w:footnote>
  <w:footnote w:type="continuationNotice" w:id="1">
    <w:p w14:paraId="631F214A" w14:textId="77777777" w:rsidR="004639CC" w:rsidRDefault="004639CC" w:rsidP="00DA2202"/>
  </w:footnote>
  <w:footnote w:id="2">
    <w:p w14:paraId="5290AC82" w14:textId="77777777" w:rsidR="00C7172B" w:rsidRPr="00A038CD" w:rsidRDefault="00C7172B" w:rsidP="00C7172B">
      <w:pPr>
        <w:pStyle w:val="Lbjegyzetszveg"/>
        <w:rPr>
          <w:lang w:val="hu-HU"/>
        </w:rPr>
      </w:pPr>
      <w:r>
        <w:rPr>
          <w:rStyle w:val="Lbjegyzet-hivatkozs"/>
        </w:rPr>
        <w:footnoteRef/>
      </w:r>
      <w:r>
        <w:t xml:space="preserve"> </w:t>
      </w:r>
      <w:r w:rsidRPr="005F29CF">
        <w:t xml:space="preserve">Source: </w:t>
      </w:r>
      <w:hyperlink r:id="rId1" w:history="1">
        <w:r w:rsidRPr="00D87A26">
          <w:rPr>
            <w:rStyle w:val="Hiperhivatkozs"/>
          </w:rPr>
          <w:t>https://www.eea.europa.eu/data-and-maps/indicators/waste-recycling-1/assessment-1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F440" w14:textId="3F47E217" w:rsidR="00175239" w:rsidRDefault="00E02E8A" w:rsidP="00DA2202">
    <w:pPr>
      <w:pStyle w:val="lfej"/>
      <w:rPr>
        <w:noProof/>
      </w:rPr>
    </w:pPr>
    <w:r>
      <w:rPr>
        <w:noProof/>
        <w:lang w:val="en-GB" w:eastAsia="en-GB"/>
      </w:rPr>
      <w:drawing>
        <wp:anchor distT="0" distB="0" distL="114300" distR="114300" simplePos="0" relativeHeight="251664384" behindDoc="0" locked="0" layoutInCell="1" allowOverlap="1" wp14:anchorId="198BB54D" wp14:editId="56947C6D">
          <wp:simplePos x="0" y="0"/>
          <wp:positionH relativeFrom="margin">
            <wp:posOffset>2649220</wp:posOffset>
          </wp:positionH>
          <wp:positionV relativeFrom="paragraph">
            <wp:posOffset>407035</wp:posOffset>
          </wp:positionV>
          <wp:extent cx="2082800" cy="633730"/>
          <wp:effectExtent l="0" t="0" r="0" b="0"/>
          <wp:wrapSquare wrapText="bothSides"/>
          <wp:docPr id="16" name="Slika 1" descr="C:\Users\JLitrop\AppData\Local\Microsoft\Windows\INetCache\Content.Word\interreg_si-hu_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F209FDB-7081-43DF-8335-1973B7193C78}"/>
                      </a:ext>
                    </a:extLst>
                  </a:blip>
                  <a:stretch>
                    <a:fillRect/>
                  </a:stretch>
                </pic:blipFill>
                <pic:spPr>
                  <a:xfrm>
                    <a:off x="0" y="0"/>
                    <a:ext cx="2082800" cy="633730"/>
                  </a:xfrm>
                  <a:prstGeom prst="rect">
                    <a:avLst/>
                  </a:prstGeom>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58240" behindDoc="0" locked="0" layoutInCell="1" allowOverlap="1" wp14:anchorId="016A2D0C" wp14:editId="0B7DCC7F">
          <wp:simplePos x="0" y="0"/>
          <wp:positionH relativeFrom="margin">
            <wp:posOffset>222885</wp:posOffset>
          </wp:positionH>
          <wp:positionV relativeFrom="margin">
            <wp:posOffset>-393700</wp:posOffset>
          </wp:positionV>
          <wp:extent cx="1975485" cy="628650"/>
          <wp:effectExtent l="0" t="0" r="5715" b="0"/>
          <wp:wrapSquare wrapText="bothSides"/>
          <wp:docPr id="7" name="Picture 1" descr="Grants Europe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ts Europe Consult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5485" cy="628650"/>
                  </a:xfrm>
                  <a:prstGeom prst="rect">
                    <a:avLst/>
                  </a:prstGeom>
                  <a:noFill/>
                  <a:ln w="9525">
                    <a:noFill/>
                    <a:miter lim="800000"/>
                    <a:headEnd/>
                    <a:tailEnd/>
                  </a:ln>
                </pic:spPr>
              </pic:pic>
            </a:graphicData>
          </a:graphic>
        </wp:anchor>
      </w:drawing>
    </w:r>
    <w:r w:rsidR="00175239">
      <w:rPr>
        <w:noProof/>
      </w:rPr>
      <w:tab/>
    </w:r>
    <w:r w:rsidR="00175239">
      <w:rPr>
        <w:noProof/>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334F" w14:textId="2BD991AA" w:rsidR="00175239" w:rsidRDefault="00E02E8A">
    <w:pPr>
      <w:pStyle w:val="lfej"/>
    </w:pPr>
    <w:r>
      <w:rPr>
        <w:noProof/>
        <w:lang w:val="en-GB" w:eastAsia="en-GB"/>
      </w:rPr>
      <w:drawing>
        <wp:anchor distT="0" distB="0" distL="114300" distR="114300" simplePos="0" relativeHeight="251662336" behindDoc="0" locked="0" layoutInCell="1" allowOverlap="1" wp14:anchorId="6F89A7DF" wp14:editId="364E313D">
          <wp:simplePos x="0" y="0"/>
          <wp:positionH relativeFrom="margin">
            <wp:posOffset>4171950</wp:posOffset>
          </wp:positionH>
          <wp:positionV relativeFrom="paragraph">
            <wp:posOffset>-70485</wp:posOffset>
          </wp:positionV>
          <wp:extent cx="1460500" cy="444500"/>
          <wp:effectExtent l="0" t="0" r="0" b="0"/>
          <wp:wrapSquare wrapText="bothSides"/>
          <wp:docPr id="15" name="Slika 1" descr="C:\Users\JLitrop\AppData\Local\Microsoft\Windows\INetCache\Content.Word\interreg_si-hu_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F209FDB-7081-43DF-8335-1973B7193C78}"/>
                      </a:ext>
                    </a:extLst>
                  </a:blip>
                  <a:stretch>
                    <a:fillRect/>
                  </a:stretch>
                </pic:blipFill>
                <pic:spPr>
                  <a:xfrm>
                    <a:off x="0" y="0"/>
                    <a:ext cx="1460500" cy="444500"/>
                  </a:xfrm>
                  <a:prstGeom prst="rect">
                    <a:avLst/>
                  </a:prstGeom>
                </pic:spPr>
              </pic:pic>
            </a:graphicData>
          </a:graphic>
          <wp14:sizeRelH relativeFrom="page">
            <wp14:pctWidth>0</wp14:pctWidth>
          </wp14:sizeRelH>
          <wp14:sizeRelV relativeFrom="page">
            <wp14:pctHeight>0</wp14:pctHeight>
          </wp14:sizeRelV>
        </wp:anchor>
      </w:drawing>
    </w:r>
    <w:r w:rsidR="00175239">
      <w:rPr>
        <w:noProof/>
        <w:lang w:val="hu-HU" w:eastAsia="hu-HU"/>
      </w:rPr>
      <w:drawing>
        <wp:inline distT="0" distB="0" distL="0" distR="0" wp14:anchorId="713EB242" wp14:editId="57C3EC58">
          <wp:extent cx="942975" cy="314325"/>
          <wp:effectExtent l="0" t="0" r="9525" b="9525"/>
          <wp:docPr id="8" name="Picture 1" descr="Grants Europe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ts Europe Consulting"/>
                  <pic:cNvPicPr>
                    <a:picLocks noChangeAspect="1" noChangeArrowheads="1"/>
                  </pic:cNvPicPr>
                </pic:nvPicPr>
                <pic:blipFill>
                  <a:blip r:embed="rId2" cstate="print"/>
                  <a:srcRect/>
                  <a:stretch>
                    <a:fillRect/>
                  </a:stretch>
                </pic:blipFill>
                <pic:spPr bwMode="auto">
                  <a:xfrm>
                    <a:off x="0" y="0"/>
                    <a:ext cx="942975" cy="3143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2004" w14:textId="73A83E2F" w:rsidR="00175239" w:rsidRPr="000C4DA1" w:rsidRDefault="00E02E8A" w:rsidP="00DA2202">
    <w:pPr>
      <w:pStyle w:val="lfej"/>
    </w:pPr>
    <w:r>
      <w:rPr>
        <w:noProof/>
        <w:lang w:val="en-GB" w:eastAsia="en-GB"/>
      </w:rPr>
      <w:drawing>
        <wp:anchor distT="0" distB="0" distL="114300" distR="114300" simplePos="0" relativeHeight="251660288" behindDoc="0" locked="0" layoutInCell="1" allowOverlap="1" wp14:anchorId="6CD2CAA5" wp14:editId="6DB515FF">
          <wp:simplePos x="0" y="0"/>
          <wp:positionH relativeFrom="margin">
            <wp:posOffset>4178300</wp:posOffset>
          </wp:positionH>
          <wp:positionV relativeFrom="paragraph">
            <wp:posOffset>-74930</wp:posOffset>
          </wp:positionV>
          <wp:extent cx="1460500" cy="444500"/>
          <wp:effectExtent l="0" t="0" r="0" b="0"/>
          <wp:wrapSquare wrapText="bothSides"/>
          <wp:docPr id="12" name="Slika 1" descr="C:\Users\JLitrop\AppData\Local\Microsoft\Windows\INetCache\Content.Word\interreg_si-hu_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F209FDB-7081-43DF-8335-1973B7193C78}"/>
                      </a:ext>
                    </a:extLst>
                  </a:blip>
                  <a:stretch>
                    <a:fillRect/>
                  </a:stretch>
                </pic:blipFill>
                <pic:spPr>
                  <a:xfrm>
                    <a:off x="0" y="0"/>
                    <a:ext cx="1460500" cy="4445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5719D3CB" wp14:editId="14DEEBD7">
          <wp:extent cx="942975" cy="314325"/>
          <wp:effectExtent l="0" t="0" r="9525" b="9525"/>
          <wp:docPr id="13" name="Picture 1" descr="Grants Europe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ts Europe Consulting"/>
                  <pic:cNvPicPr>
                    <a:picLocks noChangeAspect="1" noChangeArrowheads="1"/>
                  </pic:cNvPicPr>
                </pic:nvPicPr>
                <pic:blipFill>
                  <a:blip r:embed="rId2" cstate="print"/>
                  <a:srcRect/>
                  <a:stretch>
                    <a:fillRect/>
                  </a:stretch>
                </pic:blipFill>
                <pic:spPr bwMode="auto">
                  <a:xfrm>
                    <a:off x="0" y="0"/>
                    <a:ext cx="942975" cy="3143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DD6"/>
    <w:multiLevelType w:val="hybridMultilevel"/>
    <w:tmpl w:val="88F80528"/>
    <w:name w:val="Számozott lista 10"/>
    <w:lvl w:ilvl="0" w:tplc="294A87D8">
      <w:numFmt w:val="bullet"/>
      <w:lvlText w:val="•"/>
      <w:lvlJc w:val="left"/>
      <w:pPr>
        <w:ind w:left="568" w:firstLine="0"/>
      </w:pPr>
      <w:rPr>
        <w:rFonts w:ascii="Calibri" w:eastAsia="Calibri" w:hAnsi="Calibri" w:cs="Calibri"/>
      </w:rPr>
    </w:lvl>
    <w:lvl w:ilvl="1" w:tplc="F502D79C">
      <w:numFmt w:val="bullet"/>
      <w:lvlText w:val="o"/>
      <w:lvlJc w:val="left"/>
      <w:pPr>
        <w:ind w:left="943" w:firstLine="0"/>
      </w:pPr>
      <w:rPr>
        <w:rFonts w:ascii="Courier New" w:hAnsi="Courier New" w:cs="Courier New"/>
      </w:rPr>
    </w:lvl>
    <w:lvl w:ilvl="2" w:tplc="24564730">
      <w:numFmt w:val="bullet"/>
      <w:lvlText w:val=""/>
      <w:lvlJc w:val="left"/>
      <w:pPr>
        <w:ind w:left="1663" w:firstLine="0"/>
      </w:pPr>
      <w:rPr>
        <w:rFonts w:ascii="Wingdings" w:eastAsia="Wingdings" w:hAnsi="Wingdings" w:cs="Wingdings"/>
      </w:rPr>
    </w:lvl>
    <w:lvl w:ilvl="3" w:tplc="820C7498">
      <w:numFmt w:val="bullet"/>
      <w:lvlText w:val=""/>
      <w:lvlJc w:val="left"/>
      <w:pPr>
        <w:ind w:left="2383" w:firstLine="0"/>
      </w:pPr>
      <w:rPr>
        <w:rFonts w:ascii="Symbol" w:hAnsi="Symbol"/>
      </w:rPr>
    </w:lvl>
    <w:lvl w:ilvl="4" w:tplc="6FA0C282">
      <w:numFmt w:val="bullet"/>
      <w:lvlText w:val="o"/>
      <w:lvlJc w:val="left"/>
      <w:pPr>
        <w:ind w:left="3103" w:firstLine="0"/>
      </w:pPr>
      <w:rPr>
        <w:rFonts w:ascii="Courier New" w:hAnsi="Courier New" w:cs="Courier New"/>
      </w:rPr>
    </w:lvl>
    <w:lvl w:ilvl="5" w:tplc="97BEB910">
      <w:numFmt w:val="bullet"/>
      <w:lvlText w:val=""/>
      <w:lvlJc w:val="left"/>
      <w:pPr>
        <w:ind w:left="3823" w:firstLine="0"/>
      </w:pPr>
      <w:rPr>
        <w:rFonts w:ascii="Wingdings" w:eastAsia="Wingdings" w:hAnsi="Wingdings" w:cs="Wingdings"/>
      </w:rPr>
    </w:lvl>
    <w:lvl w:ilvl="6" w:tplc="476EC366">
      <w:numFmt w:val="bullet"/>
      <w:lvlText w:val=""/>
      <w:lvlJc w:val="left"/>
      <w:pPr>
        <w:ind w:left="4543" w:firstLine="0"/>
      </w:pPr>
      <w:rPr>
        <w:rFonts w:ascii="Symbol" w:hAnsi="Symbol"/>
      </w:rPr>
    </w:lvl>
    <w:lvl w:ilvl="7" w:tplc="A7365138">
      <w:numFmt w:val="bullet"/>
      <w:lvlText w:val="o"/>
      <w:lvlJc w:val="left"/>
      <w:pPr>
        <w:ind w:left="5263" w:firstLine="0"/>
      </w:pPr>
      <w:rPr>
        <w:rFonts w:ascii="Courier New" w:hAnsi="Courier New" w:cs="Courier New"/>
      </w:rPr>
    </w:lvl>
    <w:lvl w:ilvl="8" w:tplc="314CA7A4">
      <w:numFmt w:val="bullet"/>
      <w:lvlText w:val=""/>
      <w:lvlJc w:val="left"/>
      <w:pPr>
        <w:ind w:left="5983" w:firstLine="0"/>
      </w:pPr>
      <w:rPr>
        <w:rFonts w:ascii="Wingdings" w:eastAsia="Wingdings" w:hAnsi="Wingdings" w:cs="Wingdings"/>
      </w:rPr>
    </w:lvl>
  </w:abstractNum>
  <w:abstractNum w:abstractNumId="1" w15:restartNumberingAfterBreak="0">
    <w:nsid w:val="017B6D49"/>
    <w:multiLevelType w:val="multilevel"/>
    <w:tmpl w:val="B4C44B96"/>
    <w:name w:val="Számozott lista 8"/>
    <w:lvl w:ilvl="0">
      <w:start w:val="1"/>
      <w:numFmt w:val="upperRoman"/>
      <w:lvlText w:val="%1."/>
      <w:lvlJc w:val="left"/>
      <w:pPr>
        <w:ind w:left="0" w:firstLine="0"/>
      </w:pPr>
      <w:rPr>
        <w:b/>
        <w:bCs/>
        <w:sz w:val="32"/>
        <w:szCs w:val="32"/>
      </w:r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06354917"/>
    <w:multiLevelType w:val="hybridMultilevel"/>
    <w:tmpl w:val="2CA6502C"/>
    <w:lvl w:ilvl="0" w:tplc="FFFFFFFF">
      <w:start w:val="1"/>
      <w:numFmt w:val="bullet"/>
      <w:lvlText w:val="•"/>
      <w:lvlJc w:val="left"/>
      <w:pPr>
        <w:tabs>
          <w:tab w:val="num" w:pos="720"/>
        </w:tabs>
        <w:ind w:left="720" w:hanging="360"/>
      </w:pPr>
      <w:rPr>
        <w:rFonts w:hint="default"/>
        <w:color w:val="auto"/>
      </w:rPr>
    </w:lvl>
    <w:lvl w:ilvl="1" w:tplc="0C070003">
      <w:start w:val="1"/>
      <w:numFmt w:val="bullet"/>
      <w:lvlText w:val="o"/>
      <w:lvlJc w:val="left"/>
      <w:pPr>
        <w:tabs>
          <w:tab w:val="num" w:pos="1440"/>
        </w:tabs>
        <w:ind w:left="1440" w:hanging="360"/>
      </w:pPr>
      <w:rPr>
        <w:rFonts w:ascii="Courier New" w:hAnsi="Courier New" w:hint="default"/>
      </w:rPr>
    </w:lvl>
    <w:lvl w:ilvl="2" w:tplc="0C070005">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314B7"/>
    <w:multiLevelType w:val="hybridMultilevel"/>
    <w:tmpl w:val="E9B21388"/>
    <w:name w:val="Számozott lista 16"/>
    <w:lvl w:ilvl="0" w:tplc="9104C0DE">
      <w:numFmt w:val="bullet"/>
      <w:lvlText w:val=""/>
      <w:lvlJc w:val="left"/>
      <w:pPr>
        <w:ind w:left="644" w:firstLine="0"/>
      </w:pPr>
      <w:rPr>
        <w:rFonts w:ascii="Symbol" w:hAnsi="Symbol"/>
      </w:rPr>
    </w:lvl>
    <w:lvl w:ilvl="1" w:tplc="A9768E92">
      <w:numFmt w:val="bullet"/>
      <w:lvlText w:val="o"/>
      <w:lvlJc w:val="left"/>
      <w:pPr>
        <w:ind w:left="1364" w:firstLine="0"/>
      </w:pPr>
      <w:rPr>
        <w:rFonts w:ascii="Courier New" w:hAnsi="Courier New" w:cs="Courier New"/>
      </w:rPr>
    </w:lvl>
    <w:lvl w:ilvl="2" w:tplc="F9142266">
      <w:numFmt w:val="bullet"/>
      <w:lvlText w:val=""/>
      <w:lvlJc w:val="left"/>
      <w:pPr>
        <w:ind w:left="2084" w:firstLine="0"/>
      </w:pPr>
      <w:rPr>
        <w:rFonts w:ascii="Wingdings" w:eastAsia="Wingdings" w:hAnsi="Wingdings" w:cs="Wingdings"/>
      </w:rPr>
    </w:lvl>
    <w:lvl w:ilvl="3" w:tplc="24F67B20">
      <w:numFmt w:val="bullet"/>
      <w:lvlText w:val=""/>
      <w:lvlJc w:val="left"/>
      <w:pPr>
        <w:ind w:left="2804" w:firstLine="0"/>
      </w:pPr>
      <w:rPr>
        <w:rFonts w:ascii="Symbol" w:hAnsi="Symbol"/>
      </w:rPr>
    </w:lvl>
    <w:lvl w:ilvl="4" w:tplc="F5A42904">
      <w:numFmt w:val="bullet"/>
      <w:lvlText w:val="o"/>
      <w:lvlJc w:val="left"/>
      <w:pPr>
        <w:ind w:left="3524" w:firstLine="0"/>
      </w:pPr>
      <w:rPr>
        <w:rFonts w:ascii="Courier New" w:hAnsi="Courier New" w:cs="Courier New"/>
      </w:rPr>
    </w:lvl>
    <w:lvl w:ilvl="5" w:tplc="ED0227CA">
      <w:numFmt w:val="bullet"/>
      <w:lvlText w:val=""/>
      <w:lvlJc w:val="left"/>
      <w:pPr>
        <w:ind w:left="4244" w:firstLine="0"/>
      </w:pPr>
      <w:rPr>
        <w:rFonts w:ascii="Wingdings" w:eastAsia="Wingdings" w:hAnsi="Wingdings" w:cs="Wingdings"/>
      </w:rPr>
    </w:lvl>
    <w:lvl w:ilvl="6" w:tplc="C6DECCC4">
      <w:numFmt w:val="bullet"/>
      <w:lvlText w:val=""/>
      <w:lvlJc w:val="left"/>
      <w:pPr>
        <w:ind w:left="4964" w:firstLine="0"/>
      </w:pPr>
      <w:rPr>
        <w:rFonts w:ascii="Symbol" w:hAnsi="Symbol"/>
      </w:rPr>
    </w:lvl>
    <w:lvl w:ilvl="7" w:tplc="2CFE7CF0">
      <w:numFmt w:val="bullet"/>
      <w:lvlText w:val="o"/>
      <w:lvlJc w:val="left"/>
      <w:pPr>
        <w:ind w:left="5684" w:firstLine="0"/>
      </w:pPr>
      <w:rPr>
        <w:rFonts w:ascii="Courier New" w:hAnsi="Courier New" w:cs="Courier New"/>
      </w:rPr>
    </w:lvl>
    <w:lvl w:ilvl="8" w:tplc="665E79EC">
      <w:numFmt w:val="bullet"/>
      <w:lvlText w:val=""/>
      <w:lvlJc w:val="left"/>
      <w:pPr>
        <w:ind w:left="6404" w:firstLine="0"/>
      </w:pPr>
      <w:rPr>
        <w:rFonts w:ascii="Wingdings" w:eastAsia="Wingdings" w:hAnsi="Wingdings" w:cs="Wingdings"/>
      </w:rPr>
    </w:lvl>
  </w:abstractNum>
  <w:abstractNum w:abstractNumId="4" w15:restartNumberingAfterBreak="0">
    <w:nsid w:val="0B0331B6"/>
    <w:multiLevelType w:val="multilevel"/>
    <w:tmpl w:val="5A142B6A"/>
    <w:lvl w:ilvl="0">
      <w:start w:val="1"/>
      <w:numFmt w:val="decimal"/>
      <w:pStyle w:val="Cmsor1"/>
      <w:lvlText w:val="%1."/>
      <w:lvlJc w:val="left"/>
      <w:pPr>
        <w:ind w:left="720" w:hanging="360"/>
      </w:pPr>
      <w:rPr>
        <w:rFonts w:asciiTheme="majorHAnsi" w:eastAsia="Calibri" w:hAnsiTheme="majorHAnsi" w:cstheme="majorBidi" w:hint="default"/>
        <w:color w:val="B4001A"/>
      </w:rPr>
    </w:lvl>
    <w:lvl w:ilvl="1">
      <w:start w:val="1"/>
      <w:numFmt w:val="decimal"/>
      <w:pStyle w:val="Cmsor2"/>
      <w:lvlText w:val="%1.%2."/>
      <w:lvlJc w:val="left"/>
      <w:pPr>
        <w:ind w:left="567" w:firstLine="0"/>
      </w:pPr>
      <w:rPr>
        <w:rFonts w:hint="default"/>
      </w:rPr>
    </w:lvl>
    <w:lvl w:ilvl="2">
      <w:start w:val="1"/>
      <w:numFmt w:val="decimal"/>
      <w:pStyle w:val="Cmsor3"/>
      <w:lvlText w:val="%1.%2.%3."/>
      <w:lvlJc w:val="righ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D90216"/>
    <w:multiLevelType w:val="hybridMultilevel"/>
    <w:tmpl w:val="865AC62E"/>
    <w:lvl w:ilvl="0" w:tplc="48E034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18D7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8EE3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8A4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02D68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F260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C0DA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14BB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9AC0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F44EE0"/>
    <w:multiLevelType w:val="hybridMultilevel"/>
    <w:tmpl w:val="30B4B902"/>
    <w:lvl w:ilvl="0" w:tplc="714E213A">
      <w:start w:val="2"/>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6B77333"/>
    <w:multiLevelType w:val="multilevel"/>
    <w:tmpl w:val="8C700F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7D97468"/>
    <w:multiLevelType w:val="hybridMultilevel"/>
    <w:tmpl w:val="13806A6C"/>
    <w:name w:val="Számozott lista 2"/>
    <w:lvl w:ilvl="0" w:tplc="33049870">
      <w:numFmt w:val="bullet"/>
      <w:lvlText w:val=""/>
      <w:lvlJc w:val="left"/>
      <w:pPr>
        <w:ind w:left="360" w:firstLine="0"/>
      </w:pPr>
      <w:rPr>
        <w:rFonts w:ascii="Symbol" w:hAnsi="Symbol"/>
      </w:rPr>
    </w:lvl>
    <w:lvl w:ilvl="1" w:tplc="86807296">
      <w:numFmt w:val="bullet"/>
      <w:lvlText w:val="o"/>
      <w:lvlJc w:val="left"/>
      <w:pPr>
        <w:ind w:left="1080" w:firstLine="0"/>
      </w:pPr>
      <w:rPr>
        <w:rFonts w:ascii="Courier New" w:hAnsi="Courier New" w:cs="Courier New"/>
      </w:rPr>
    </w:lvl>
    <w:lvl w:ilvl="2" w:tplc="40D46ED8">
      <w:numFmt w:val="bullet"/>
      <w:lvlText w:val=""/>
      <w:lvlJc w:val="left"/>
      <w:pPr>
        <w:ind w:left="1800" w:firstLine="0"/>
      </w:pPr>
      <w:rPr>
        <w:rFonts w:ascii="Wingdings" w:eastAsia="Wingdings" w:hAnsi="Wingdings" w:cs="Wingdings"/>
      </w:rPr>
    </w:lvl>
    <w:lvl w:ilvl="3" w:tplc="B5004AFA">
      <w:numFmt w:val="bullet"/>
      <w:lvlText w:val=""/>
      <w:lvlJc w:val="left"/>
      <w:pPr>
        <w:ind w:left="2520" w:firstLine="0"/>
      </w:pPr>
      <w:rPr>
        <w:rFonts w:ascii="Symbol" w:hAnsi="Symbol"/>
      </w:rPr>
    </w:lvl>
    <w:lvl w:ilvl="4" w:tplc="C630A8B0">
      <w:numFmt w:val="bullet"/>
      <w:lvlText w:val="o"/>
      <w:lvlJc w:val="left"/>
      <w:pPr>
        <w:ind w:left="3240" w:firstLine="0"/>
      </w:pPr>
      <w:rPr>
        <w:rFonts w:ascii="Courier New" w:hAnsi="Courier New" w:cs="Courier New"/>
      </w:rPr>
    </w:lvl>
    <w:lvl w:ilvl="5" w:tplc="D1EE3B10">
      <w:numFmt w:val="bullet"/>
      <w:lvlText w:val=""/>
      <w:lvlJc w:val="left"/>
      <w:pPr>
        <w:ind w:left="3960" w:firstLine="0"/>
      </w:pPr>
      <w:rPr>
        <w:rFonts w:ascii="Wingdings" w:eastAsia="Wingdings" w:hAnsi="Wingdings" w:cs="Wingdings"/>
      </w:rPr>
    </w:lvl>
    <w:lvl w:ilvl="6" w:tplc="2E7CBBA0">
      <w:numFmt w:val="bullet"/>
      <w:lvlText w:val=""/>
      <w:lvlJc w:val="left"/>
      <w:pPr>
        <w:ind w:left="4680" w:firstLine="0"/>
      </w:pPr>
      <w:rPr>
        <w:rFonts w:ascii="Symbol" w:hAnsi="Symbol"/>
      </w:rPr>
    </w:lvl>
    <w:lvl w:ilvl="7" w:tplc="694E6178">
      <w:numFmt w:val="bullet"/>
      <w:lvlText w:val="o"/>
      <w:lvlJc w:val="left"/>
      <w:pPr>
        <w:ind w:left="5400" w:firstLine="0"/>
      </w:pPr>
      <w:rPr>
        <w:rFonts w:ascii="Courier New" w:hAnsi="Courier New" w:cs="Courier New"/>
      </w:rPr>
    </w:lvl>
    <w:lvl w:ilvl="8" w:tplc="A1B4EA3C">
      <w:numFmt w:val="bullet"/>
      <w:lvlText w:val=""/>
      <w:lvlJc w:val="left"/>
      <w:pPr>
        <w:ind w:left="6120" w:firstLine="0"/>
      </w:pPr>
      <w:rPr>
        <w:rFonts w:ascii="Wingdings" w:eastAsia="Wingdings" w:hAnsi="Wingdings" w:cs="Wingdings"/>
      </w:rPr>
    </w:lvl>
  </w:abstractNum>
  <w:abstractNum w:abstractNumId="9" w15:restartNumberingAfterBreak="0">
    <w:nsid w:val="29F26DF5"/>
    <w:multiLevelType w:val="hybridMultilevel"/>
    <w:tmpl w:val="3B6E481A"/>
    <w:name w:val="Számozott lista 20"/>
    <w:lvl w:ilvl="0" w:tplc="9438BE4A">
      <w:numFmt w:val="bullet"/>
      <w:lvlText w:val=""/>
      <w:lvlJc w:val="left"/>
      <w:pPr>
        <w:ind w:left="360" w:firstLine="0"/>
      </w:pPr>
      <w:rPr>
        <w:rFonts w:ascii="Symbol" w:hAnsi="Symbol"/>
      </w:rPr>
    </w:lvl>
    <w:lvl w:ilvl="1" w:tplc="D5B63652">
      <w:numFmt w:val="bullet"/>
      <w:lvlText w:val="o"/>
      <w:lvlJc w:val="left"/>
      <w:pPr>
        <w:ind w:left="1080" w:firstLine="0"/>
      </w:pPr>
      <w:rPr>
        <w:rFonts w:ascii="Courier New" w:hAnsi="Courier New" w:cs="Courier New"/>
      </w:rPr>
    </w:lvl>
    <w:lvl w:ilvl="2" w:tplc="7666C834">
      <w:numFmt w:val="bullet"/>
      <w:lvlText w:val=""/>
      <w:lvlJc w:val="left"/>
      <w:pPr>
        <w:ind w:left="1800" w:firstLine="0"/>
      </w:pPr>
      <w:rPr>
        <w:rFonts w:ascii="Wingdings" w:eastAsia="Wingdings" w:hAnsi="Wingdings" w:cs="Wingdings"/>
      </w:rPr>
    </w:lvl>
    <w:lvl w:ilvl="3" w:tplc="27DCA944">
      <w:numFmt w:val="bullet"/>
      <w:lvlText w:val=""/>
      <w:lvlJc w:val="left"/>
      <w:pPr>
        <w:ind w:left="2520" w:firstLine="0"/>
      </w:pPr>
      <w:rPr>
        <w:rFonts w:ascii="Symbol" w:hAnsi="Symbol"/>
      </w:rPr>
    </w:lvl>
    <w:lvl w:ilvl="4" w:tplc="34E2526E">
      <w:numFmt w:val="bullet"/>
      <w:lvlText w:val="o"/>
      <w:lvlJc w:val="left"/>
      <w:pPr>
        <w:ind w:left="3240" w:firstLine="0"/>
      </w:pPr>
      <w:rPr>
        <w:rFonts w:ascii="Courier New" w:hAnsi="Courier New" w:cs="Courier New"/>
      </w:rPr>
    </w:lvl>
    <w:lvl w:ilvl="5" w:tplc="B1769324">
      <w:numFmt w:val="bullet"/>
      <w:lvlText w:val=""/>
      <w:lvlJc w:val="left"/>
      <w:pPr>
        <w:ind w:left="3960" w:firstLine="0"/>
      </w:pPr>
      <w:rPr>
        <w:rFonts w:ascii="Wingdings" w:eastAsia="Wingdings" w:hAnsi="Wingdings" w:cs="Wingdings"/>
      </w:rPr>
    </w:lvl>
    <w:lvl w:ilvl="6" w:tplc="3BA21382">
      <w:numFmt w:val="bullet"/>
      <w:lvlText w:val=""/>
      <w:lvlJc w:val="left"/>
      <w:pPr>
        <w:ind w:left="4680" w:firstLine="0"/>
      </w:pPr>
      <w:rPr>
        <w:rFonts w:ascii="Symbol" w:hAnsi="Symbol"/>
      </w:rPr>
    </w:lvl>
    <w:lvl w:ilvl="7" w:tplc="E54E675E">
      <w:numFmt w:val="bullet"/>
      <w:lvlText w:val="o"/>
      <w:lvlJc w:val="left"/>
      <w:pPr>
        <w:ind w:left="5400" w:firstLine="0"/>
      </w:pPr>
      <w:rPr>
        <w:rFonts w:ascii="Courier New" w:hAnsi="Courier New" w:cs="Courier New"/>
      </w:rPr>
    </w:lvl>
    <w:lvl w:ilvl="8" w:tplc="E3F60342">
      <w:numFmt w:val="bullet"/>
      <w:lvlText w:val=""/>
      <w:lvlJc w:val="left"/>
      <w:pPr>
        <w:ind w:left="6120" w:firstLine="0"/>
      </w:pPr>
      <w:rPr>
        <w:rFonts w:ascii="Wingdings" w:eastAsia="Wingdings" w:hAnsi="Wingdings" w:cs="Wingdings"/>
      </w:rPr>
    </w:lvl>
  </w:abstractNum>
  <w:abstractNum w:abstractNumId="10" w15:restartNumberingAfterBreak="0">
    <w:nsid w:val="2A716163"/>
    <w:multiLevelType w:val="hybridMultilevel"/>
    <w:tmpl w:val="E2846512"/>
    <w:lvl w:ilvl="0" w:tplc="E79CF4A2">
      <w:start w:val="1"/>
      <w:numFmt w:val="upperLetter"/>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D5C561D"/>
    <w:multiLevelType w:val="hybridMultilevel"/>
    <w:tmpl w:val="E070EC0C"/>
    <w:name w:val="Számozott lista 7"/>
    <w:lvl w:ilvl="0" w:tplc="37620A9E">
      <w:start w:val="1"/>
      <w:numFmt w:val="decimal"/>
      <w:pStyle w:val="2-bracme"/>
      <w:lvlText w:val="%1. ábra: "/>
      <w:lvlJc w:val="left"/>
      <w:pPr>
        <w:ind w:left="2694" w:firstLine="0"/>
      </w:pPr>
    </w:lvl>
    <w:lvl w:ilvl="1" w:tplc="95F8E330">
      <w:start w:val="1"/>
      <w:numFmt w:val="lowerLetter"/>
      <w:lvlText w:val="%2."/>
      <w:lvlJc w:val="left"/>
      <w:pPr>
        <w:ind w:left="1080" w:firstLine="0"/>
      </w:pPr>
    </w:lvl>
    <w:lvl w:ilvl="2" w:tplc="5BFE72A2">
      <w:start w:val="1"/>
      <w:numFmt w:val="lowerRoman"/>
      <w:lvlText w:val="%3."/>
      <w:lvlJc w:val="left"/>
      <w:pPr>
        <w:ind w:left="1980" w:firstLine="0"/>
      </w:pPr>
    </w:lvl>
    <w:lvl w:ilvl="3" w:tplc="4A702F38">
      <w:start w:val="1"/>
      <w:numFmt w:val="decimal"/>
      <w:lvlText w:val="%4."/>
      <w:lvlJc w:val="left"/>
      <w:pPr>
        <w:ind w:left="2520" w:firstLine="0"/>
      </w:pPr>
    </w:lvl>
    <w:lvl w:ilvl="4" w:tplc="059A4A0E">
      <w:start w:val="1"/>
      <w:numFmt w:val="lowerLetter"/>
      <w:lvlText w:val="%5."/>
      <w:lvlJc w:val="left"/>
      <w:pPr>
        <w:ind w:left="3240" w:firstLine="0"/>
      </w:pPr>
    </w:lvl>
    <w:lvl w:ilvl="5" w:tplc="4824FF38">
      <w:start w:val="1"/>
      <w:numFmt w:val="lowerRoman"/>
      <w:lvlText w:val="%6."/>
      <w:lvlJc w:val="left"/>
      <w:pPr>
        <w:ind w:left="4140" w:firstLine="0"/>
      </w:pPr>
    </w:lvl>
    <w:lvl w:ilvl="6" w:tplc="8A600668">
      <w:start w:val="1"/>
      <w:numFmt w:val="decimal"/>
      <w:lvlText w:val="%7."/>
      <w:lvlJc w:val="left"/>
      <w:pPr>
        <w:ind w:left="4680" w:firstLine="0"/>
      </w:pPr>
    </w:lvl>
    <w:lvl w:ilvl="7" w:tplc="23582C0E">
      <w:start w:val="1"/>
      <w:numFmt w:val="lowerLetter"/>
      <w:lvlText w:val="%8."/>
      <w:lvlJc w:val="left"/>
      <w:pPr>
        <w:ind w:left="5400" w:firstLine="0"/>
      </w:pPr>
    </w:lvl>
    <w:lvl w:ilvl="8" w:tplc="9B3E2B22">
      <w:start w:val="1"/>
      <w:numFmt w:val="lowerRoman"/>
      <w:lvlText w:val="%9."/>
      <w:lvlJc w:val="left"/>
      <w:pPr>
        <w:ind w:left="6300" w:firstLine="0"/>
      </w:pPr>
    </w:lvl>
  </w:abstractNum>
  <w:abstractNum w:abstractNumId="12" w15:restartNumberingAfterBreak="0">
    <w:nsid w:val="3CD045A2"/>
    <w:multiLevelType w:val="hybridMultilevel"/>
    <w:tmpl w:val="21981A64"/>
    <w:name w:val="Számozott lista 23"/>
    <w:lvl w:ilvl="0" w:tplc="BF38445C">
      <w:numFmt w:val="bullet"/>
      <w:lvlText w:val=""/>
      <w:lvlJc w:val="left"/>
      <w:pPr>
        <w:ind w:left="360" w:firstLine="0"/>
      </w:pPr>
      <w:rPr>
        <w:rFonts w:ascii="Symbol" w:hAnsi="Symbol"/>
      </w:rPr>
    </w:lvl>
    <w:lvl w:ilvl="1" w:tplc="F32A242A">
      <w:numFmt w:val="bullet"/>
      <w:lvlText w:val="o"/>
      <w:lvlJc w:val="left"/>
      <w:pPr>
        <w:ind w:left="1080" w:firstLine="0"/>
      </w:pPr>
      <w:rPr>
        <w:rFonts w:ascii="Courier New" w:hAnsi="Courier New" w:cs="Courier New"/>
      </w:rPr>
    </w:lvl>
    <w:lvl w:ilvl="2" w:tplc="C29A1492">
      <w:numFmt w:val="bullet"/>
      <w:lvlText w:val=""/>
      <w:lvlJc w:val="left"/>
      <w:pPr>
        <w:ind w:left="1800" w:firstLine="0"/>
      </w:pPr>
      <w:rPr>
        <w:rFonts w:ascii="Wingdings" w:eastAsia="Wingdings" w:hAnsi="Wingdings" w:cs="Wingdings"/>
      </w:rPr>
    </w:lvl>
    <w:lvl w:ilvl="3" w:tplc="ACA6E486">
      <w:numFmt w:val="bullet"/>
      <w:lvlText w:val=""/>
      <w:lvlJc w:val="left"/>
      <w:pPr>
        <w:ind w:left="2520" w:firstLine="0"/>
      </w:pPr>
      <w:rPr>
        <w:rFonts w:ascii="Symbol" w:hAnsi="Symbol"/>
      </w:rPr>
    </w:lvl>
    <w:lvl w:ilvl="4" w:tplc="A1AE418C">
      <w:numFmt w:val="bullet"/>
      <w:lvlText w:val="o"/>
      <w:lvlJc w:val="left"/>
      <w:pPr>
        <w:ind w:left="3240" w:firstLine="0"/>
      </w:pPr>
      <w:rPr>
        <w:rFonts w:ascii="Courier New" w:hAnsi="Courier New" w:cs="Courier New"/>
      </w:rPr>
    </w:lvl>
    <w:lvl w:ilvl="5" w:tplc="0A84E522">
      <w:numFmt w:val="bullet"/>
      <w:lvlText w:val=""/>
      <w:lvlJc w:val="left"/>
      <w:pPr>
        <w:ind w:left="3960" w:firstLine="0"/>
      </w:pPr>
      <w:rPr>
        <w:rFonts w:ascii="Wingdings" w:eastAsia="Wingdings" w:hAnsi="Wingdings" w:cs="Wingdings"/>
      </w:rPr>
    </w:lvl>
    <w:lvl w:ilvl="6" w:tplc="CBB8CCB8">
      <w:numFmt w:val="bullet"/>
      <w:lvlText w:val=""/>
      <w:lvlJc w:val="left"/>
      <w:pPr>
        <w:ind w:left="4680" w:firstLine="0"/>
      </w:pPr>
      <w:rPr>
        <w:rFonts w:ascii="Symbol" w:hAnsi="Symbol"/>
      </w:rPr>
    </w:lvl>
    <w:lvl w:ilvl="7" w:tplc="6D12B0BA">
      <w:numFmt w:val="bullet"/>
      <w:lvlText w:val="o"/>
      <w:lvlJc w:val="left"/>
      <w:pPr>
        <w:ind w:left="5400" w:firstLine="0"/>
      </w:pPr>
      <w:rPr>
        <w:rFonts w:ascii="Courier New" w:hAnsi="Courier New" w:cs="Courier New"/>
      </w:rPr>
    </w:lvl>
    <w:lvl w:ilvl="8" w:tplc="73D8C01C">
      <w:numFmt w:val="bullet"/>
      <w:lvlText w:val=""/>
      <w:lvlJc w:val="left"/>
      <w:pPr>
        <w:ind w:left="6120" w:firstLine="0"/>
      </w:pPr>
      <w:rPr>
        <w:rFonts w:ascii="Wingdings" w:eastAsia="Wingdings" w:hAnsi="Wingdings" w:cs="Wingdings"/>
      </w:rPr>
    </w:lvl>
  </w:abstractNum>
  <w:abstractNum w:abstractNumId="13" w15:restartNumberingAfterBreak="0">
    <w:nsid w:val="3D191D74"/>
    <w:multiLevelType w:val="hybridMultilevel"/>
    <w:tmpl w:val="33D289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19B0A7D"/>
    <w:multiLevelType w:val="hybridMultilevel"/>
    <w:tmpl w:val="0ACC81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3263E49"/>
    <w:multiLevelType w:val="hybridMultilevel"/>
    <w:tmpl w:val="808C01B0"/>
    <w:name w:val="Számozott lista 18"/>
    <w:lvl w:ilvl="0" w:tplc="1CFE8C08">
      <w:numFmt w:val="bullet"/>
      <w:lvlText w:val=""/>
      <w:lvlJc w:val="left"/>
      <w:pPr>
        <w:ind w:left="1065" w:firstLine="0"/>
      </w:pPr>
      <w:rPr>
        <w:rFonts w:ascii="Symbol" w:hAnsi="Symbol"/>
      </w:rPr>
    </w:lvl>
    <w:lvl w:ilvl="1" w:tplc="8D2E9FCE">
      <w:numFmt w:val="bullet"/>
      <w:lvlText w:val="o"/>
      <w:lvlJc w:val="left"/>
      <w:pPr>
        <w:ind w:left="1785" w:firstLine="0"/>
      </w:pPr>
      <w:rPr>
        <w:rFonts w:ascii="Courier New" w:hAnsi="Courier New" w:cs="Courier New"/>
      </w:rPr>
    </w:lvl>
    <w:lvl w:ilvl="2" w:tplc="0F442580">
      <w:numFmt w:val="bullet"/>
      <w:lvlText w:val=""/>
      <w:lvlJc w:val="left"/>
      <w:pPr>
        <w:ind w:left="2505" w:firstLine="0"/>
      </w:pPr>
      <w:rPr>
        <w:rFonts w:ascii="Wingdings" w:eastAsia="Wingdings" w:hAnsi="Wingdings" w:cs="Wingdings"/>
      </w:rPr>
    </w:lvl>
    <w:lvl w:ilvl="3" w:tplc="1B808012">
      <w:numFmt w:val="bullet"/>
      <w:lvlText w:val=""/>
      <w:lvlJc w:val="left"/>
      <w:pPr>
        <w:ind w:left="3225" w:firstLine="0"/>
      </w:pPr>
      <w:rPr>
        <w:rFonts w:ascii="Symbol" w:hAnsi="Symbol"/>
      </w:rPr>
    </w:lvl>
    <w:lvl w:ilvl="4" w:tplc="9B7697E2">
      <w:numFmt w:val="bullet"/>
      <w:lvlText w:val="o"/>
      <w:lvlJc w:val="left"/>
      <w:pPr>
        <w:ind w:left="3945" w:firstLine="0"/>
      </w:pPr>
      <w:rPr>
        <w:rFonts w:ascii="Courier New" w:hAnsi="Courier New" w:cs="Courier New"/>
      </w:rPr>
    </w:lvl>
    <w:lvl w:ilvl="5" w:tplc="29F06B76">
      <w:numFmt w:val="bullet"/>
      <w:lvlText w:val=""/>
      <w:lvlJc w:val="left"/>
      <w:pPr>
        <w:ind w:left="4665" w:firstLine="0"/>
      </w:pPr>
      <w:rPr>
        <w:rFonts w:ascii="Wingdings" w:eastAsia="Wingdings" w:hAnsi="Wingdings" w:cs="Wingdings"/>
      </w:rPr>
    </w:lvl>
    <w:lvl w:ilvl="6" w:tplc="298C24B6">
      <w:numFmt w:val="bullet"/>
      <w:lvlText w:val=""/>
      <w:lvlJc w:val="left"/>
      <w:pPr>
        <w:ind w:left="5385" w:firstLine="0"/>
      </w:pPr>
      <w:rPr>
        <w:rFonts w:ascii="Symbol" w:hAnsi="Symbol"/>
      </w:rPr>
    </w:lvl>
    <w:lvl w:ilvl="7" w:tplc="AE20A20A">
      <w:numFmt w:val="bullet"/>
      <w:lvlText w:val="o"/>
      <w:lvlJc w:val="left"/>
      <w:pPr>
        <w:ind w:left="6105" w:firstLine="0"/>
      </w:pPr>
      <w:rPr>
        <w:rFonts w:ascii="Courier New" w:hAnsi="Courier New" w:cs="Courier New"/>
      </w:rPr>
    </w:lvl>
    <w:lvl w:ilvl="8" w:tplc="F8268996">
      <w:numFmt w:val="bullet"/>
      <w:lvlText w:val=""/>
      <w:lvlJc w:val="left"/>
      <w:pPr>
        <w:ind w:left="6825" w:firstLine="0"/>
      </w:pPr>
      <w:rPr>
        <w:rFonts w:ascii="Wingdings" w:eastAsia="Wingdings" w:hAnsi="Wingdings" w:cs="Wingdings"/>
      </w:rPr>
    </w:lvl>
  </w:abstractNum>
  <w:abstractNum w:abstractNumId="16" w15:restartNumberingAfterBreak="0">
    <w:nsid w:val="43A01E59"/>
    <w:multiLevelType w:val="multilevel"/>
    <w:tmpl w:val="0246A1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45B1C67"/>
    <w:multiLevelType w:val="hybridMultilevel"/>
    <w:tmpl w:val="E3F48A3A"/>
    <w:lvl w:ilvl="0" w:tplc="100E34D2">
      <w:start w:val="1"/>
      <w:numFmt w:val="bullet"/>
      <w:lvlText w:val="-"/>
      <w:lvlJc w:val="left"/>
      <w:pPr>
        <w:ind w:left="720" w:hanging="360"/>
      </w:pPr>
      <w:rPr>
        <w:rFonts w:ascii="Calibri" w:eastAsiaTheme="minorHAnsi" w:hAnsi="Calibri" w:cs="Calibri"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58E113C"/>
    <w:multiLevelType w:val="hybridMultilevel"/>
    <w:tmpl w:val="B186E60C"/>
    <w:name w:val="Számozott lista 6"/>
    <w:lvl w:ilvl="0" w:tplc="1D1288F0">
      <w:numFmt w:val="bullet"/>
      <w:lvlText w:val=""/>
      <w:lvlJc w:val="left"/>
      <w:pPr>
        <w:ind w:left="360" w:firstLine="0"/>
      </w:pPr>
      <w:rPr>
        <w:rFonts w:ascii="Symbol" w:hAnsi="Symbol"/>
      </w:rPr>
    </w:lvl>
    <w:lvl w:ilvl="1" w:tplc="C54200AC">
      <w:numFmt w:val="bullet"/>
      <w:lvlText w:val="o"/>
      <w:lvlJc w:val="left"/>
      <w:pPr>
        <w:ind w:left="1080" w:firstLine="0"/>
      </w:pPr>
      <w:rPr>
        <w:rFonts w:ascii="Courier New" w:hAnsi="Courier New" w:cs="Courier New"/>
      </w:rPr>
    </w:lvl>
    <w:lvl w:ilvl="2" w:tplc="0C0452C2">
      <w:numFmt w:val="bullet"/>
      <w:lvlText w:val=""/>
      <w:lvlJc w:val="left"/>
      <w:pPr>
        <w:ind w:left="1800" w:firstLine="0"/>
      </w:pPr>
      <w:rPr>
        <w:rFonts w:ascii="Wingdings" w:eastAsia="Wingdings" w:hAnsi="Wingdings" w:cs="Wingdings"/>
      </w:rPr>
    </w:lvl>
    <w:lvl w:ilvl="3" w:tplc="4D481092">
      <w:numFmt w:val="bullet"/>
      <w:lvlText w:val=""/>
      <w:lvlJc w:val="left"/>
      <w:pPr>
        <w:ind w:left="2520" w:firstLine="0"/>
      </w:pPr>
      <w:rPr>
        <w:rFonts w:ascii="Symbol" w:hAnsi="Symbol"/>
      </w:rPr>
    </w:lvl>
    <w:lvl w:ilvl="4" w:tplc="3758A446">
      <w:numFmt w:val="bullet"/>
      <w:lvlText w:val="o"/>
      <w:lvlJc w:val="left"/>
      <w:pPr>
        <w:ind w:left="3240" w:firstLine="0"/>
      </w:pPr>
      <w:rPr>
        <w:rFonts w:ascii="Courier New" w:hAnsi="Courier New" w:cs="Courier New"/>
      </w:rPr>
    </w:lvl>
    <w:lvl w:ilvl="5" w:tplc="AEC2C8B8">
      <w:numFmt w:val="bullet"/>
      <w:lvlText w:val=""/>
      <w:lvlJc w:val="left"/>
      <w:pPr>
        <w:ind w:left="3960" w:firstLine="0"/>
      </w:pPr>
      <w:rPr>
        <w:rFonts w:ascii="Wingdings" w:eastAsia="Wingdings" w:hAnsi="Wingdings" w:cs="Wingdings"/>
      </w:rPr>
    </w:lvl>
    <w:lvl w:ilvl="6" w:tplc="B866D868">
      <w:numFmt w:val="bullet"/>
      <w:lvlText w:val=""/>
      <w:lvlJc w:val="left"/>
      <w:pPr>
        <w:ind w:left="4680" w:firstLine="0"/>
      </w:pPr>
      <w:rPr>
        <w:rFonts w:ascii="Symbol" w:hAnsi="Symbol"/>
      </w:rPr>
    </w:lvl>
    <w:lvl w:ilvl="7" w:tplc="A3F09ACA">
      <w:numFmt w:val="bullet"/>
      <w:lvlText w:val="o"/>
      <w:lvlJc w:val="left"/>
      <w:pPr>
        <w:ind w:left="5400" w:firstLine="0"/>
      </w:pPr>
      <w:rPr>
        <w:rFonts w:ascii="Courier New" w:hAnsi="Courier New" w:cs="Courier New"/>
      </w:rPr>
    </w:lvl>
    <w:lvl w:ilvl="8" w:tplc="E272C0AE">
      <w:numFmt w:val="bullet"/>
      <w:lvlText w:val=""/>
      <w:lvlJc w:val="left"/>
      <w:pPr>
        <w:ind w:left="6120" w:firstLine="0"/>
      </w:pPr>
      <w:rPr>
        <w:rFonts w:ascii="Wingdings" w:eastAsia="Wingdings" w:hAnsi="Wingdings" w:cs="Wingdings"/>
      </w:rPr>
    </w:lvl>
  </w:abstractNum>
  <w:abstractNum w:abstractNumId="19" w15:restartNumberingAfterBreak="0">
    <w:nsid w:val="48E950D6"/>
    <w:multiLevelType w:val="hybridMultilevel"/>
    <w:tmpl w:val="E974BA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D54663C"/>
    <w:multiLevelType w:val="multilevel"/>
    <w:tmpl w:val="96D04A42"/>
    <w:name w:val="Számozott lista 48"/>
    <w:lvl w:ilvl="0">
      <w:start w:val="1"/>
      <w:numFmt w:val="decimal"/>
      <w:pStyle w:val="1-Cmsor1"/>
      <w:lvlText w:val="%1."/>
      <w:lvlJc w:val="left"/>
      <w:pPr>
        <w:ind w:left="0" w:firstLine="0"/>
      </w:pPr>
    </w:lvl>
    <w:lvl w:ilvl="1">
      <w:start w:val="1"/>
      <w:numFmt w:val="decimal"/>
      <w:lvlText w:val="%1.%2."/>
      <w:lvlJc w:val="left"/>
      <w:pPr>
        <w:ind w:left="0" w:firstLine="0"/>
      </w:pPr>
      <w:rPr>
        <w:b/>
        <w:smallCaps w:val="0"/>
        <w:color w:val="000000"/>
        <w:spacing w:val="0"/>
        <w:vertAlign w:val="baseline"/>
      </w:rPr>
    </w:lvl>
    <w:lvl w:ilvl="2">
      <w:start w:val="1"/>
      <w:numFmt w:val="decimal"/>
      <w:pStyle w:val="1-Cmsor3"/>
      <w:lvlText w:val="%1.%2.%3."/>
      <w:lvlJc w:val="left"/>
      <w:pPr>
        <w:ind w:left="0" w:firstLine="0"/>
      </w:pPr>
    </w:lvl>
    <w:lvl w:ilvl="3">
      <w:start w:val="1"/>
      <w:numFmt w:val="decimal"/>
      <w:pStyle w:val="1-Cmsor4"/>
      <w:lvlText w:val="%1.%2.%3.%4."/>
      <w:lvlJc w:val="left"/>
      <w:pPr>
        <w:ind w:left="0" w:firstLine="0"/>
      </w:pPr>
    </w:lvl>
    <w:lvl w:ilvl="4">
      <w:start w:val="1"/>
      <w:numFmt w:val="none"/>
      <w:lvlText w:val="%1.%2.%3.%4.%5."/>
      <w:lvlJc w:val="left"/>
      <w:pPr>
        <w:ind w:left="0" w:firstLine="0"/>
      </w:pPr>
    </w:lvl>
    <w:lvl w:ilvl="5">
      <w:start w:val="1"/>
      <w:numFmt w:val="decimal"/>
      <w:lvlText w:val="%1.%2.%3.%4.%5.%6."/>
      <w:lvlJc w:val="left"/>
      <w:pPr>
        <w:ind w:left="1440" w:firstLine="0"/>
      </w:pPr>
    </w:lvl>
    <w:lvl w:ilvl="6">
      <w:start w:val="1"/>
      <w:numFmt w:val="decimal"/>
      <w:lvlText w:val="%1.%2.%3.%4.%5.%6.%7."/>
      <w:lvlJc w:val="left"/>
      <w:pPr>
        <w:ind w:left="1728" w:firstLine="0"/>
      </w:pPr>
    </w:lvl>
    <w:lvl w:ilvl="7">
      <w:start w:val="1"/>
      <w:numFmt w:val="decimal"/>
      <w:lvlText w:val="%1.%2.%3.%4.%5.%6.%7.%8."/>
      <w:lvlJc w:val="left"/>
      <w:pPr>
        <w:ind w:left="2016" w:firstLine="0"/>
      </w:pPr>
    </w:lvl>
    <w:lvl w:ilvl="8">
      <w:start w:val="1"/>
      <w:numFmt w:val="decimal"/>
      <w:lvlText w:val="%1.%2.%3.%4.%5.%6.%7.%8.%9."/>
      <w:lvlJc w:val="left"/>
      <w:pPr>
        <w:ind w:left="2304" w:firstLine="0"/>
      </w:pPr>
    </w:lvl>
  </w:abstractNum>
  <w:abstractNum w:abstractNumId="21" w15:restartNumberingAfterBreak="0">
    <w:nsid w:val="4DC3694F"/>
    <w:multiLevelType w:val="hybridMultilevel"/>
    <w:tmpl w:val="AD68F306"/>
    <w:lvl w:ilvl="0" w:tplc="E49A7812">
      <w:start w:val="1"/>
      <w:numFmt w:val="bullet"/>
      <w:pStyle w:val="Listaszerbekezds"/>
      <w:lvlText w:val="•"/>
      <w:lvlJc w:val="left"/>
      <w:pPr>
        <w:ind w:left="720" w:hanging="360"/>
      </w:pPr>
      <w:rPr>
        <w:rFont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1143236"/>
    <w:multiLevelType w:val="hybridMultilevel"/>
    <w:tmpl w:val="6F6CF916"/>
    <w:lvl w:ilvl="0" w:tplc="7EC6D8DA">
      <w:start w:val="1"/>
      <w:numFmt w:val="upperLetter"/>
      <w:lvlText w:val="%1)"/>
      <w:lvlJc w:val="left"/>
      <w:pPr>
        <w:ind w:left="720" w:hanging="360"/>
      </w:pPr>
      <w:rPr>
        <w:rFonts w:hint="default"/>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515C7821"/>
    <w:multiLevelType w:val="hybridMultilevel"/>
    <w:tmpl w:val="98AEF5EA"/>
    <w:name w:val="Számozott lista 19"/>
    <w:lvl w:ilvl="0" w:tplc="94EA63B6">
      <w:numFmt w:val="bullet"/>
      <w:lvlText w:val=""/>
      <w:lvlJc w:val="left"/>
      <w:pPr>
        <w:ind w:left="360" w:firstLine="0"/>
      </w:pPr>
      <w:rPr>
        <w:rFonts w:ascii="Symbol" w:hAnsi="Symbol"/>
      </w:rPr>
    </w:lvl>
    <w:lvl w:ilvl="1" w:tplc="AB94E90E">
      <w:numFmt w:val="bullet"/>
      <w:lvlText w:val="o"/>
      <w:lvlJc w:val="left"/>
      <w:pPr>
        <w:ind w:left="1080" w:firstLine="0"/>
      </w:pPr>
      <w:rPr>
        <w:rFonts w:ascii="Courier New" w:hAnsi="Courier New" w:cs="Courier New"/>
      </w:rPr>
    </w:lvl>
    <w:lvl w:ilvl="2" w:tplc="494099BC">
      <w:numFmt w:val="bullet"/>
      <w:lvlText w:val=""/>
      <w:lvlJc w:val="left"/>
      <w:pPr>
        <w:ind w:left="1800" w:firstLine="0"/>
      </w:pPr>
      <w:rPr>
        <w:rFonts w:ascii="Wingdings" w:eastAsia="Wingdings" w:hAnsi="Wingdings" w:cs="Wingdings"/>
      </w:rPr>
    </w:lvl>
    <w:lvl w:ilvl="3" w:tplc="56E8888E">
      <w:numFmt w:val="bullet"/>
      <w:lvlText w:val=""/>
      <w:lvlJc w:val="left"/>
      <w:pPr>
        <w:ind w:left="2520" w:firstLine="0"/>
      </w:pPr>
      <w:rPr>
        <w:rFonts w:ascii="Symbol" w:hAnsi="Symbol"/>
      </w:rPr>
    </w:lvl>
    <w:lvl w:ilvl="4" w:tplc="3D42A15A">
      <w:numFmt w:val="bullet"/>
      <w:lvlText w:val="o"/>
      <w:lvlJc w:val="left"/>
      <w:pPr>
        <w:ind w:left="3240" w:firstLine="0"/>
      </w:pPr>
      <w:rPr>
        <w:rFonts w:ascii="Courier New" w:hAnsi="Courier New" w:cs="Courier New"/>
      </w:rPr>
    </w:lvl>
    <w:lvl w:ilvl="5" w:tplc="8ABE42C6">
      <w:numFmt w:val="bullet"/>
      <w:lvlText w:val=""/>
      <w:lvlJc w:val="left"/>
      <w:pPr>
        <w:ind w:left="3960" w:firstLine="0"/>
      </w:pPr>
      <w:rPr>
        <w:rFonts w:ascii="Wingdings" w:eastAsia="Wingdings" w:hAnsi="Wingdings" w:cs="Wingdings"/>
      </w:rPr>
    </w:lvl>
    <w:lvl w:ilvl="6" w:tplc="1EC24632">
      <w:numFmt w:val="bullet"/>
      <w:lvlText w:val=""/>
      <w:lvlJc w:val="left"/>
      <w:pPr>
        <w:ind w:left="4680" w:firstLine="0"/>
      </w:pPr>
      <w:rPr>
        <w:rFonts w:ascii="Symbol" w:hAnsi="Symbol"/>
      </w:rPr>
    </w:lvl>
    <w:lvl w:ilvl="7" w:tplc="80AA6DA6">
      <w:numFmt w:val="bullet"/>
      <w:lvlText w:val="o"/>
      <w:lvlJc w:val="left"/>
      <w:pPr>
        <w:ind w:left="5400" w:firstLine="0"/>
      </w:pPr>
      <w:rPr>
        <w:rFonts w:ascii="Courier New" w:hAnsi="Courier New" w:cs="Courier New"/>
      </w:rPr>
    </w:lvl>
    <w:lvl w:ilvl="8" w:tplc="E0FE0DF8">
      <w:numFmt w:val="bullet"/>
      <w:lvlText w:val=""/>
      <w:lvlJc w:val="left"/>
      <w:pPr>
        <w:ind w:left="6120" w:firstLine="0"/>
      </w:pPr>
      <w:rPr>
        <w:rFonts w:ascii="Wingdings" w:eastAsia="Wingdings" w:hAnsi="Wingdings" w:cs="Wingdings"/>
      </w:rPr>
    </w:lvl>
  </w:abstractNum>
  <w:abstractNum w:abstractNumId="24" w15:restartNumberingAfterBreak="0">
    <w:nsid w:val="52640B20"/>
    <w:multiLevelType w:val="hybridMultilevel"/>
    <w:tmpl w:val="FFC6E2BE"/>
    <w:name w:val="Számozott lista 4"/>
    <w:lvl w:ilvl="0" w:tplc="25464914">
      <w:numFmt w:val="bullet"/>
      <w:lvlText w:val=""/>
      <w:lvlJc w:val="left"/>
      <w:pPr>
        <w:ind w:left="360" w:firstLine="0"/>
      </w:pPr>
      <w:rPr>
        <w:rFonts w:ascii="Symbol" w:hAnsi="Symbol"/>
      </w:rPr>
    </w:lvl>
    <w:lvl w:ilvl="1" w:tplc="DB107196">
      <w:numFmt w:val="bullet"/>
      <w:lvlText w:val="o"/>
      <w:lvlJc w:val="left"/>
      <w:pPr>
        <w:ind w:left="1080" w:firstLine="0"/>
      </w:pPr>
      <w:rPr>
        <w:rFonts w:ascii="Courier New" w:hAnsi="Courier New" w:cs="Courier New"/>
      </w:rPr>
    </w:lvl>
    <w:lvl w:ilvl="2" w:tplc="EC3419E4">
      <w:numFmt w:val="bullet"/>
      <w:lvlText w:val=""/>
      <w:lvlJc w:val="left"/>
      <w:pPr>
        <w:ind w:left="1800" w:firstLine="0"/>
      </w:pPr>
      <w:rPr>
        <w:rFonts w:ascii="Wingdings" w:eastAsia="Wingdings" w:hAnsi="Wingdings" w:cs="Wingdings"/>
      </w:rPr>
    </w:lvl>
    <w:lvl w:ilvl="3" w:tplc="AE4E9BC6">
      <w:numFmt w:val="bullet"/>
      <w:lvlText w:val=""/>
      <w:lvlJc w:val="left"/>
      <w:pPr>
        <w:ind w:left="2520" w:firstLine="0"/>
      </w:pPr>
      <w:rPr>
        <w:rFonts w:ascii="Symbol" w:hAnsi="Symbol"/>
      </w:rPr>
    </w:lvl>
    <w:lvl w:ilvl="4" w:tplc="7B26C2DA">
      <w:numFmt w:val="bullet"/>
      <w:lvlText w:val="o"/>
      <w:lvlJc w:val="left"/>
      <w:pPr>
        <w:ind w:left="3240" w:firstLine="0"/>
      </w:pPr>
      <w:rPr>
        <w:rFonts w:ascii="Courier New" w:hAnsi="Courier New" w:cs="Courier New"/>
      </w:rPr>
    </w:lvl>
    <w:lvl w:ilvl="5" w:tplc="9D0414D6">
      <w:numFmt w:val="bullet"/>
      <w:lvlText w:val=""/>
      <w:lvlJc w:val="left"/>
      <w:pPr>
        <w:ind w:left="3960" w:firstLine="0"/>
      </w:pPr>
      <w:rPr>
        <w:rFonts w:ascii="Wingdings" w:eastAsia="Wingdings" w:hAnsi="Wingdings" w:cs="Wingdings"/>
      </w:rPr>
    </w:lvl>
    <w:lvl w:ilvl="6" w:tplc="C054C83E">
      <w:numFmt w:val="bullet"/>
      <w:lvlText w:val=""/>
      <w:lvlJc w:val="left"/>
      <w:pPr>
        <w:ind w:left="4680" w:firstLine="0"/>
      </w:pPr>
      <w:rPr>
        <w:rFonts w:ascii="Symbol" w:hAnsi="Symbol"/>
      </w:rPr>
    </w:lvl>
    <w:lvl w:ilvl="7" w:tplc="8B32A45A">
      <w:numFmt w:val="bullet"/>
      <w:lvlText w:val="o"/>
      <w:lvlJc w:val="left"/>
      <w:pPr>
        <w:ind w:left="5400" w:firstLine="0"/>
      </w:pPr>
      <w:rPr>
        <w:rFonts w:ascii="Courier New" w:hAnsi="Courier New" w:cs="Courier New"/>
      </w:rPr>
    </w:lvl>
    <w:lvl w:ilvl="8" w:tplc="A1C6CB1E">
      <w:numFmt w:val="bullet"/>
      <w:lvlText w:val=""/>
      <w:lvlJc w:val="left"/>
      <w:pPr>
        <w:ind w:left="6120" w:firstLine="0"/>
      </w:pPr>
      <w:rPr>
        <w:rFonts w:ascii="Wingdings" w:eastAsia="Wingdings" w:hAnsi="Wingdings" w:cs="Wingdings"/>
      </w:rPr>
    </w:lvl>
  </w:abstractNum>
  <w:abstractNum w:abstractNumId="25" w15:restartNumberingAfterBreak="0">
    <w:nsid w:val="541B5E60"/>
    <w:multiLevelType w:val="hybridMultilevel"/>
    <w:tmpl w:val="2C38BC82"/>
    <w:lvl w:ilvl="0" w:tplc="6F2C4E10">
      <w:start w:val="2"/>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48242AA"/>
    <w:multiLevelType w:val="hybridMultilevel"/>
    <w:tmpl w:val="80AE2E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7657DCE"/>
    <w:multiLevelType w:val="hybridMultilevel"/>
    <w:tmpl w:val="E2846512"/>
    <w:lvl w:ilvl="0" w:tplc="FFFFFFFF">
      <w:start w:val="1"/>
      <w:numFmt w:val="upp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9169A8"/>
    <w:multiLevelType w:val="hybridMultilevel"/>
    <w:tmpl w:val="4C6C48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C0D3303"/>
    <w:multiLevelType w:val="hybridMultilevel"/>
    <w:tmpl w:val="4B92B476"/>
    <w:name w:val="Számozott lista 22"/>
    <w:lvl w:ilvl="0" w:tplc="BDF4C918">
      <w:numFmt w:val="bullet"/>
      <w:lvlText w:val=""/>
      <w:lvlJc w:val="left"/>
      <w:pPr>
        <w:ind w:left="720" w:firstLine="0"/>
      </w:pPr>
      <w:rPr>
        <w:rFonts w:ascii="Symbol" w:hAnsi="Symbol"/>
      </w:rPr>
    </w:lvl>
    <w:lvl w:ilvl="1" w:tplc="111CDA5C">
      <w:numFmt w:val="bullet"/>
      <w:lvlText w:val="o"/>
      <w:lvlJc w:val="left"/>
      <w:pPr>
        <w:ind w:left="1440" w:firstLine="0"/>
      </w:pPr>
      <w:rPr>
        <w:rFonts w:ascii="Courier New" w:hAnsi="Courier New" w:cs="Courier New"/>
      </w:rPr>
    </w:lvl>
    <w:lvl w:ilvl="2" w:tplc="AE36F370">
      <w:numFmt w:val="bullet"/>
      <w:lvlText w:val=""/>
      <w:lvlJc w:val="left"/>
      <w:pPr>
        <w:ind w:left="2160" w:firstLine="0"/>
      </w:pPr>
      <w:rPr>
        <w:rFonts w:ascii="Wingdings" w:eastAsia="Wingdings" w:hAnsi="Wingdings" w:cs="Wingdings"/>
      </w:rPr>
    </w:lvl>
    <w:lvl w:ilvl="3" w:tplc="8FCADEE0">
      <w:numFmt w:val="bullet"/>
      <w:lvlText w:val=""/>
      <w:lvlJc w:val="left"/>
      <w:pPr>
        <w:ind w:left="2880" w:firstLine="0"/>
      </w:pPr>
      <w:rPr>
        <w:rFonts w:ascii="Symbol" w:hAnsi="Symbol"/>
      </w:rPr>
    </w:lvl>
    <w:lvl w:ilvl="4" w:tplc="D3A6154E">
      <w:numFmt w:val="bullet"/>
      <w:lvlText w:val="o"/>
      <w:lvlJc w:val="left"/>
      <w:pPr>
        <w:ind w:left="3600" w:firstLine="0"/>
      </w:pPr>
      <w:rPr>
        <w:rFonts w:ascii="Courier New" w:hAnsi="Courier New" w:cs="Courier New"/>
      </w:rPr>
    </w:lvl>
    <w:lvl w:ilvl="5" w:tplc="BCB4B45A">
      <w:numFmt w:val="bullet"/>
      <w:lvlText w:val=""/>
      <w:lvlJc w:val="left"/>
      <w:pPr>
        <w:ind w:left="4320" w:firstLine="0"/>
      </w:pPr>
      <w:rPr>
        <w:rFonts w:ascii="Wingdings" w:eastAsia="Wingdings" w:hAnsi="Wingdings" w:cs="Wingdings"/>
      </w:rPr>
    </w:lvl>
    <w:lvl w:ilvl="6" w:tplc="93467BDC">
      <w:numFmt w:val="bullet"/>
      <w:lvlText w:val=""/>
      <w:lvlJc w:val="left"/>
      <w:pPr>
        <w:ind w:left="5040" w:firstLine="0"/>
      </w:pPr>
      <w:rPr>
        <w:rFonts w:ascii="Symbol" w:hAnsi="Symbol"/>
      </w:rPr>
    </w:lvl>
    <w:lvl w:ilvl="7" w:tplc="2AE4C27E">
      <w:numFmt w:val="bullet"/>
      <w:lvlText w:val="o"/>
      <w:lvlJc w:val="left"/>
      <w:pPr>
        <w:ind w:left="5760" w:firstLine="0"/>
      </w:pPr>
      <w:rPr>
        <w:rFonts w:ascii="Courier New" w:hAnsi="Courier New" w:cs="Courier New"/>
      </w:rPr>
    </w:lvl>
    <w:lvl w:ilvl="8" w:tplc="0770BF44">
      <w:numFmt w:val="bullet"/>
      <w:lvlText w:val=""/>
      <w:lvlJc w:val="left"/>
      <w:pPr>
        <w:ind w:left="6480" w:firstLine="0"/>
      </w:pPr>
      <w:rPr>
        <w:rFonts w:ascii="Wingdings" w:eastAsia="Wingdings" w:hAnsi="Wingdings" w:cs="Wingdings"/>
      </w:rPr>
    </w:lvl>
  </w:abstractNum>
  <w:abstractNum w:abstractNumId="30" w15:restartNumberingAfterBreak="0">
    <w:nsid w:val="5CB97DC1"/>
    <w:multiLevelType w:val="hybridMultilevel"/>
    <w:tmpl w:val="521422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DF010F2"/>
    <w:multiLevelType w:val="hybridMultilevel"/>
    <w:tmpl w:val="90B020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01C5678"/>
    <w:multiLevelType w:val="hybridMultilevel"/>
    <w:tmpl w:val="F1E0A696"/>
    <w:name w:val="Számozott lista 9"/>
    <w:lvl w:ilvl="0" w:tplc="74FA399A">
      <w:numFmt w:val="bullet"/>
      <w:lvlText w:val=""/>
      <w:lvlJc w:val="left"/>
      <w:pPr>
        <w:ind w:left="360" w:firstLine="0"/>
      </w:pPr>
      <w:rPr>
        <w:rFonts w:ascii="Symbol" w:hAnsi="Symbol"/>
      </w:rPr>
    </w:lvl>
    <w:lvl w:ilvl="1" w:tplc="38A8FAD8">
      <w:numFmt w:val="bullet"/>
      <w:lvlText w:val="o"/>
      <w:lvlJc w:val="left"/>
      <w:pPr>
        <w:ind w:left="1080" w:firstLine="0"/>
      </w:pPr>
      <w:rPr>
        <w:rFonts w:ascii="Courier New" w:hAnsi="Courier New" w:cs="Courier New"/>
      </w:rPr>
    </w:lvl>
    <w:lvl w:ilvl="2" w:tplc="FB662C96">
      <w:numFmt w:val="bullet"/>
      <w:lvlText w:val=""/>
      <w:lvlJc w:val="left"/>
      <w:pPr>
        <w:ind w:left="1800" w:firstLine="0"/>
      </w:pPr>
      <w:rPr>
        <w:rFonts w:ascii="Wingdings" w:eastAsia="Wingdings" w:hAnsi="Wingdings" w:cs="Wingdings"/>
      </w:rPr>
    </w:lvl>
    <w:lvl w:ilvl="3" w:tplc="D76A9C86">
      <w:numFmt w:val="bullet"/>
      <w:lvlText w:val=""/>
      <w:lvlJc w:val="left"/>
      <w:pPr>
        <w:ind w:left="2520" w:firstLine="0"/>
      </w:pPr>
      <w:rPr>
        <w:rFonts w:ascii="Symbol" w:hAnsi="Symbol"/>
      </w:rPr>
    </w:lvl>
    <w:lvl w:ilvl="4" w:tplc="490CD3EA">
      <w:numFmt w:val="bullet"/>
      <w:lvlText w:val="o"/>
      <w:lvlJc w:val="left"/>
      <w:pPr>
        <w:ind w:left="3240" w:firstLine="0"/>
      </w:pPr>
      <w:rPr>
        <w:rFonts w:ascii="Courier New" w:hAnsi="Courier New" w:cs="Courier New"/>
      </w:rPr>
    </w:lvl>
    <w:lvl w:ilvl="5" w:tplc="6DA02B5A">
      <w:numFmt w:val="bullet"/>
      <w:lvlText w:val=""/>
      <w:lvlJc w:val="left"/>
      <w:pPr>
        <w:ind w:left="3960" w:firstLine="0"/>
      </w:pPr>
      <w:rPr>
        <w:rFonts w:ascii="Wingdings" w:eastAsia="Wingdings" w:hAnsi="Wingdings" w:cs="Wingdings"/>
      </w:rPr>
    </w:lvl>
    <w:lvl w:ilvl="6" w:tplc="9B6E671C">
      <w:numFmt w:val="bullet"/>
      <w:lvlText w:val=""/>
      <w:lvlJc w:val="left"/>
      <w:pPr>
        <w:ind w:left="4680" w:firstLine="0"/>
      </w:pPr>
      <w:rPr>
        <w:rFonts w:ascii="Symbol" w:hAnsi="Symbol"/>
      </w:rPr>
    </w:lvl>
    <w:lvl w:ilvl="7" w:tplc="11846F16">
      <w:numFmt w:val="bullet"/>
      <w:lvlText w:val="o"/>
      <w:lvlJc w:val="left"/>
      <w:pPr>
        <w:ind w:left="5400" w:firstLine="0"/>
      </w:pPr>
      <w:rPr>
        <w:rFonts w:ascii="Courier New" w:hAnsi="Courier New" w:cs="Courier New"/>
      </w:rPr>
    </w:lvl>
    <w:lvl w:ilvl="8" w:tplc="14986EBE">
      <w:numFmt w:val="bullet"/>
      <w:lvlText w:val=""/>
      <w:lvlJc w:val="left"/>
      <w:pPr>
        <w:ind w:left="6120" w:firstLine="0"/>
      </w:pPr>
      <w:rPr>
        <w:rFonts w:ascii="Wingdings" w:eastAsia="Wingdings" w:hAnsi="Wingdings" w:cs="Wingdings"/>
      </w:rPr>
    </w:lvl>
  </w:abstractNum>
  <w:abstractNum w:abstractNumId="33" w15:restartNumberingAfterBreak="0">
    <w:nsid w:val="621D4B51"/>
    <w:multiLevelType w:val="hybridMultilevel"/>
    <w:tmpl w:val="6310F22C"/>
    <w:lvl w:ilvl="0" w:tplc="EE5493C4">
      <w:numFmt w:val="bullet"/>
      <w:lvlText w:val="-"/>
      <w:lvlJc w:val="left"/>
      <w:pPr>
        <w:ind w:left="794" w:hanging="360"/>
      </w:pPr>
      <w:rPr>
        <w:rFonts w:ascii="Calibri" w:eastAsiaTheme="minorHAnsi" w:hAnsi="Calibri" w:cs="Calibri" w:hint="default"/>
      </w:rPr>
    </w:lvl>
    <w:lvl w:ilvl="1" w:tplc="040E0003" w:tentative="1">
      <w:start w:val="1"/>
      <w:numFmt w:val="bullet"/>
      <w:lvlText w:val="o"/>
      <w:lvlJc w:val="left"/>
      <w:pPr>
        <w:ind w:left="1514" w:hanging="360"/>
      </w:pPr>
      <w:rPr>
        <w:rFonts w:ascii="Courier New" w:hAnsi="Courier New" w:cs="Courier New" w:hint="default"/>
      </w:rPr>
    </w:lvl>
    <w:lvl w:ilvl="2" w:tplc="040E0005" w:tentative="1">
      <w:start w:val="1"/>
      <w:numFmt w:val="bullet"/>
      <w:lvlText w:val=""/>
      <w:lvlJc w:val="left"/>
      <w:pPr>
        <w:ind w:left="2234" w:hanging="360"/>
      </w:pPr>
      <w:rPr>
        <w:rFonts w:ascii="Wingdings" w:hAnsi="Wingdings" w:hint="default"/>
      </w:rPr>
    </w:lvl>
    <w:lvl w:ilvl="3" w:tplc="040E0001" w:tentative="1">
      <w:start w:val="1"/>
      <w:numFmt w:val="bullet"/>
      <w:lvlText w:val=""/>
      <w:lvlJc w:val="left"/>
      <w:pPr>
        <w:ind w:left="2954" w:hanging="360"/>
      </w:pPr>
      <w:rPr>
        <w:rFonts w:ascii="Symbol" w:hAnsi="Symbol" w:hint="default"/>
      </w:rPr>
    </w:lvl>
    <w:lvl w:ilvl="4" w:tplc="040E0003" w:tentative="1">
      <w:start w:val="1"/>
      <w:numFmt w:val="bullet"/>
      <w:lvlText w:val="o"/>
      <w:lvlJc w:val="left"/>
      <w:pPr>
        <w:ind w:left="3674" w:hanging="360"/>
      </w:pPr>
      <w:rPr>
        <w:rFonts w:ascii="Courier New" w:hAnsi="Courier New" w:cs="Courier New" w:hint="default"/>
      </w:rPr>
    </w:lvl>
    <w:lvl w:ilvl="5" w:tplc="040E0005" w:tentative="1">
      <w:start w:val="1"/>
      <w:numFmt w:val="bullet"/>
      <w:lvlText w:val=""/>
      <w:lvlJc w:val="left"/>
      <w:pPr>
        <w:ind w:left="4394" w:hanging="360"/>
      </w:pPr>
      <w:rPr>
        <w:rFonts w:ascii="Wingdings" w:hAnsi="Wingdings" w:hint="default"/>
      </w:rPr>
    </w:lvl>
    <w:lvl w:ilvl="6" w:tplc="040E0001" w:tentative="1">
      <w:start w:val="1"/>
      <w:numFmt w:val="bullet"/>
      <w:lvlText w:val=""/>
      <w:lvlJc w:val="left"/>
      <w:pPr>
        <w:ind w:left="5114" w:hanging="360"/>
      </w:pPr>
      <w:rPr>
        <w:rFonts w:ascii="Symbol" w:hAnsi="Symbol" w:hint="default"/>
      </w:rPr>
    </w:lvl>
    <w:lvl w:ilvl="7" w:tplc="040E0003" w:tentative="1">
      <w:start w:val="1"/>
      <w:numFmt w:val="bullet"/>
      <w:lvlText w:val="o"/>
      <w:lvlJc w:val="left"/>
      <w:pPr>
        <w:ind w:left="5834" w:hanging="360"/>
      </w:pPr>
      <w:rPr>
        <w:rFonts w:ascii="Courier New" w:hAnsi="Courier New" w:cs="Courier New" w:hint="default"/>
      </w:rPr>
    </w:lvl>
    <w:lvl w:ilvl="8" w:tplc="040E0005" w:tentative="1">
      <w:start w:val="1"/>
      <w:numFmt w:val="bullet"/>
      <w:lvlText w:val=""/>
      <w:lvlJc w:val="left"/>
      <w:pPr>
        <w:ind w:left="6554" w:hanging="360"/>
      </w:pPr>
      <w:rPr>
        <w:rFonts w:ascii="Wingdings" w:hAnsi="Wingdings" w:hint="default"/>
      </w:rPr>
    </w:lvl>
  </w:abstractNum>
  <w:abstractNum w:abstractNumId="34" w15:restartNumberingAfterBreak="0">
    <w:nsid w:val="648058EF"/>
    <w:multiLevelType w:val="hybridMultilevel"/>
    <w:tmpl w:val="301CF002"/>
    <w:name w:val="Számozott lista 24"/>
    <w:lvl w:ilvl="0" w:tplc="FE443086">
      <w:numFmt w:val="bullet"/>
      <w:lvlText w:val=""/>
      <w:lvlJc w:val="left"/>
      <w:pPr>
        <w:ind w:left="360" w:firstLine="0"/>
      </w:pPr>
      <w:rPr>
        <w:rFonts w:ascii="Symbol" w:hAnsi="Symbol"/>
      </w:rPr>
    </w:lvl>
    <w:lvl w:ilvl="1" w:tplc="02D63866">
      <w:numFmt w:val="bullet"/>
      <w:lvlText w:val="o"/>
      <w:lvlJc w:val="left"/>
      <w:pPr>
        <w:ind w:left="1080" w:firstLine="0"/>
      </w:pPr>
      <w:rPr>
        <w:rFonts w:ascii="Courier New" w:hAnsi="Courier New" w:cs="Courier New"/>
      </w:rPr>
    </w:lvl>
    <w:lvl w:ilvl="2" w:tplc="263C1B7E">
      <w:numFmt w:val="bullet"/>
      <w:lvlText w:val=""/>
      <w:lvlJc w:val="left"/>
      <w:pPr>
        <w:ind w:left="1800" w:firstLine="0"/>
      </w:pPr>
      <w:rPr>
        <w:rFonts w:ascii="Wingdings" w:eastAsia="Wingdings" w:hAnsi="Wingdings" w:cs="Wingdings"/>
      </w:rPr>
    </w:lvl>
    <w:lvl w:ilvl="3" w:tplc="24D0C5EE">
      <w:numFmt w:val="bullet"/>
      <w:lvlText w:val=""/>
      <w:lvlJc w:val="left"/>
      <w:pPr>
        <w:ind w:left="2520" w:firstLine="0"/>
      </w:pPr>
      <w:rPr>
        <w:rFonts w:ascii="Symbol" w:hAnsi="Symbol"/>
      </w:rPr>
    </w:lvl>
    <w:lvl w:ilvl="4" w:tplc="CBFE5CD8">
      <w:numFmt w:val="bullet"/>
      <w:lvlText w:val="o"/>
      <w:lvlJc w:val="left"/>
      <w:pPr>
        <w:ind w:left="3240" w:firstLine="0"/>
      </w:pPr>
      <w:rPr>
        <w:rFonts w:ascii="Courier New" w:hAnsi="Courier New" w:cs="Courier New"/>
      </w:rPr>
    </w:lvl>
    <w:lvl w:ilvl="5" w:tplc="2BB05D42">
      <w:numFmt w:val="bullet"/>
      <w:lvlText w:val=""/>
      <w:lvlJc w:val="left"/>
      <w:pPr>
        <w:ind w:left="3960" w:firstLine="0"/>
      </w:pPr>
      <w:rPr>
        <w:rFonts w:ascii="Wingdings" w:eastAsia="Wingdings" w:hAnsi="Wingdings" w:cs="Wingdings"/>
      </w:rPr>
    </w:lvl>
    <w:lvl w:ilvl="6" w:tplc="3E5CD30A">
      <w:numFmt w:val="bullet"/>
      <w:lvlText w:val=""/>
      <w:lvlJc w:val="left"/>
      <w:pPr>
        <w:ind w:left="4680" w:firstLine="0"/>
      </w:pPr>
      <w:rPr>
        <w:rFonts w:ascii="Symbol" w:hAnsi="Symbol"/>
      </w:rPr>
    </w:lvl>
    <w:lvl w:ilvl="7" w:tplc="C382031A">
      <w:numFmt w:val="bullet"/>
      <w:lvlText w:val="o"/>
      <w:lvlJc w:val="left"/>
      <w:pPr>
        <w:ind w:left="5400" w:firstLine="0"/>
      </w:pPr>
      <w:rPr>
        <w:rFonts w:ascii="Courier New" w:hAnsi="Courier New" w:cs="Courier New"/>
      </w:rPr>
    </w:lvl>
    <w:lvl w:ilvl="8" w:tplc="3CB8CDE8">
      <w:numFmt w:val="bullet"/>
      <w:lvlText w:val=""/>
      <w:lvlJc w:val="left"/>
      <w:pPr>
        <w:ind w:left="6120" w:firstLine="0"/>
      </w:pPr>
      <w:rPr>
        <w:rFonts w:ascii="Wingdings" w:eastAsia="Wingdings" w:hAnsi="Wingdings" w:cs="Wingdings"/>
      </w:rPr>
    </w:lvl>
  </w:abstractNum>
  <w:abstractNum w:abstractNumId="35" w15:restartNumberingAfterBreak="0">
    <w:nsid w:val="66C1436B"/>
    <w:multiLevelType w:val="multilevel"/>
    <w:tmpl w:val="283E5E0A"/>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msor4"/>
      <w:lvlText w:val="%1.%2.%3.%4"/>
      <w:lvlJc w:val="left"/>
      <w:pPr>
        <w:ind w:left="864" w:hanging="864"/>
      </w:pPr>
      <w:rPr>
        <w:rFonts w:cs="Times New Roman" w:hint="default"/>
      </w:rPr>
    </w:lvl>
    <w:lvl w:ilvl="4">
      <w:start w:val="1"/>
      <w:numFmt w:val="decimal"/>
      <w:pStyle w:val="Cmsor5"/>
      <w:lvlText w:val="%1.%2.%3.%4.%5"/>
      <w:lvlJc w:val="left"/>
      <w:pPr>
        <w:ind w:left="1008" w:hanging="1008"/>
      </w:pPr>
      <w:rPr>
        <w:rFonts w:cs="Times New Roman" w:hint="default"/>
      </w:rPr>
    </w:lvl>
    <w:lvl w:ilvl="5">
      <w:start w:val="1"/>
      <w:numFmt w:val="decimal"/>
      <w:pStyle w:val="Cmsor6"/>
      <w:lvlText w:val="%1.%2.%3.%4.%5.%6"/>
      <w:lvlJc w:val="left"/>
      <w:pPr>
        <w:ind w:left="1152" w:hanging="1152"/>
      </w:pPr>
      <w:rPr>
        <w:rFonts w:cs="Times New Roman" w:hint="default"/>
      </w:rPr>
    </w:lvl>
    <w:lvl w:ilvl="6">
      <w:start w:val="1"/>
      <w:numFmt w:val="decimal"/>
      <w:pStyle w:val="Cmsor7"/>
      <w:lvlText w:val="%1.%2.%3.%4.%5.%6.%7"/>
      <w:lvlJc w:val="left"/>
      <w:pPr>
        <w:ind w:left="1296" w:hanging="1296"/>
      </w:pPr>
      <w:rPr>
        <w:rFonts w:cs="Times New Roman" w:hint="default"/>
      </w:rPr>
    </w:lvl>
    <w:lvl w:ilvl="7">
      <w:start w:val="1"/>
      <w:numFmt w:val="decimal"/>
      <w:pStyle w:val="Cmsor8"/>
      <w:lvlText w:val="%1.%2.%3.%4.%5.%6.%7.%8"/>
      <w:lvlJc w:val="left"/>
      <w:pPr>
        <w:ind w:left="1440" w:hanging="1440"/>
      </w:pPr>
      <w:rPr>
        <w:rFonts w:cs="Times New Roman" w:hint="default"/>
      </w:rPr>
    </w:lvl>
    <w:lvl w:ilvl="8">
      <w:start w:val="1"/>
      <w:numFmt w:val="decimal"/>
      <w:pStyle w:val="Cmsor9"/>
      <w:lvlText w:val="%1.%2.%3.%4.%5.%6.%7.%8.%9"/>
      <w:lvlJc w:val="left"/>
      <w:pPr>
        <w:ind w:left="1584" w:hanging="1584"/>
      </w:pPr>
      <w:rPr>
        <w:rFonts w:cs="Times New Roman" w:hint="default"/>
      </w:rPr>
    </w:lvl>
  </w:abstractNum>
  <w:abstractNum w:abstractNumId="36" w15:restartNumberingAfterBreak="0">
    <w:nsid w:val="6738236F"/>
    <w:multiLevelType w:val="hybridMultilevel"/>
    <w:tmpl w:val="2E20D9C0"/>
    <w:name w:val="Számozott lista 17"/>
    <w:lvl w:ilvl="0" w:tplc="449EB806">
      <w:numFmt w:val="bullet"/>
      <w:lvlText w:val=""/>
      <w:lvlJc w:val="left"/>
      <w:pPr>
        <w:ind w:left="360" w:firstLine="0"/>
      </w:pPr>
      <w:rPr>
        <w:rFonts w:ascii="Symbol" w:hAnsi="Symbol"/>
      </w:rPr>
    </w:lvl>
    <w:lvl w:ilvl="1" w:tplc="5A888298">
      <w:numFmt w:val="bullet"/>
      <w:lvlText w:val="o"/>
      <w:lvlJc w:val="left"/>
      <w:pPr>
        <w:ind w:left="1080" w:firstLine="0"/>
      </w:pPr>
      <w:rPr>
        <w:rFonts w:ascii="Courier New" w:hAnsi="Courier New" w:cs="Courier New"/>
      </w:rPr>
    </w:lvl>
    <w:lvl w:ilvl="2" w:tplc="7A9888FC">
      <w:numFmt w:val="bullet"/>
      <w:lvlText w:val=""/>
      <w:lvlJc w:val="left"/>
      <w:pPr>
        <w:ind w:left="1800" w:firstLine="0"/>
      </w:pPr>
      <w:rPr>
        <w:rFonts w:ascii="Wingdings" w:eastAsia="Wingdings" w:hAnsi="Wingdings" w:cs="Wingdings"/>
      </w:rPr>
    </w:lvl>
    <w:lvl w:ilvl="3" w:tplc="A64E6DBC">
      <w:numFmt w:val="bullet"/>
      <w:lvlText w:val=""/>
      <w:lvlJc w:val="left"/>
      <w:pPr>
        <w:ind w:left="2520" w:firstLine="0"/>
      </w:pPr>
      <w:rPr>
        <w:rFonts w:ascii="Symbol" w:hAnsi="Symbol"/>
      </w:rPr>
    </w:lvl>
    <w:lvl w:ilvl="4" w:tplc="53C6632E">
      <w:numFmt w:val="bullet"/>
      <w:lvlText w:val="o"/>
      <w:lvlJc w:val="left"/>
      <w:pPr>
        <w:ind w:left="3240" w:firstLine="0"/>
      </w:pPr>
      <w:rPr>
        <w:rFonts w:ascii="Courier New" w:hAnsi="Courier New" w:cs="Courier New"/>
      </w:rPr>
    </w:lvl>
    <w:lvl w:ilvl="5" w:tplc="4B6A9586">
      <w:numFmt w:val="bullet"/>
      <w:lvlText w:val=""/>
      <w:lvlJc w:val="left"/>
      <w:pPr>
        <w:ind w:left="3960" w:firstLine="0"/>
      </w:pPr>
      <w:rPr>
        <w:rFonts w:ascii="Wingdings" w:eastAsia="Wingdings" w:hAnsi="Wingdings" w:cs="Wingdings"/>
      </w:rPr>
    </w:lvl>
    <w:lvl w:ilvl="6" w:tplc="AB928F82">
      <w:numFmt w:val="bullet"/>
      <w:lvlText w:val=""/>
      <w:lvlJc w:val="left"/>
      <w:pPr>
        <w:ind w:left="4680" w:firstLine="0"/>
      </w:pPr>
      <w:rPr>
        <w:rFonts w:ascii="Symbol" w:hAnsi="Symbol"/>
      </w:rPr>
    </w:lvl>
    <w:lvl w:ilvl="7" w:tplc="EF2C1598">
      <w:numFmt w:val="bullet"/>
      <w:lvlText w:val="o"/>
      <w:lvlJc w:val="left"/>
      <w:pPr>
        <w:ind w:left="5400" w:firstLine="0"/>
      </w:pPr>
      <w:rPr>
        <w:rFonts w:ascii="Courier New" w:hAnsi="Courier New" w:cs="Courier New"/>
      </w:rPr>
    </w:lvl>
    <w:lvl w:ilvl="8" w:tplc="DE2013DE">
      <w:numFmt w:val="bullet"/>
      <w:lvlText w:val=""/>
      <w:lvlJc w:val="left"/>
      <w:pPr>
        <w:ind w:left="6120" w:firstLine="0"/>
      </w:pPr>
      <w:rPr>
        <w:rFonts w:ascii="Wingdings" w:eastAsia="Wingdings" w:hAnsi="Wingdings" w:cs="Wingdings"/>
      </w:rPr>
    </w:lvl>
  </w:abstractNum>
  <w:abstractNum w:abstractNumId="37" w15:restartNumberingAfterBreak="0">
    <w:nsid w:val="67B83E06"/>
    <w:multiLevelType w:val="hybridMultilevel"/>
    <w:tmpl w:val="3FCAA7BE"/>
    <w:lvl w:ilvl="0" w:tplc="8D60023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8E27C46"/>
    <w:multiLevelType w:val="hybridMultilevel"/>
    <w:tmpl w:val="D174E5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68ED0C67"/>
    <w:multiLevelType w:val="hybridMultilevel"/>
    <w:tmpl w:val="F656DF78"/>
    <w:lvl w:ilvl="0" w:tplc="F7F28D42">
      <w:start w:val="2"/>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8F84CE7"/>
    <w:multiLevelType w:val="hybridMultilevel"/>
    <w:tmpl w:val="3064C2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B0C78E9"/>
    <w:multiLevelType w:val="hybridMultilevel"/>
    <w:tmpl w:val="8A60EE48"/>
    <w:name w:val="Számozott lista 14"/>
    <w:lvl w:ilvl="0" w:tplc="F48C545A">
      <w:numFmt w:val="bullet"/>
      <w:lvlText w:val=""/>
      <w:lvlJc w:val="left"/>
      <w:pPr>
        <w:ind w:left="1068" w:firstLine="0"/>
      </w:pPr>
      <w:rPr>
        <w:rFonts w:ascii="Symbol" w:hAnsi="Symbol"/>
      </w:rPr>
    </w:lvl>
    <w:lvl w:ilvl="1" w:tplc="8FA8CBDA">
      <w:numFmt w:val="bullet"/>
      <w:lvlText w:val="o"/>
      <w:lvlJc w:val="left"/>
      <w:pPr>
        <w:ind w:left="1788" w:firstLine="0"/>
      </w:pPr>
      <w:rPr>
        <w:rFonts w:ascii="Courier New" w:hAnsi="Courier New" w:cs="Courier New"/>
      </w:rPr>
    </w:lvl>
    <w:lvl w:ilvl="2" w:tplc="EC8A2496">
      <w:numFmt w:val="bullet"/>
      <w:lvlText w:val=""/>
      <w:lvlJc w:val="left"/>
      <w:pPr>
        <w:ind w:left="2508" w:firstLine="0"/>
      </w:pPr>
      <w:rPr>
        <w:rFonts w:ascii="Wingdings" w:eastAsia="Wingdings" w:hAnsi="Wingdings" w:cs="Wingdings"/>
      </w:rPr>
    </w:lvl>
    <w:lvl w:ilvl="3" w:tplc="096CEBC2">
      <w:numFmt w:val="bullet"/>
      <w:lvlText w:val=""/>
      <w:lvlJc w:val="left"/>
      <w:pPr>
        <w:ind w:left="3228" w:firstLine="0"/>
      </w:pPr>
      <w:rPr>
        <w:rFonts w:ascii="Symbol" w:hAnsi="Symbol"/>
      </w:rPr>
    </w:lvl>
    <w:lvl w:ilvl="4" w:tplc="FDAC70EC">
      <w:numFmt w:val="bullet"/>
      <w:lvlText w:val="o"/>
      <w:lvlJc w:val="left"/>
      <w:pPr>
        <w:ind w:left="3948" w:firstLine="0"/>
      </w:pPr>
      <w:rPr>
        <w:rFonts w:ascii="Courier New" w:hAnsi="Courier New" w:cs="Courier New"/>
      </w:rPr>
    </w:lvl>
    <w:lvl w:ilvl="5" w:tplc="7E2867EC">
      <w:numFmt w:val="bullet"/>
      <w:lvlText w:val=""/>
      <w:lvlJc w:val="left"/>
      <w:pPr>
        <w:ind w:left="4668" w:firstLine="0"/>
      </w:pPr>
      <w:rPr>
        <w:rFonts w:ascii="Wingdings" w:eastAsia="Wingdings" w:hAnsi="Wingdings" w:cs="Wingdings"/>
      </w:rPr>
    </w:lvl>
    <w:lvl w:ilvl="6" w:tplc="6658AA9A">
      <w:numFmt w:val="bullet"/>
      <w:lvlText w:val=""/>
      <w:lvlJc w:val="left"/>
      <w:pPr>
        <w:ind w:left="5388" w:firstLine="0"/>
      </w:pPr>
      <w:rPr>
        <w:rFonts w:ascii="Symbol" w:hAnsi="Symbol"/>
      </w:rPr>
    </w:lvl>
    <w:lvl w:ilvl="7" w:tplc="661E23FE">
      <w:numFmt w:val="bullet"/>
      <w:lvlText w:val="o"/>
      <w:lvlJc w:val="left"/>
      <w:pPr>
        <w:ind w:left="6108" w:firstLine="0"/>
      </w:pPr>
      <w:rPr>
        <w:rFonts w:ascii="Courier New" w:hAnsi="Courier New" w:cs="Courier New"/>
      </w:rPr>
    </w:lvl>
    <w:lvl w:ilvl="8" w:tplc="319CB6B2">
      <w:numFmt w:val="bullet"/>
      <w:lvlText w:val=""/>
      <w:lvlJc w:val="left"/>
      <w:pPr>
        <w:ind w:left="6828" w:firstLine="0"/>
      </w:pPr>
      <w:rPr>
        <w:rFonts w:ascii="Wingdings" w:eastAsia="Wingdings" w:hAnsi="Wingdings" w:cs="Wingdings"/>
      </w:rPr>
    </w:lvl>
  </w:abstractNum>
  <w:abstractNum w:abstractNumId="42" w15:restartNumberingAfterBreak="0">
    <w:nsid w:val="6BBB3E73"/>
    <w:multiLevelType w:val="multilevel"/>
    <w:tmpl w:val="E048DB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C4C6229"/>
    <w:multiLevelType w:val="hybridMultilevel"/>
    <w:tmpl w:val="95E289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2515D0F"/>
    <w:multiLevelType w:val="hybridMultilevel"/>
    <w:tmpl w:val="B82E6B34"/>
    <w:name w:val="Számozott lista 12"/>
    <w:lvl w:ilvl="0" w:tplc="4C3060D4">
      <w:numFmt w:val="bullet"/>
      <w:lvlText w:val=""/>
      <w:lvlJc w:val="left"/>
      <w:pPr>
        <w:ind w:left="360" w:firstLine="0"/>
      </w:pPr>
      <w:rPr>
        <w:rFonts w:ascii="Symbol" w:hAnsi="Symbol"/>
      </w:rPr>
    </w:lvl>
    <w:lvl w:ilvl="1" w:tplc="24645808">
      <w:numFmt w:val="bullet"/>
      <w:lvlText w:val="o"/>
      <w:lvlJc w:val="left"/>
      <w:pPr>
        <w:ind w:left="1080" w:firstLine="0"/>
      </w:pPr>
      <w:rPr>
        <w:rFonts w:ascii="Courier New" w:hAnsi="Courier New"/>
      </w:rPr>
    </w:lvl>
    <w:lvl w:ilvl="2" w:tplc="8F8EBF2E">
      <w:numFmt w:val="bullet"/>
      <w:lvlText w:val=""/>
      <w:lvlJc w:val="left"/>
      <w:pPr>
        <w:ind w:left="1800" w:firstLine="0"/>
      </w:pPr>
      <w:rPr>
        <w:rFonts w:ascii="Wingdings" w:eastAsia="Wingdings" w:hAnsi="Wingdings" w:cs="Wingdings"/>
      </w:rPr>
    </w:lvl>
    <w:lvl w:ilvl="3" w:tplc="F9DAD2C4">
      <w:numFmt w:val="bullet"/>
      <w:lvlText w:val=""/>
      <w:lvlJc w:val="left"/>
      <w:pPr>
        <w:ind w:left="2520" w:firstLine="0"/>
      </w:pPr>
      <w:rPr>
        <w:rFonts w:ascii="Symbol" w:hAnsi="Symbol"/>
      </w:rPr>
    </w:lvl>
    <w:lvl w:ilvl="4" w:tplc="3A3A29F0">
      <w:numFmt w:val="bullet"/>
      <w:lvlText w:val="o"/>
      <w:lvlJc w:val="left"/>
      <w:pPr>
        <w:ind w:left="3240" w:firstLine="0"/>
      </w:pPr>
      <w:rPr>
        <w:rFonts w:ascii="Courier New" w:hAnsi="Courier New"/>
      </w:rPr>
    </w:lvl>
    <w:lvl w:ilvl="5" w:tplc="55FAB84C">
      <w:numFmt w:val="bullet"/>
      <w:lvlText w:val=""/>
      <w:lvlJc w:val="left"/>
      <w:pPr>
        <w:ind w:left="3960" w:firstLine="0"/>
      </w:pPr>
      <w:rPr>
        <w:rFonts w:ascii="Wingdings" w:eastAsia="Wingdings" w:hAnsi="Wingdings" w:cs="Wingdings"/>
      </w:rPr>
    </w:lvl>
    <w:lvl w:ilvl="6" w:tplc="B5B0B008">
      <w:numFmt w:val="bullet"/>
      <w:lvlText w:val=""/>
      <w:lvlJc w:val="left"/>
      <w:pPr>
        <w:ind w:left="4680" w:firstLine="0"/>
      </w:pPr>
      <w:rPr>
        <w:rFonts w:ascii="Symbol" w:hAnsi="Symbol"/>
      </w:rPr>
    </w:lvl>
    <w:lvl w:ilvl="7" w:tplc="90ACA690">
      <w:numFmt w:val="bullet"/>
      <w:lvlText w:val="o"/>
      <w:lvlJc w:val="left"/>
      <w:pPr>
        <w:ind w:left="5400" w:firstLine="0"/>
      </w:pPr>
      <w:rPr>
        <w:rFonts w:ascii="Courier New" w:hAnsi="Courier New"/>
      </w:rPr>
    </w:lvl>
    <w:lvl w:ilvl="8" w:tplc="94DAEA5E">
      <w:numFmt w:val="bullet"/>
      <w:lvlText w:val=""/>
      <w:lvlJc w:val="left"/>
      <w:pPr>
        <w:ind w:left="6120" w:firstLine="0"/>
      </w:pPr>
      <w:rPr>
        <w:rFonts w:ascii="Wingdings" w:eastAsia="Wingdings" w:hAnsi="Wingdings" w:cs="Wingdings"/>
      </w:rPr>
    </w:lvl>
  </w:abstractNum>
  <w:abstractNum w:abstractNumId="45" w15:restartNumberingAfterBreak="0">
    <w:nsid w:val="736C4A3F"/>
    <w:multiLevelType w:val="hybridMultilevel"/>
    <w:tmpl w:val="38162540"/>
    <w:lvl w:ilvl="0" w:tplc="8D600236">
      <w:start w:val="2"/>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38D49EE"/>
    <w:multiLevelType w:val="hybridMultilevel"/>
    <w:tmpl w:val="EA80B4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44F5404"/>
    <w:multiLevelType w:val="hybridMultilevel"/>
    <w:tmpl w:val="11CC3680"/>
    <w:lvl w:ilvl="0" w:tplc="8F18191E">
      <w:start w:val="2"/>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8145F80"/>
    <w:multiLevelType w:val="hybridMultilevel"/>
    <w:tmpl w:val="9B1039D6"/>
    <w:lvl w:ilvl="0" w:tplc="18E420C6">
      <w:start w:val="1"/>
      <w:numFmt w:val="bullet"/>
      <w:pStyle w:val="ECfelsor1"/>
      <w:lvlText w:val=""/>
      <w:lvlJc w:val="left"/>
      <w:pPr>
        <w:tabs>
          <w:tab w:val="num" w:pos="964"/>
        </w:tabs>
        <w:ind w:left="964" w:hanging="284"/>
      </w:pPr>
      <w:rPr>
        <w:rFonts w:ascii="Wingdings" w:hAnsi="Wingdings" w:hint="default"/>
        <w:color w:val="E20A20"/>
      </w:rPr>
    </w:lvl>
    <w:lvl w:ilvl="1" w:tplc="2A8CBB96">
      <w:start w:val="1"/>
      <w:numFmt w:val="bullet"/>
      <w:lvlText w:val="o"/>
      <w:lvlJc w:val="left"/>
      <w:pPr>
        <w:tabs>
          <w:tab w:val="num" w:pos="1440"/>
        </w:tabs>
        <w:ind w:left="1440" w:hanging="360"/>
      </w:pPr>
      <w:rPr>
        <w:rFonts w:ascii="Courier New" w:hAnsi="Courier New" w:cs="Tahoma" w:hint="default"/>
      </w:rPr>
    </w:lvl>
    <w:lvl w:ilvl="2" w:tplc="06345678">
      <w:start w:val="1"/>
      <w:numFmt w:val="bullet"/>
      <w:lvlText w:val=""/>
      <w:lvlJc w:val="left"/>
      <w:pPr>
        <w:tabs>
          <w:tab w:val="num" w:pos="2160"/>
        </w:tabs>
        <w:ind w:left="2160" w:hanging="360"/>
      </w:pPr>
      <w:rPr>
        <w:rFonts w:ascii="Wingdings" w:hAnsi="Wingdings" w:hint="default"/>
      </w:rPr>
    </w:lvl>
    <w:lvl w:ilvl="3" w:tplc="B7C6C95A">
      <w:start w:val="1"/>
      <w:numFmt w:val="bullet"/>
      <w:lvlText w:val=""/>
      <w:lvlJc w:val="left"/>
      <w:pPr>
        <w:tabs>
          <w:tab w:val="num" w:pos="2880"/>
        </w:tabs>
        <w:ind w:left="2880" w:hanging="360"/>
      </w:pPr>
      <w:rPr>
        <w:rFonts w:ascii="Symbol" w:hAnsi="Symbol" w:hint="default"/>
      </w:rPr>
    </w:lvl>
    <w:lvl w:ilvl="4" w:tplc="1666BB44">
      <w:start w:val="1"/>
      <w:numFmt w:val="bullet"/>
      <w:lvlText w:val="o"/>
      <w:lvlJc w:val="left"/>
      <w:pPr>
        <w:tabs>
          <w:tab w:val="num" w:pos="3600"/>
        </w:tabs>
        <w:ind w:left="3600" w:hanging="360"/>
      </w:pPr>
      <w:rPr>
        <w:rFonts w:ascii="Courier New" w:hAnsi="Courier New" w:cs="Tahoma" w:hint="default"/>
      </w:rPr>
    </w:lvl>
    <w:lvl w:ilvl="5" w:tplc="A38A7766">
      <w:start w:val="1"/>
      <w:numFmt w:val="bullet"/>
      <w:lvlText w:val=""/>
      <w:lvlJc w:val="left"/>
      <w:pPr>
        <w:tabs>
          <w:tab w:val="num" w:pos="4320"/>
        </w:tabs>
        <w:ind w:left="4320" w:hanging="360"/>
      </w:pPr>
      <w:rPr>
        <w:rFonts w:ascii="Wingdings" w:hAnsi="Wingdings" w:hint="default"/>
      </w:rPr>
    </w:lvl>
    <w:lvl w:ilvl="6" w:tplc="E15E4F5E">
      <w:start w:val="1"/>
      <w:numFmt w:val="bullet"/>
      <w:lvlText w:val=""/>
      <w:lvlJc w:val="left"/>
      <w:pPr>
        <w:tabs>
          <w:tab w:val="num" w:pos="5040"/>
        </w:tabs>
        <w:ind w:left="5040" w:hanging="360"/>
      </w:pPr>
      <w:rPr>
        <w:rFonts w:ascii="Symbol" w:hAnsi="Symbol" w:hint="default"/>
      </w:rPr>
    </w:lvl>
    <w:lvl w:ilvl="7" w:tplc="305A3230">
      <w:start w:val="1"/>
      <w:numFmt w:val="bullet"/>
      <w:lvlText w:val="o"/>
      <w:lvlJc w:val="left"/>
      <w:pPr>
        <w:tabs>
          <w:tab w:val="num" w:pos="5760"/>
        </w:tabs>
        <w:ind w:left="5760" w:hanging="360"/>
      </w:pPr>
      <w:rPr>
        <w:rFonts w:ascii="Courier New" w:hAnsi="Courier New" w:cs="Tahoma" w:hint="default"/>
      </w:rPr>
    </w:lvl>
    <w:lvl w:ilvl="8" w:tplc="AF26E34E">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4D4B25"/>
    <w:multiLevelType w:val="hybridMultilevel"/>
    <w:tmpl w:val="F73A33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7AFE2DE6"/>
    <w:multiLevelType w:val="hybridMultilevel"/>
    <w:tmpl w:val="F1B8A7B8"/>
    <w:lvl w:ilvl="0" w:tplc="78C21FC4">
      <w:numFmt w:val="bullet"/>
      <w:lvlText w:val="-"/>
      <w:lvlJc w:val="left"/>
      <w:pPr>
        <w:ind w:left="720" w:hanging="360"/>
      </w:pPr>
      <w:rPr>
        <w:rFonts w:ascii="Calibri" w:eastAsiaTheme="minorHAnsi" w:hAnsi="Calibri"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7BA829FC"/>
    <w:multiLevelType w:val="hybridMultilevel"/>
    <w:tmpl w:val="E2846512"/>
    <w:lvl w:ilvl="0" w:tplc="E79CF4A2">
      <w:start w:val="1"/>
      <w:numFmt w:val="upperLetter"/>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7BD03DC9"/>
    <w:multiLevelType w:val="hybridMultilevel"/>
    <w:tmpl w:val="299CC95A"/>
    <w:name w:val="Számozott lista 5"/>
    <w:lvl w:ilvl="0" w:tplc="2A821B84">
      <w:numFmt w:val="bullet"/>
      <w:pStyle w:val="4-Lista1"/>
      <w:lvlText w:val=""/>
      <w:lvlJc w:val="left"/>
      <w:pPr>
        <w:ind w:left="360" w:firstLine="0"/>
      </w:pPr>
      <w:rPr>
        <w:rFonts w:ascii="Symbol" w:hAnsi="Symbol"/>
        <w:b/>
        <w:color w:val="2E74B5"/>
      </w:rPr>
    </w:lvl>
    <w:lvl w:ilvl="1" w:tplc="006C7D4C">
      <w:numFmt w:val="bullet"/>
      <w:lvlText w:val=""/>
      <w:lvlJc w:val="left"/>
      <w:pPr>
        <w:ind w:left="1080" w:firstLine="0"/>
      </w:pPr>
      <w:rPr>
        <w:rFonts w:ascii="Symbol" w:hAnsi="Symbol"/>
        <w:color w:val="2E74B5"/>
      </w:rPr>
    </w:lvl>
    <w:lvl w:ilvl="2" w:tplc="5B486500">
      <w:numFmt w:val="bullet"/>
      <w:lvlText w:val=""/>
      <w:lvlJc w:val="left"/>
      <w:pPr>
        <w:ind w:left="1800" w:firstLine="0"/>
      </w:pPr>
      <w:rPr>
        <w:rFonts w:ascii="Wingdings" w:eastAsia="Wingdings" w:hAnsi="Wingdings" w:cs="Wingdings"/>
      </w:rPr>
    </w:lvl>
    <w:lvl w:ilvl="3" w:tplc="51106D12">
      <w:numFmt w:val="bullet"/>
      <w:lvlText w:val=""/>
      <w:lvlJc w:val="left"/>
      <w:pPr>
        <w:ind w:left="2520" w:firstLine="0"/>
      </w:pPr>
      <w:rPr>
        <w:rFonts w:ascii="Symbol" w:hAnsi="Symbol"/>
      </w:rPr>
    </w:lvl>
    <w:lvl w:ilvl="4" w:tplc="B636A8BA">
      <w:numFmt w:val="bullet"/>
      <w:lvlText w:val="o"/>
      <w:lvlJc w:val="left"/>
      <w:pPr>
        <w:ind w:left="3240" w:firstLine="0"/>
      </w:pPr>
      <w:rPr>
        <w:rFonts w:ascii="Courier New" w:hAnsi="Courier New" w:cs="Courier New"/>
      </w:rPr>
    </w:lvl>
    <w:lvl w:ilvl="5" w:tplc="5896C498">
      <w:numFmt w:val="bullet"/>
      <w:lvlText w:val=""/>
      <w:lvlJc w:val="left"/>
      <w:pPr>
        <w:ind w:left="3960" w:firstLine="0"/>
      </w:pPr>
      <w:rPr>
        <w:rFonts w:ascii="Wingdings" w:eastAsia="Wingdings" w:hAnsi="Wingdings" w:cs="Wingdings"/>
      </w:rPr>
    </w:lvl>
    <w:lvl w:ilvl="6" w:tplc="B7BE6368">
      <w:numFmt w:val="bullet"/>
      <w:lvlText w:val=""/>
      <w:lvlJc w:val="left"/>
      <w:pPr>
        <w:ind w:left="4680" w:firstLine="0"/>
      </w:pPr>
      <w:rPr>
        <w:rFonts w:ascii="Symbol" w:hAnsi="Symbol"/>
      </w:rPr>
    </w:lvl>
    <w:lvl w:ilvl="7" w:tplc="172EA35E">
      <w:numFmt w:val="bullet"/>
      <w:lvlText w:val="o"/>
      <w:lvlJc w:val="left"/>
      <w:pPr>
        <w:ind w:left="5400" w:firstLine="0"/>
      </w:pPr>
      <w:rPr>
        <w:rFonts w:ascii="Courier New" w:hAnsi="Courier New" w:cs="Courier New"/>
      </w:rPr>
    </w:lvl>
    <w:lvl w:ilvl="8" w:tplc="D786B75A">
      <w:numFmt w:val="bullet"/>
      <w:lvlText w:val=""/>
      <w:lvlJc w:val="left"/>
      <w:pPr>
        <w:ind w:left="6120" w:firstLine="0"/>
      </w:pPr>
      <w:rPr>
        <w:rFonts w:ascii="Wingdings" w:eastAsia="Wingdings" w:hAnsi="Wingdings" w:cs="Wingdings"/>
      </w:rPr>
    </w:lvl>
  </w:abstractNum>
  <w:abstractNum w:abstractNumId="53" w15:restartNumberingAfterBreak="0">
    <w:nsid w:val="7D0C0AE0"/>
    <w:multiLevelType w:val="multilevel"/>
    <w:tmpl w:val="D32015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5"/>
  </w:num>
  <w:num w:numId="2">
    <w:abstractNumId w:val="48"/>
  </w:num>
  <w:num w:numId="3">
    <w:abstractNumId w:val="21"/>
  </w:num>
  <w:num w:numId="4">
    <w:abstractNumId w:val="4"/>
  </w:num>
  <w:num w:numId="5">
    <w:abstractNumId w:val="5"/>
  </w:num>
  <w:num w:numId="6">
    <w:abstractNumId w:val="20"/>
  </w:num>
  <w:num w:numId="7">
    <w:abstractNumId w:val="52"/>
  </w:num>
  <w:num w:numId="8">
    <w:abstractNumId w:val="11"/>
  </w:num>
  <w:num w:numId="9">
    <w:abstractNumId w:val="38"/>
  </w:num>
  <w:num w:numId="10">
    <w:abstractNumId w:val="49"/>
  </w:num>
  <w:num w:numId="11">
    <w:abstractNumId w:val="51"/>
  </w:num>
  <w:num w:numId="12">
    <w:abstractNumId w:val="1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40"/>
  </w:num>
  <w:num w:numId="16">
    <w:abstractNumId w:val="47"/>
  </w:num>
  <w:num w:numId="17">
    <w:abstractNumId w:val="6"/>
  </w:num>
  <w:num w:numId="18">
    <w:abstractNumId w:val="25"/>
  </w:num>
  <w:num w:numId="19">
    <w:abstractNumId w:val="45"/>
  </w:num>
  <w:num w:numId="20">
    <w:abstractNumId w:val="39"/>
  </w:num>
  <w:num w:numId="21">
    <w:abstractNumId w:val="37"/>
  </w:num>
  <w:num w:numId="22">
    <w:abstractNumId w:val="2"/>
  </w:num>
  <w:num w:numId="23">
    <w:abstractNumId w:val="33"/>
  </w:num>
  <w:num w:numId="24">
    <w:abstractNumId w:val="50"/>
  </w:num>
  <w:num w:numId="25">
    <w:abstractNumId w:val="13"/>
  </w:num>
  <w:num w:numId="26">
    <w:abstractNumId w:val="27"/>
  </w:num>
  <w:num w:numId="27">
    <w:abstractNumId w:val="31"/>
  </w:num>
  <w:num w:numId="28">
    <w:abstractNumId w:val="30"/>
  </w:num>
  <w:num w:numId="29">
    <w:abstractNumId w:val="19"/>
  </w:num>
  <w:num w:numId="30">
    <w:abstractNumId w:val="46"/>
  </w:num>
  <w:num w:numId="31">
    <w:abstractNumId w:val="26"/>
  </w:num>
  <w:num w:numId="32">
    <w:abstractNumId w:val="22"/>
  </w:num>
  <w:num w:numId="33">
    <w:abstractNumId w:val="14"/>
  </w:num>
  <w:num w:numId="34">
    <w:abstractNumId w:val="4"/>
  </w:num>
  <w:num w:numId="35">
    <w:abstractNumId w:val="21"/>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53"/>
  </w:num>
  <w:num w:numId="39">
    <w:abstractNumId w:val="42"/>
  </w:num>
  <w:num w:numId="40">
    <w:abstractNumId w:val="21"/>
  </w:num>
  <w:num w:numId="41">
    <w:abstractNumId w:val="43"/>
  </w:num>
  <w:num w:numId="42">
    <w:abstractNumId w:val="16"/>
  </w:num>
  <w:num w:numId="43">
    <w:abstractNumId w:val="7"/>
  </w:num>
  <w:num w:numId="44">
    <w:abstractNumId w:val="4"/>
  </w:num>
  <w:num w:numId="45">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177"/>
    <w:rsid w:val="000001CD"/>
    <w:rsid w:val="00000279"/>
    <w:rsid w:val="00000675"/>
    <w:rsid w:val="00000F53"/>
    <w:rsid w:val="0000121C"/>
    <w:rsid w:val="0000199C"/>
    <w:rsid w:val="00001AB9"/>
    <w:rsid w:val="00001D82"/>
    <w:rsid w:val="00002594"/>
    <w:rsid w:val="000025AE"/>
    <w:rsid w:val="00002898"/>
    <w:rsid w:val="00002B04"/>
    <w:rsid w:val="000039D9"/>
    <w:rsid w:val="00003C48"/>
    <w:rsid w:val="00003F6A"/>
    <w:rsid w:val="0000483D"/>
    <w:rsid w:val="00004E2B"/>
    <w:rsid w:val="000055E2"/>
    <w:rsid w:val="00006542"/>
    <w:rsid w:val="000065D1"/>
    <w:rsid w:val="00006608"/>
    <w:rsid w:val="000069F0"/>
    <w:rsid w:val="00006E3D"/>
    <w:rsid w:val="00007466"/>
    <w:rsid w:val="00007A9A"/>
    <w:rsid w:val="00007C9D"/>
    <w:rsid w:val="00010730"/>
    <w:rsid w:val="000107A4"/>
    <w:rsid w:val="000107EB"/>
    <w:rsid w:val="00011338"/>
    <w:rsid w:val="000114B9"/>
    <w:rsid w:val="00011649"/>
    <w:rsid w:val="00011739"/>
    <w:rsid w:val="00011876"/>
    <w:rsid w:val="00011A30"/>
    <w:rsid w:val="00012A1B"/>
    <w:rsid w:val="00012CF2"/>
    <w:rsid w:val="00012ED3"/>
    <w:rsid w:val="000130E1"/>
    <w:rsid w:val="000130FA"/>
    <w:rsid w:val="00013A7C"/>
    <w:rsid w:val="00013B2C"/>
    <w:rsid w:val="0001442C"/>
    <w:rsid w:val="0001469C"/>
    <w:rsid w:val="0001493A"/>
    <w:rsid w:val="0001598D"/>
    <w:rsid w:val="00015FAA"/>
    <w:rsid w:val="00016133"/>
    <w:rsid w:val="00016319"/>
    <w:rsid w:val="00016447"/>
    <w:rsid w:val="000169B6"/>
    <w:rsid w:val="00016EFF"/>
    <w:rsid w:val="00017724"/>
    <w:rsid w:val="00017F73"/>
    <w:rsid w:val="00020C4A"/>
    <w:rsid w:val="00020E76"/>
    <w:rsid w:val="00021201"/>
    <w:rsid w:val="00022160"/>
    <w:rsid w:val="00022614"/>
    <w:rsid w:val="00022987"/>
    <w:rsid w:val="00023958"/>
    <w:rsid w:val="0002421B"/>
    <w:rsid w:val="00024AFA"/>
    <w:rsid w:val="00024B54"/>
    <w:rsid w:val="0002674F"/>
    <w:rsid w:val="00026A07"/>
    <w:rsid w:val="00026B78"/>
    <w:rsid w:val="00027384"/>
    <w:rsid w:val="00027A7F"/>
    <w:rsid w:val="00030228"/>
    <w:rsid w:val="000303D8"/>
    <w:rsid w:val="00030EC9"/>
    <w:rsid w:val="00031EFA"/>
    <w:rsid w:val="0003284C"/>
    <w:rsid w:val="000329D7"/>
    <w:rsid w:val="00032E19"/>
    <w:rsid w:val="00032E21"/>
    <w:rsid w:val="00032F06"/>
    <w:rsid w:val="00033411"/>
    <w:rsid w:val="00033889"/>
    <w:rsid w:val="00033BB1"/>
    <w:rsid w:val="00033E87"/>
    <w:rsid w:val="00033EF9"/>
    <w:rsid w:val="00034138"/>
    <w:rsid w:val="000341DC"/>
    <w:rsid w:val="000345E5"/>
    <w:rsid w:val="00034A27"/>
    <w:rsid w:val="00034B4B"/>
    <w:rsid w:val="00034E2A"/>
    <w:rsid w:val="00035469"/>
    <w:rsid w:val="0003606E"/>
    <w:rsid w:val="0003630D"/>
    <w:rsid w:val="000364F7"/>
    <w:rsid w:val="000365A1"/>
    <w:rsid w:val="00036C27"/>
    <w:rsid w:val="000370F9"/>
    <w:rsid w:val="0003723C"/>
    <w:rsid w:val="00037631"/>
    <w:rsid w:val="00037E14"/>
    <w:rsid w:val="00040664"/>
    <w:rsid w:val="00040B59"/>
    <w:rsid w:val="000417A7"/>
    <w:rsid w:val="0004187C"/>
    <w:rsid w:val="00041A12"/>
    <w:rsid w:val="00041DCE"/>
    <w:rsid w:val="00042A31"/>
    <w:rsid w:val="00042AC4"/>
    <w:rsid w:val="00042BFF"/>
    <w:rsid w:val="000438B4"/>
    <w:rsid w:val="00044F9E"/>
    <w:rsid w:val="0004502A"/>
    <w:rsid w:val="000450F9"/>
    <w:rsid w:val="00045629"/>
    <w:rsid w:val="00045BCC"/>
    <w:rsid w:val="00045BF8"/>
    <w:rsid w:val="00045DE0"/>
    <w:rsid w:val="00045F30"/>
    <w:rsid w:val="00046FBC"/>
    <w:rsid w:val="00050562"/>
    <w:rsid w:val="000505EF"/>
    <w:rsid w:val="00050951"/>
    <w:rsid w:val="00050AD9"/>
    <w:rsid w:val="000515FE"/>
    <w:rsid w:val="00051718"/>
    <w:rsid w:val="0005233B"/>
    <w:rsid w:val="00052902"/>
    <w:rsid w:val="00052BCC"/>
    <w:rsid w:val="00052DC4"/>
    <w:rsid w:val="00053072"/>
    <w:rsid w:val="000532DB"/>
    <w:rsid w:val="000533FD"/>
    <w:rsid w:val="00053587"/>
    <w:rsid w:val="00053AC7"/>
    <w:rsid w:val="0005418A"/>
    <w:rsid w:val="00054C32"/>
    <w:rsid w:val="000551AD"/>
    <w:rsid w:val="00055365"/>
    <w:rsid w:val="0005544F"/>
    <w:rsid w:val="00055A99"/>
    <w:rsid w:val="00056219"/>
    <w:rsid w:val="0005662E"/>
    <w:rsid w:val="00056649"/>
    <w:rsid w:val="0005685A"/>
    <w:rsid w:val="00056DF7"/>
    <w:rsid w:val="0005731E"/>
    <w:rsid w:val="00057369"/>
    <w:rsid w:val="000578B3"/>
    <w:rsid w:val="00057E09"/>
    <w:rsid w:val="00060537"/>
    <w:rsid w:val="00060FC4"/>
    <w:rsid w:val="000610BC"/>
    <w:rsid w:val="0006115E"/>
    <w:rsid w:val="000612B5"/>
    <w:rsid w:val="0006176B"/>
    <w:rsid w:val="00061B63"/>
    <w:rsid w:val="00061C04"/>
    <w:rsid w:val="00061E2A"/>
    <w:rsid w:val="00062976"/>
    <w:rsid w:val="00062A8F"/>
    <w:rsid w:val="00062DEC"/>
    <w:rsid w:val="00063369"/>
    <w:rsid w:val="000635B9"/>
    <w:rsid w:val="000637D0"/>
    <w:rsid w:val="00063984"/>
    <w:rsid w:val="00063EE6"/>
    <w:rsid w:val="00064119"/>
    <w:rsid w:val="000643AF"/>
    <w:rsid w:val="00064462"/>
    <w:rsid w:val="00064FC1"/>
    <w:rsid w:val="000653BF"/>
    <w:rsid w:val="00065FD9"/>
    <w:rsid w:val="00066158"/>
    <w:rsid w:val="000673E4"/>
    <w:rsid w:val="000675C1"/>
    <w:rsid w:val="0006770D"/>
    <w:rsid w:val="000677B7"/>
    <w:rsid w:val="00067B42"/>
    <w:rsid w:val="00067B65"/>
    <w:rsid w:val="00070284"/>
    <w:rsid w:val="0007078D"/>
    <w:rsid w:val="00070A28"/>
    <w:rsid w:val="000710DE"/>
    <w:rsid w:val="000712AC"/>
    <w:rsid w:val="00071349"/>
    <w:rsid w:val="00071816"/>
    <w:rsid w:val="0007188A"/>
    <w:rsid w:val="000728CC"/>
    <w:rsid w:val="0007319E"/>
    <w:rsid w:val="00073A7B"/>
    <w:rsid w:val="0007451E"/>
    <w:rsid w:val="00074523"/>
    <w:rsid w:val="00074804"/>
    <w:rsid w:val="00074826"/>
    <w:rsid w:val="00074A86"/>
    <w:rsid w:val="00075114"/>
    <w:rsid w:val="000754AD"/>
    <w:rsid w:val="000755DA"/>
    <w:rsid w:val="00075911"/>
    <w:rsid w:val="00075BAD"/>
    <w:rsid w:val="0007602B"/>
    <w:rsid w:val="0007638D"/>
    <w:rsid w:val="0007680F"/>
    <w:rsid w:val="000769F4"/>
    <w:rsid w:val="000770EE"/>
    <w:rsid w:val="000772F6"/>
    <w:rsid w:val="000773FD"/>
    <w:rsid w:val="00077884"/>
    <w:rsid w:val="00077A6A"/>
    <w:rsid w:val="00077FE7"/>
    <w:rsid w:val="000800F5"/>
    <w:rsid w:val="00080131"/>
    <w:rsid w:val="00080988"/>
    <w:rsid w:val="00080BBB"/>
    <w:rsid w:val="00080E47"/>
    <w:rsid w:val="000813DA"/>
    <w:rsid w:val="00081D3A"/>
    <w:rsid w:val="0008201D"/>
    <w:rsid w:val="00082A4A"/>
    <w:rsid w:val="00082AE7"/>
    <w:rsid w:val="00082B42"/>
    <w:rsid w:val="0008344B"/>
    <w:rsid w:val="00083BD4"/>
    <w:rsid w:val="00083EBC"/>
    <w:rsid w:val="000843D2"/>
    <w:rsid w:val="0008470D"/>
    <w:rsid w:val="00084E65"/>
    <w:rsid w:val="00085284"/>
    <w:rsid w:val="00085B58"/>
    <w:rsid w:val="000863C0"/>
    <w:rsid w:val="00086562"/>
    <w:rsid w:val="0008685C"/>
    <w:rsid w:val="00086884"/>
    <w:rsid w:val="00086CE6"/>
    <w:rsid w:val="0009019C"/>
    <w:rsid w:val="00090870"/>
    <w:rsid w:val="00090BDD"/>
    <w:rsid w:val="000915E0"/>
    <w:rsid w:val="00091AE0"/>
    <w:rsid w:val="000924AD"/>
    <w:rsid w:val="000930CC"/>
    <w:rsid w:val="00093BBE"/>
    <w:rsid w:val="00093BFD"/>
    <w:rsid w:val="00093DF1"/>
    <w:rsid w:val="00094247"/>
    <w:rsid w:val="00094476"/>
    <w:rsid w:val="00094483"/>
    <w:rsid w:val="0009504B"/>
    <w:rsid w:val="00095164"/>
    <w:rsid w:val="00095702"/>
    <w:rsid w:val="000960B5"/>
    <w:rsid w:val="000962A7"/>
    <w:rsid w:val="00096B0E"/>
    <w:rsid w:val="000977A9"/>
    <w:rsid w:val="000979EE"/>
    <w:rsid w:val="00097D31"/>
    <w:rsid w:val="00097E01"/>
    <w:rsid w:val="00097F28"/>
    <w:rsid w:val="00097F7C"/>
    <w:rsid w:val="000A03AC"/>
    <w:rsid w:val="000A05A6"/>
    <w:rsid w:val="000A09B8"/>
    <w:rsid w:val="000A0F91"/>
    <w:rsid w:val="000A1281"/>
    <w:rsid w:val="000A1917"/>
    <w:rsid w:val="000A202B"/>
    <w:rsid w:val="000A2324"/>
    <w:rsid w:val="000A27F3"/>
    <w:rsid w:val="000A2BE5"/>
    <w:rsid w:val="000A3C84"/>
    <w:rsid w:val="000A3E65"/>
    <w:rsid w:val="000A3F7C"/>
    <w:rsid w:val="000A40C4"/>
    <w:rsid w:val="000A42C2"/>
    <w:rsid w:val="000A50B8"/>
    <w:rsid w:val="000A5408"/>
    <w:rsid w:val="000A5462"/>
    <w:rsid w:val="000A5C52"/>
    <w:rsid w:val="000A6294"/>
    <w:rsid w:val="000A63C0"/>
    <w:rsid w:val="000A756B"/>
    <w:rsid w:val="000A76D6"/>
    <w:rsid w:val="000A7770"/>
    <w:rsid w:val="000A79B1"/>
    <w:rsid w:val="000A7B58"/>
    <w:rsid w:val="000A7C8D"/>
    <w:rsid w:val="000A7CC0"/>
    <w:rsid w:val="000B049C"/>
    <w:rsid w:val="000B0AF4"/>
    <w:rsid w:val="000B0DC8"/>
    <w:rsid w:val="000B10AA"/>
    <w:rsid w:val="000B13C4"/>
    <w:rsid w:val="000B1F8B"/>
    <w:rsid w:val="000B22FC"/>
    <w:rsid w:val="000B25BA"/>
    <w:rsid w:val="000B298B"/>
    <w:rsid w:val="000B29F4"/>
    <w:rsid w:val="000B331E"/>
    <w:rsid w:val="000B362F"/>
    <w:rsid w:val="000B47BC"/>
    <w:rsid w:val="000B4FD7"/>
    <w:rsid w:val="000B55AD"/>
    <w:rsid w:val="000B5B0F"/>
    <w:rsid w:val="000B6A88"/>
    <w:rsid w:val="000B6B8A"/>
    <w:rsid w:val="000B6E29"/>
    <w:rsid w:val="000B6FE5"/>
    <w:rsid w:val="000B7583"/>
    <w:rsid w:val="000B777C"/>
    <w:rsid w:val="000B7B6D"/>
    <w:rsid w:val="000B7E2D"/>
    <w:rsid w:val="000C03D2"/>
    <w:rsid w:val="000C0576"/>
    <w:rsid w:val="000C1151"/>
    <w:rsid w:val="000C2073"/>
    <w:rsid w:val="000C222E"/>
    <w:rsid w:val="000C247B"/>
    <w:rsid w:val="000C255D"/>
    <w:rsid w:val="000C2A08"/>
    <w:rsid w:val="000C34D9"/>
    <w:rsid w:val="000C3945"/>
    <w:rsid w:val="000C3C75"/>
    <w:rsid w:val="000C3E82"/>
    <w:rsid w:val="000C464F"/>
    <w:rsid w:val="000C468C"/>
    <w:rsid w:val="000C4DA1"/>
    <w:rsid w:val="000C4DD7"/>
    <w:rsid w:val="000C55EB"/>
    <w:rsid w:val="000C56E1"/>
    <w:rsid w:val="000C583B"/>
    <w:rsid w:val="000C58E2"/>
    <w:rsid w:val="000C5E03"/>
    <w:rsid w:val="000C6E1B"/>
    <w:rsid w:val="000C7CA4"/>
    <w:rsid w:val="000C7DBF"/>
    <w:rsid w:val="000C7E83"/>
    <w:rsid w:val="000C7F59"/>
    <w:rsid w:val="000D00AB"/>
    <w:rsid w:val="000D048A"/>
    <w:rsid w:val="000D068F"/>
    <w:rsid w:val="000D160E"/>
    <w:rsid w:val="000D2014"/>
    <w:rsid w:val="000D2D21"/>
    <w:rsid w:val="000D2EB7"/>
    <w:rsid w:val="000D317C"/>
    <w:rsid w:val="000D34B2"/>
    <w:rsid w:val="000D36BF"/>
    <w:rsid w:val="000D49D7"/>
    <w:rsid w:val="000D4CF5"/>
    <w:rsid w:val="000D4E38"/>
    <w:rsid w:val="000D55BD"/>
    <w:rsid w:val="000D5A18"/>
    <w:rsid w:val="000D5B03"/>
    <w:rsid w:val="000D5CB6"/>
    <w:rsid w:val="000D5EDA"/>
    <w:rsid w:val="000D6035"/>
    <w:rsid w:val="000D6100"/>
    <w:rsid w:val="000D6C21"/>
    <w:rsid w:val="000D717C"/>
    <w:rsid w:val="000D72F2"/>
    <w:rsid w:val="000E01F2"/>
    <w:rsid w:val="000E0DFE"/>
    <w:rsid w:val="000E1417"/>
    <w:rsid w:val="000E25E5"/>
    <w:rsid w:val="000E2853"/>
    <w:rsid w:val="000E373F"/>
    <w:rsid w:val="000E37D3"/>
    <w:rsid w:val="000E38EF"/>
    <w:rsid w:val="000E3923"/>
    <w:rsid w:val="000E44AE"/>
    <w:rsid w:val="000E491B"/>
    <w:rsid w:val="000E4BA4"/>
    <w:rsid w:val="000E4E87"/>
    <w:rsid w:val="000E5730"/>
    <w:rsid w:val="000E59F8"/>
    <w:rsid w:val="000E6A57"/>
    <w:rsid w:val="000E6D2E"/>
    <w:rsid w:val="000E74A7"/>
    <w:rsid w:val="000E797D"/>
    <w:rsid w:val="000E7AB3"/>
    <w:rsid w:val="000E7E40"/>
    <w:rsid w:val="000E7F39"/>
    <w:rsid w:val="000F0131"/>
    <w:rsid w:val="000F06F8"/>
    <w:rsid w:val="000F0A9F"/>
    <w:rsid w:val="000F14B8"/>
    <w:rsid w:val="000F1534"/>
    <w:rsid w:val="000F1F64"/>
    <w:rsid w:val="000F26B6"/>
    <w:rsid w:val="000F2AB0"/>
    <w:rsid w:val="000F307B"/>
    <w:rsid w:val="000F3103"/>
    <w:rsid w:val="000F3CAB"/>
    <w:rsid w:val="000F3CBC"/>
    <w:rsid w:val="000F4314"/>
    <w:rsid w:val="000F477A"/>
    <w:rsid w:val="000F49DD"/>
    <w:rsid w:val="000F4E4F"/>
    <w:rsid w:val="000F4F78"/>
    <w:rsid w:val="000F4F98"/>
    <w:rsid w:val="000F6B0C"/>
    <w:rsid w:val="000F6D10"/>
    <w:rsid w:val="000F6D69"/>
    <w:rsid w:val="000F7219"/>
    <w:rsid w:val="001005F9"/>
    <w:rsid w:val="00100970"/>
    <w:rsid w:val="00100CC6"/>
    <w:rsid w:val="001015BC"/>
    <w:rsid w:val="001015F3"/>
    <w:rsid w:val="00101723"/>
    <w:rsid w:val="00102EF8"/>
    <w:rsid w:val="0010391A"/>
    <w:rsid w:val="00103A1B"/>
    <w:rsid w:val="00103A30"/>
    <w:rsid w:val="001040AA"/>
    <w:rsid w:val="001044EB"/>
    <w:rsid w:val="00104887"/>
    <w:rsid w:val="0010566A"/>
    <w:rsid w:val="00105857"/>
    <w:rsid w:val="00105CBC"/>
    <w:rsid w:val="00105DC7"/>
    <w:rsid w:val="0010636A"/>
    <w:rsid w:val="00106656"/>
    <w:rsid w:val="00106C67"/>
    <w:rsid w:val="00106CAC"/>
    <w:rsid w:val="00107071"/>
    <w:rsid w:val="0010716D"/>
    <w:rsid w:val="00107454"/>
    <w:rsid w:val="001102DA"/>
    <w:rsid w:val="0011118D"/>
    <w:rsid w:val="00112161"/>
    <w:rsid w:val="00112436"/>
    <w:rsid w:val="001125E0"/>
    <w:rsid w:val="001126B3"/>
    <w:rsid w:val="001131E3"/>
    <w:rsid w:val="001135E5"/>
    <w:rsid w:val="001136DB"/>
    <w:rsid w:val="00113C6F"/>
    <w:rsid w:val="00113D9C"/>
    <w:rsid w:val="0011416B"/>
    <w:rsid w:val="0011446A"/>
    <w:rsid w:val="00114668"/>
    <w:rsid w:val="00114749"/>
    <w:rsid w:val="001149A3"/>
    <w:rsid w:val="00115934"/>
    <w:rsid w:val="00115976"/>
    <w:rsid w:val="00115E3E"/>
    <w:rsid w:val="00116258"/>
    <w:rsid w:val="00116F0F"/>
    <w:rsid w:val="00117897"/>
    <w:rsid w:val="001178B9"/>
    <w:rsid w:val="00117BFF"/>
    <w:rsid w:val="00120404"/>
    <w:rsid w:val="00120D07"/>
    <w:rsid w:val="00120FB1"/>
    <w:rsid w:val="001215C5"/>
    <w:rsid w:val="001219C2"/>
    <w:rsid w:val="00121C80"/>
    <w:rsid w:val="0012225A"/>
    <w:rsid w:val="001224BC"/>
    <w:rsid w:val="00122DA2"/>
    <w:rsid w:val="00122F44"/>
    <w:rsid w:val="00123049"/>
    <w:rsid w:val="00123096"/>
    <w:rsid w:val="00124211"/>
    <w:rsid w:val="001242AC"/>
    <w:rsid w:val="001244EC"/>
    <w:rsid w:val="00124A07"/>
    <w:rsid w:val="00124C14"/>
    <w:rsid w:val="00125088"/>
    <w:rsid w:val="0012559D"/>
    <w:rsid w:val="001255B5"/>
    <w:rsid w:val="0012587A"/>
    <w:rsid w:val="00125C38"/>
    <w:rsid w:val="00125E53"/>
    <w:rsid w:val="00125F65"/>
    <w:rsid w:val="0012618E"/>
    <w:rsid w:val="001267C8"/>
    <w:rsid w:val="00126905"/>
    <w:rsid w:val="00127495"/>
    <w:rsid w:val="00127523"/>
    <w:rsid w:val="0013001F"/>
    <w:rsid w:val="00130094"/>
    <w:rsid w:val="001303E4"/>
    <w:rsid w:val="001306E1"/>
    <w:rsid w:val="00131B49"/>
    <w:rsid w:val="00131E86"/>
    <w:rsid w:val="001329AB"/>
    <w:rsid w:val="00132D55"/>
    <w:rsid w:val="00132EA6"/>
    <w:rsid w:val="001336E7"/>
    <w:rsid w:val="00133824"/>
    <w:rsid w:val="00133E67"/>
    <w:rsid w:val="001342EF"/>
    <w:rsid w:val="00134B87"/>
    <w:rsid w:val="00134FFC"/>
    <w:rsid w:val="0013510A"/>
    <w:rsid w:val="00135176"/>
    <w:rsid w:val="00135494"/>
    <w:rsid w:val="001359FA"/>
    <w:rsid w:val="00135A37"/>
    <w:rsid w:val="00135D79"/>
    <w:rsid w:val="001361E4"/>
    <w:rsid w:val="001365BA"/>
    <w:rsid w:val="001365D7"/>
    <w:rsid w:val="00136885"/>
    <w:rsid w:val="00136D11"/>
    <w:rsid w:val="00137517"/>
    <w:rsid w:val="0013777B"/>
    <w:rsid w:val="00140460"/>
    <w:rsid w:val="00140553"/>
    <w:rsid w:val="00140AF7"/>
    <w:rsid w:val="00140FAB"/>
    <w:rsid w:val="00141932"/>
    <w:rsid w:val="00141B2E"/>
    <w:rsid w:val="00141CF4"/>
    <w:rsid w:val="00142305"/>
    <w:rsid w:val="001426A8"/>
    <w:rsid w:val="001429EC"/>
    <w:rsid w:val="00142C5A"/>
    <w:rsid w:val="0014353E"/>
    <w:rsid w:val="0014358C"/>
    <w:rsid w:val="00143652"/>
    <w:rsid w:val="00143911"/>
    <w:rsid w:val="00143D89"/>
    <w:rsid w:val="00143E01"/>
    <w:rsid w:val="0014489E"/>
    <w:rsid w:val="001449E1"/>
    <w:rsid w:val="0014534E"/>
    <w:rsid w:val="001458E2"/>
    <w:rsid w:val="0014635C"/>
    <w:rsid w:val="00146B50"/>
    <w:rsid w:val="00146D41"/>
    <w:rsid w:val="00146E3A"/>
    <w:rsid w:val="0014726F"/>
    <w:rsid w:val="0014785F"/>
    <w:rsid w:val="00147B05"/>
    <w:rsid w:val="00147C23"/>
    <w:rsid w:val="00147ED1"/>
    <w:rsid w:val="001501C2"/>
    <w:rsid w:val="0015096F"/>
    <w:rsid w:val="00150A78"/>
    <w:rsid w:val="00150FCE"/>
    <w:rsid w:val="001510B8"/>
    <w:rsid w:val="00151E62"/>
    <w:rsid w:val="001526C0"/>
    <w:rsid w:val="001530E3"/>
    <w:rsid w:val="00153160"/>
    <w:rsid w:val="0015330F"/>
    <w:rsid w:val="0015367A"/>
    <w:rsid w:val="00153C3C"/>
    <w:rsid w:val="00153D71"/>
    <w:rsid w:val="00153F60"/>
    <w:rsid w:val="00154148"/>
    <w:rsid w:val="001544D2"/>
    <w:rsid w:val="00154540"/>
    <w:rsid w:val="0015476E"/>
    <w:rsid w:val="00154B2A"/>
    <w:rsid w:val="0015536E"/>
    <w:rsid w:val="001558F2"/>
    <w:rsid w:val="00155A68"/>
    <w:rsid w:val="00155ADE"/>
    <w:rsid w:val="00155C5D"/>
    <w:rsid w:val="00155D33"/>
    <w:rsid w:val="00156349"/>
    <w:rsid w:val="0015648D"/>
    <w:rsid w:val="00156E36"/>
    <w:rsid w:val="00156E9F"/>
    <w:rsid w:val="00156F81"/>
    <w:rsid w:val="00157A78"/>
    <w:rsid w:val="00160312"/>
    <w:rsid w:val="00160825"/>
    <w:rsid w:val="00160D7C"/>
    <w:rsid w:val="00162371"/>
    <w:rsid w:val="00163549"/>
    <w:rsid w:val="001635D4"/>
    <w:rsid w:val="00163D5D"/>
    <w:rsid w:val="001641CF"/>
    <w:rsid w:val="00164895"/>
    <w:rsid w:val="0016595C"/>
    <w:rsid w:val="00165C24"/>
    <w:rsid w:val="00165FA5"/>
    <w:rsid w:val="001661CA"/>
    <w:rsid w:val="00166DE9"/>
    <w:rsid w:val="00166DFB"/>
    <w:rsid w:val="00167240"/>
    <w:rsid w:val="00167F64"/>
    <w:rsid w:val="00170EA0"/>
    <w:rsid w:val="00170FD5"/>
    <w:rsid w:val="00170FDE"/>
    <w:rsid w:val="00170FE8"/>
    <w:rsid w:val="0017162D"/>
    <w:rsid w:val="00171DBC"/>
    <w:rsid w:val="00171DC6"/>
    <w:rsid w:val="00171F5D"/>
    <w:rsid w:val="00172197"/>
    <w:rsid w:val="00172D6E"/>
    <w:rsid w:val="00172DD7"/>
    <w:rsid w:val="00172EFA"/>
    <w:rsid w:val="0017300E"/>
    <w:rsid w:val="00173426"/>
    <w:rsid w:val="0017345A"/>
    <w:rsid w:val="001743DE"/>
    <w:rsid w:val="00174686"/>
    <w:rsid w:val="00174868"/>
    <w:rsid w:val="001748BC"/>
    <w:rsid w:val="00174E70"/>
    <w:rsid w:val="00175239"/>
    <w:rsid w:val="0017575D"/>
    <w:rsid w:val="00175D63"/>
    <w:rsid w:val="001761AF"/>
    <w:rsid w:val="0017682C"/>
    <w:rsid w:val="00176D61"/>
    <w:rsid w:val="00177181"/>
    <w:rsid w:val="0017791F"/>
    <w:rsid w:val="00177CFA"/>
    <w:rsid w:val="00177E51"/>
    <w:rsid w:val="001801CE"/>
    <w:rsid w:val="001803CF"/>
    <w:rsid w:val="0018064E"/>
    <w:rsid w:val="00181297"/>
    <w:rsid w:val="001812ED"/>
    <w:rsid w:val="0018143D"/>
    <w:rsid w:val="001814F9"/>
    <w:rsid w:val="00181670"/>
    <w:rsid w:val="001818F4"/>
    <w:rsid w:val="001819F2"/>
    <w:rsid w:val="00181FC2"/>
    <w:rsid w:val="00182478"/>
    <w:rsid w:val="0018367F"/>
    <w:rsid w:val="001839B3"/>
    <w:rsid w:val="00183EF4"/>
    <w:rsid w:val="0018407C"/>
    <w:rsid w:val="001843EF"/>
    <w:rsid w:val="00184BFF"/>
    <w:rsid w:val="001852AA"/>
    <w:rsid w:val="001854BB"/>
    <w:rsid w:val="00185A2C"/>
    <w:rsid w:val="00185D45"/>
    <w:rsid w:val="0018673F"/>
    <w:rsid w:val="00186E39"/>
    <w:rsid w:val="0018791B"/>
    <w:rsid w:val="00187C97"/>
    <w:rsid w:val="00187E7F"/>
    <w:rsid w:val="00190360"/>
    <w:rsid w:val="001912E5"/>
    <w:rsid w:val="0019189B"/>
    <w:rsid w:val="00191A99"/>
    <w:rsid w:val="00191F95"/>
    <w:rsid w:val="00192F06"/>
    <w:rsid w:val="001930EF"/>
    <w:rsid w:val="0019323C"/>
    <w:rsid w:val="00193B35"/>
    <w:rsid w:val="00194226"/>
    <w:rsid w:val="00194443"/>
    <w:rsid w:val="00194697"/>
    <w:rsid w:val="001947EB"/>
    <w:rsid w:val="00194E58"/>
    <w:rsid w:val="00194F40"/>
    <w:rsid w:val="001953C7"/>
    <w:rsid w:val="0019564C"/>
    <w:rsid w:val="001965E1"/>
    <w:rsid w:val="00196A27"/>
    <w:rsid w:val="00197366"/>
    <w:rsid w:val="0019753E"/>
    <w:rsid w:val="001976CB"/>
    <w:rsid w:val="00197C40"/>
    <w:rsid w:val="00197CBA"/>
    <w:rsid w:val="00197E99"/>
    <w:rsid w:val="00197E9C"/>
    <w:rsid w:val="00197F40"/>
    <w:rsid w:val="001A0192"/>
    <w:rsid w:val="001A05C0"/>
    <w:rsid w:val="001A0EA1"/>
    <w:rsid w:val="001A12B2"/>
    <w:rsid w:val="001A12E9"/>
    <w:rsid w:val="001A144F"/>
    <w:rsid w:val="001A1A15"/>
    <w:rsid w:val="001A237D"/>
    <w:rsid w:val="001A3630"/>
    <w:rsid w:val="001A419F"/>
    <w:rsid w:val="001A45CC"/>
    <w:rsid w:val="001A5864"/>
    <w:rsid w:val="001A59F6"/>
    <w:rsid w:val="001A5E08"/>
    <w:rsid w:val="001A6B1E"/>
    <w:rsid w:val="001A6D86"/>
    <w:rsid w:val="001A6F14"/>
    <w:rsid w:val="001A6F35"/>
    <w:rsid w:val="001A760F"/>
    <w:rsid w:val="001A769A"/>
    <w:rsid w:val="001A7832"/>
    <w:rsid w:val="001A7901"/>
    <w:rsid w:val="001A7A6A"/>
    <w:rsid w:val="001A7B7A"/>
    <w:rsid w:val="001A7D69"/>
    <w:rsid w:val="001B0011"/>
    <w:rsid w:val="001B0218"/>
    <w:rsid w:val="001B0E09"/>
    <w:rsid w:val="001B1094"/>
    <w:rsid w:val="001B1361"/>
    <w:rsid w:val="001B1CEA"/>
    <w:rsid w:val="001B1CFB"/>
    <w:rsid w:val="001B1E32"/>
    <w:rsid w:val="001B21D4"/>
    <w:rsid w:val="001B225A"/>
    <w:rsid w:val="001B2705"/>
    <w:rsid w:val="001B2A93"/>
    <w:rsid w:val="001B2C07"/>
    <w:rsid w:val="001B31F1"/>
    <w:rsid w:val="001B33A8"/>
    <w:rsid w:val="001B3D24"/>
    <w:rsid w:val="001B40CB"/>
    <w:rsid w:val="001B4259"/>
    <w:rsid w:val="001B4BE5"/>
    <w:rsid w:val="001B5637"/>
    <w:rsid w:val="001B5ABF"/>
    <w:rsid w:val="001B661B"/>
    <w:rsid w:val="001B6624"/>
    <w:rsid w:val="001B67EB"/>
    <w:rsid w:val="001B7743"/>
    <w:rsid w:val="001B78DB"/>
    <w:rsid w:val="001B796B"/>
    <w:rsid w:val="001B79FF"/>
    <w:rsid w:val="001C0239"/>
    <w:rsid w:val="001C0561"/>
    <w:rsid w:val="001C0D13"/>
    <w:rsid w:val="001C101C"/>
    <w:rsid w:val="001C1148"/>
    <w:rsid w:val="001C11A6"/>
    <w:rsid w:val="001C14DB"/>
    <w:rsid w:val="001C2CD8"/>
    <w:rsid w:val="001C2FBA"/>
    <w:rsid w:val="001C3763"/>
    <w:rsid w:val="001C3BAD"/>
    <w:rsid w:val="001C3F05"/>
    <w:rsid w:val="001C4D65"/>
    <w:rsid w:val="001C51FB"/>
    <w:rsid w:val="001C5665"/>
    <w:rsid w:val="001C56AD"/>
    <w:rsid w:val="001C58D5"/>
    <w:rsid w:val="001C594D"/>
    <w:rsid w:val="001C5954"/>
    <w:rsid w:val="001C5E17"/>
    <w:rsid w:val="001C6736"/>
    <w:rsid w:val="001C6B96"/>
    <w:rsid w:val="001C6DE6"/>
    <w:rsid w:val="001C7479"/>
    <w:rsid w:val="001C74F9"/>
    <w:rsid w:val="001C76ED"/>
    <w:rsid w:val="001C7E36"/>
    <w:rsid w:val="001C7EEC"/>
    <w:rsid w:val="001C7F9A"/>
    <w:rsid w:val="001D06F5"/>
    <w:rsid w:val="001D07E2"/>
    <w:rsid w:val="001D0D37"/>
    <w:rsid w:val="001D0EB0"/>
    <w:rsid w:val="001D17EB"/>
    <w:rsid w:val="001D225A"/>
    <w:rsid w:val="001D2594"/>
    <w:rsid w:val="001D2703"/>
    <w:rsid w:val="001D2C3B"/>
    <w:rsid w:val="001D3045"/>
    <w:rsid w:val="001D317E"/>
    <w:rsid w:val="001D34E3"/>
    <w:rsid w:val="001D3F17"/>
    <w:rsid w:val="001D3F77"/>
    <w:rsid w:val="001D3FC6"/>
    <w:rsid w:val="001D4335"/>
    <w:rsid w:val="001D4D4E"/>
    <w:rsid w:val="001D4E2F"/>
    <w:rsid w:val="001D4ED5"/>
    <w:rsid w:val="001D5019"/>
    <w:rsid w:val="001D5252"/>
    <w:rsid w:val="001D5354"/>
    <w:rsid w:val="001D65A3"/>
    <w:rsid w:val="001D6705"/>
    <w:rsid w:val="001D6D03"/>
    <w:rsid w:val="001D6E0F"/>
    <w:rsid w:val="001D72E1"/>
    <w:rsid w:val="001D7325"/>
    <w:rsid w:val="001D7AE6"/>
    <w:rsid w:val="001D7C01"/>
    <w:rsid w:val="001D7EDA"/>
    <w:rsid w:val="001D7FB9"/>
    <w:rsid w:val="001E05E7"/>
    <w:rsid w:val="001E1498"/>
    <w:rsid w:val="001E1C9C"/>
    <w:rsid w:val="001E1D51"/>
    <w:rsid w:val="001E1F82"/>
    <w:rsid w:val="001E1FC2"/>
    <w:rsid w:val="001E1FC7"/>
    <w:rsid w:val="001E27FC"/>
    <w:rsid w:val="001E2A31"/>
    <w:rsid w:val="001E2AC8"/>
    <w:rsid w:val="001E3729"/>
    <w:rsid w:val="001E386D"/>
    <w:rsid w:val="001E4843"/>
    <w:rsid w:val="001E49B9"/>
    <w:rsid w:val="001E5523"/>
    <w:rsid w:val="001E5664"/>
    <w:rsid w:val="001E5B09"/>
    <w:rsid w:val="001E5D3C"/>
    <w:rsid w:val="001E5F55"/>
    <w:rsid w:val="001E6038"/>
    <w:rsid w:val="001E6403"/>
    <w:rsid w:val="001E6507"/>
    <w:rsid w:val="001E6C1C"/>
    <w:rsid w:val="001E6C54"/>
    <w:rsid w:val="001E70CC"/>
    <w:rsid w:val="001E7483"/>
    <w:rsid w:val="001F001E"/>
    <w:rsid w:val="001F03E2"/>
    <w:rsid w:val="001F093B"/>
    <w:rsid w:val="001F120A"/>
    <w:rsid w:val="001F1629"/>
    <w:rsid w:val="001F1C18"/>
    <w:rsid w:val="001F231B"/>
    <w:rsid w:val="001F2DF9"/>
    <w:rsid w:val="001F376D"/>
    <w:rsid w:val="001F428A"/>
    <w:rsid w:val="001F435E"/>
    <w:rsid w:val="001F4557"/>
    <w:rsid w:val="001F4B47"/>
    <w:rsid w:val="001F50B0"/>
    <w:rsid w:val="001F5532"/>
    <w:rsid w:val="001F59B2"/>
    <w:rsid w:val="001F5C87"/>
    <w:rsid w:val="001F69F2"/>
    <w:rsid w:val="001F6EC2"/>
    <w:rsid w:val="001F710B"/>
    <w:rsid w:val="001F7114"/>
    <w:rsid w:val="001F7641"/>
    <w:rsid w:val="00200AE9"/>
    <w:rsid w:val="00200CCE"/>
    <w:rsid w:val="0020101B"/>
    <w:rsid w:val="00201140"/>
    <w:rsid w:val="00201371"/>
    <w:rsid w:val="00201D80"/>
    <w:rsid w:val="00201DD9"/>
    <w:rsid w:val="00201E4A"/>
    <w:rsid w:val="00201F65"/>
    <w:rsid w:val="00201FCD"/>
    <w:rsid w:val="00202087"/>
    <w:rsid w:val="00202137"/>
    <w:rsid w:val="00202177"/>
    <w:rsid w:val="002027C0"/>
    <w:rsid w:val="0020391E"/>
    <w:rsid w:val="002040B1"/>
    <w:rsid w:val="0020410A"/>
    <w:rsid w:val="0020440A"/>
    <w:rsid w:val="00204701"/>
    <w:rsid w:val="0020472E"/>
    <w:rsid w:val="00204A13"/>
    <w:rsid w:val="00204DED"/>
    <w:rsid w:val="002059A8"/>
    <w:rsid w:val="00206069"/>
    <w:rsid w:val="0020622C"/>
    <w:rsid w:val="0020639A"/>
    <w:rsid w:val="0020695F"/>
    <w:rsid w:val="00206A3C"/>
    <w:rsid w:val="00207287"/>
    <w:rsid w:val="00207874"/>
    <w:rsid w:val="00207D96"/>
    <w:rsid w:val="0021003C"/>
    <w:rsid w:val="00210289"/>
    <w:rsid w:val="0021035C"/>
    <w:rsid w:val="002104E4"/>
    <w:rsid w:val="002106A2"/>
    <w:rsid w:val="00210E30"/>
    <w:rsid w:val="00211B30"/>
    <w:rsid w:val="00211FE7"/>
    <w:rsid w:val="00212961"/>
    <w:rsid w:val="00212A4F"/>
    <w:rsid w:val="002134CD"/>
    <w:rsid w:val="00214151"/>
    <w:rsid w:val="00214339"/>
    <w:rsid w:val="0021445C"/>
    <w:rsid w:val="00214479"/>
    <w:rsid w:val="00214598"/>
    <w:rsid w:val="00214DD9"/>
    <w:rsid w:val="00215089"/>
    <w:rsid w:val="0021538B"/>
    <w:rsid w:val="0021542E"/>
    <w:rsid w:val="0021561D"/>
    <w:rsid w:val="00215A44"/>
    <w:rsid w:val="00215D94"/>
    <w:rsid w:val="00215DEB"/>
    <w:rsid w:val="00215E4D"/>
    <w:rsid w:val="00216A21"/>
    <w:rsid w:val="002173E3"/>
    <w:rsid w:val="00217596"/>
    <w:rsid w:val="00217A32"/>
    <w:rsid w:val="00217D7E"/>
    <w:rsid w:val="00220651"/>
    <w:rsid w:val="0022094B"/>
    <w:rsid w:val="002212A2"/>
    <w:rsid w:val="002214BC"/>
    <w:rsid w:val="002214DC"/>
    <w:rsid w:val="00221B72"/>
    <w:rsid w:val="00221D1A"/>
    <w:rsid w:val="00222224"/>
    <w:rsid w:val="00222267"/>
    <w:rsid w:val="0022238B"/>
    <w:rsid w:val="002225C3"/>
    <w:rsid w:val="002228C5"/>
    <w:rsid w:val="002233F0"/>
    <w:rsid w:val="002234F0"/>
    <w:rsid w:val="00223898"/>
    <w:rsid w:val="00223B4A"/>
    <w:rsid w:val="00223CA8"/>
    <w:rsid w:val="00223E5F"/>
    <w:rsid w:val="002240BD"/>
    <w:rsid w:val="00224337"/>
    <w:rsid w:val="0022452D"/>
    <w:rsid w:val="00224EF2"/>
    <w:rsid w:val="002250B8"/>
    <w:rsid w:val="002251BA"/>
    <w:rsid w:val="00225E61"/>
    <w:rsid w:val="0022615C"/>
    <w:rsid w:val="0022628A"/>
    <w:rsid w:val="00226336"/>
    <w:rsid w:val="002265A2"/>
    <w:rsid w:val="002271AB"/>
    <w:rsid w:val="00227642"/>
    <w:rsid w:val="00227731"/>
    <w:rsid w:val="00227941"/>
    <w:rsid w:val="00230346"/>
    <w:rsid w:val="002304B0"/>
    <w:rsid w:val="00230934"/>
    <w:rsid w:val="00231119"/>
    <w:rsid w:val="0023140A"/>
    <w:rsid w:val="00231465"/>
    <w:rsid w:val="002316C5"/>
    <w:rsid w:val="00231825"/>
    <w:rsid w:val="00231DED"/>
    <w:rsid w:val="00231ED1"/>
    <w:rsid w:val="00231F4F"/>
    <w:rsid w:val="002321C3"/>
    <w:rsid w:val="00232E3B"/>
    <w:rsid w:val="0023311D"/>
    <w:rsid w:val="00233A6A"/>
    <w:rsid w:val="00233F8E"/>
    <w:rsid w:val="00234835"/>
    <w:rsid w:val="00234A75"/>
    <w:rsid w:val="00235461"/>
    <w:rsid w:val="00235E22"/>
    <w:rsid w:val="00235FA9"/>
    <w:rsid w:val="0023619B"/>
    <w:rsid w:val="002365B3"/>
    <w:rsid w:val="002367EE"/>
    <w:rsid w:val="00236FB6"/>
    <w:rsid w:val="00237974"/>
    <w:rsid w:val="00237EFF"/>
    <w:rsid w:val="0024041C"/>
    <w:rsid w:val="00240818"/>
    <w:rsid w:val="00240AE5"/>
    <w:rsid w:val="00240C69"/>
    <w:rsid w:val="00240DE2"/>
    <w:rsid w:val="0024245B"/>
    <w:rsid w:val="00242559"/>
    <w:rsid w:val="002426A7"/>
    <w:rsid w:val="00242BC6"/>
    <w:rsid w:val="00242FC2"/>
    <w:rsid w:val="00243615"/>
    <w:rsid w:val="00243A93"/>
    <w:rsid w:val="0024429F"/>
    <w:rsid w:val="00244C4F"/>
    <w:rsid w:val="002451A7"/>
    <w:rsid w:val="002451C5"/>
    <w:rsid w:val="002454AF"/>
    <w:rsid w:val="0024552F"/>
    <w:rsid w:val="00245F63"/>
    <w:rsid w:val="00246868"/>
    <w:rsid w:val="00247013"/>
    <w:rsid w:val="0024705F"/>
    <w:rsid w:val="002474E0"/>
    <w:rsid w:val="00247A31"/>
    <w:rsid w:val="00247EBD"/>
    <w:rsid w:val="00250105"/>
    <w:rsid w:val="00250372"/>
    <w:rsid w:val="00250572"/>
    <w:rsid w:val="00250F65"/>
    <w:rsid w:val="00251091"/>
    <w:rsid w:val="002512EB"/>
    <w:rsid w:val="00251DEC"/>
    <w:rsid w:val="0025215D"/>
    <w:rsid w:val="00252270"/>
    <w:rsid w:val="002528DE"/>
    <w:rsid w:val="0025291F"/>
    <w:rsid w:val="00252DF0"/>
    <w:rsid w:val="00252E6D"/>
    <w:rsid w:val="002543C7"/>
    <w:rsid w:val="002545FF"/>
    <w:rsid w:val="00254CCE"/>
    <w:rsid w:val="00254DAA"/>
    <w:rsid w:val="00254F68"/>
    <w:rsid w:val="00255475"/>
    <w:rsid w:val="002556E1"/>
    <w:rsid w:val="00255903"/>
    <w:rsid w:val="00255B36"/>
    <w:rsid w:val="00256133"/>
    <w:rsid w:val="00256B28"/>
    <w:rsid w:val="00256D13"/>
    <w:rsid w:val="00256D7D"/>
    <w:rsid w:val="0025744C"/>
    <w:rsid w:val="00257C3D"/>
    <w:rsid w:val="00257C59"/>
    <w:rsid w:val="0026034F"/>
    <w:rsid w:val="0026085D"/>
    <w:rsid w:val="00260913"/>
    <w:rsid w:val="00260A92"/>
    <w:rsid w:val="00260B65"/>
    <w:rsid w:val="00260BCF"/>
    <w:rsid w:val="00260EB1"/>
    <w:rsid w:val="002612E5"/>
    <w:rsid w:val="0026157E"/>
    <w:rsid w:val="00261789"/>
    <w:rsid w:val="00261C55"/>
    <w:rsid w:val="00261EC4"/>
    <w:rsid w:val="00262445"/>
    <w:rsid w:val="00262AE9"/>
    <w:rsid w:val="00262CE1"/>
    <w:rsid w:val="00262E77"/>
    <w:rsid w:val="0026304A"/>
    <w:rsid w:val="00263739"/>
    <w:rsid w:val="00263F5B"/>
    <w:rsid w:val="00264311"/>
    <w:rsid w:val="00264704"/>
    <w:rsid w:val="00264B66"/>
    <w:rsid w:val="00265020"/>
    <w:rsid w:val="002652FB"/>
    <w:rsid w:val="00265A31"/>
    <w:rsid w:val="002662D2"/>
    <w:rsid w:val="00266A0F"/>
    <w:rsid w:val="00266CDE"/>
    <w:rsid w:val="00266D78"/>
    <w:rsid w:val="00267019"/>
    <w:rsid w:val="00267115"/>
    <w:rsid w:val="00267522"/>
    <w:rsid w:val="00270AC5"/>
    <w:rsid w:val="00270AC8"/>
    <w:rsid w:val="00270D0F"/>
    <w:rsid w:val="00270D3E"/>
    <w:rsid w:val="002711C8"/>
    <w:rsid w:val="002718DB"/>
    <w:rsid w:val="00271C5C"/>
    <w:rsid w:val="00271C75"/>
    <w:rsid w:val="00271E46"/>
    <w:rsid w:val="0027208C"/>
    <w:rsid w:val="002722E9"/>
    <w:rsid w:val="00272816"/>
    <w:rsid w:val="00272D6D"/>
    <w:rsid w:val="002736EE"/>
    <w:rsid w:val="00273A25"/>
    <w:rsid w:val="00273DBD"/>
    <w:rsid w:val="002741FC"/>
    <w:rsid w:val="002747C2"/>
    <w:rsid w:val="002747DF"/>
    <w:rsid w:val="0027522B"/>
    <w:rsid w:val="00275284"/>
    <w:rsid w:val="0027541C"/>
    <w:rsid w:val="00275797"/>
    <w:rsid w:val="0027635D"/>
    <w:rsid w:val="00276606"/>
    <w:rsid w:val="00276E18"/>
    <w:rsid w:val="00277785"/>
    <w:rsid w:val="002803EA"/>
    <w:rsid w:val="002810EF"/>
    <w:rsid w:val="0028153B"/>
    <w:rsid w:val="00283608"/>
    <w:rsid w:val="00283B0E"/>
    <w:rsid w:val="00283B66"/>
    <w:rsid w:val="00283D30"/>
    <w:rsid w:val="00284562"/>
    <w:rsid w:val="002847CF"/>
    <w:rsid w:val="00284A3E"/>
    <w:rsid w:val="00284B92"/>
    <w:rsid w:val="002851FF"/>
    <w:rsid w:val="002861CC"/>
    <w:rsid w:val="002862F9"/>
    <w:rsid w:val="00286A77"/>
    <w:rsid w:val="00286AFD"/>
    <w:rsid w:val="00287F2E"/>
    <w:rsid w:val="002901D4"/>
    <w:rsid w:val="00291D85"/>
    <w:rsid w:val="0029258D"/>
    <w:rsid w:val="002928D7"/>
    <w:rsid w:val="00292F63"/>
    <w:rsid w:val="00293949"/>
    <w:rsid w:val="00293E94"/>
    <w:rsid w:val="00293F59"/>
    <w:rsid w:val="0029425A"/>
    <w:rsid w:val="00294857"/>
    <w:rsid w:val="00294CB8"/>
    <w:rsid w:val="00294CCA"/>
    <w:rsid w:val="00294D27"/>
    <w:rsid w:val="00294DE6"/>
    <w:rsid w:val="00295A90"/>
    <w:rsid w:val="00295CB2"/>
    <w:rsid w:val="002961C7"/>
    <w:rsid w:val="0029625B"/>
    <w:rsid w:val="00296EE8"/>
    <w:rsid w:val="00297D7E"/>
    <w:rsid w:val="00297F74"/>
    <w:rsid w:val="00297F91"/>
    <w:rsid w:val="002A0491"/>
    <w:rsid w:val="002A0D2E"/>
    <w:rsid w:val="002A13BE"/>
    <w:rsid w:val="002A190C"/>
    <w:rsid w:val="002A1E15"/>
    <w:rsid w:val="002A1F8B"/>
    <w:rsid w:val="002A2982"/>
    <w:rsid w:val="002A2A3B"/>
    <w:rsid w:val="002A2BA5"/>
    <w:rsid w:val="002A2CCF"/>
    <w:rsid w:val="002A2FAF"/>
    <w:rsid w:val="002A310F"/>
    <w:rsid w:val="002A338B"/>
    <w:rsid w:val="002A33B3"/>
    <w:rsid w:val="002A352F"/>
    <w:rsid w:val="002A35D0"/>
    <w:rsid w:val="002A38D8"/>
    <w:rsid w:val="002A3F3B"/>
    <w:rsid w:val="002A4050"/>
    <w:rsid w:val="002A4187"/>
    <w:rsid w:val="002A4263"/>
    <w:rsid w:val="002A4926"/>
    <w:rsid w:val="002A4B4B"/>
    <w:rsid w:val="002A4BA4"/>
    <w:rsid w:val="002A4E74"/>
    <w:rsid w:val="002A5F4E"/>
    <w:rsid w:val="002A6079"/>
    <w:rsid w:val="002A6A11"/>
    <w:rsid w:val="002A6E9E"/>
    <w:rsid w:val="002A6EE0"/>
    <w:rsid w:val="002A7089"/>
    <w:rsid w:val="002A72D3"/>
    <w:rsid w:val="002A73DE"/>
    <w:rsid w:val="002A75E9"/>
    <w:rsid w:val="002A7703"/>
    <w:rsid w:val="002A7949"/>
    <w:rsid w:val="002A7E27"/>
    <w:rsid w:val="002B0171"/>
    <w:rsid w:val="002B03A5"/>
    <w:rsid w:val="002B106C"/>
    <w:rsid w:val="002B1107"/>
    <w:rsid w:val="002B12B9"/>
    <w:rsid w:val="002B181E"/>
    <w:rsid w:val="002B18FD"/>
    <w:rsid w:val="002B1B79"/>
    <w:rsid w:val="002B1ECD"/>
    <w:rsid w:val="002B2133"/>
    <w:rsid w:val="002B26D4"/>
    <w:rsid w:val="002B2E1B"/>
    <w:rsid w:val="002B2EBD"/>
    <w:rsid w:val="002B2EF4"/>
    <w:rsid w:val="002B2F83"/>
    <w:rsid w:val="002B3226"/>
    <w:rsid w:val="002B3243"/>
    <w:rsid w:val="002B338B"/>
    <w:rsid w:val="002B35E9"/>
    <w:rsid w:val="002B3D1F"/>
    <w:rsid w:val="002B46AF"/>
    <w:rsid w:val="002B49CB"/>
    <w:rsid w:val="002B4A37"/>
    <w:rsid w:val="002B4F03"/>
    <w:rsid w:val="002B52A4"/>
    <w:rsid w:val="002B55AE"/>
    <w:rsid w:val="002B5907"/>
    <w:rsid w:val="002B5E58"/>
    <w:rsid w:val="002B62D3"/>
    <w:rsid w:val="002B6975"/>
    <w:rsid w:val="002B6CD2"/>
    <w:rsid w:val="002B6FE1"/>
    <w:rsid w:val="002B7DA7"/>
    <w:rsid w:val="002C0331"/>
    <w:rsid w:val="002C03E1"/>
    <w:rsid w:val="002C0485"/>
    <w:rsid w:val="002C11E0"/>
    <w:rsid w:val="002C12A6"/>
    <w:rsid w:val="002C156F"/>
    <w:rsid w:val="002C21A0"/>
    <w:rsid w:val="002C3406"/>
    <w:rsid w:val="002C3666"/>
    <w:rsid w:val="002C3A1A"/>
    <w:rsid w:val="002C4244"/>
    <w:rsid w:val="002C4962"/>
    <w:rsid w:val="002C503E"/>
    <w:rsid w:val="002C5230"/>
    <w:rsid w:val="002C6ABF"/>
    <w:rsid w:val="002C6BAB"/>
    <w:rsid w:val="002C6C3A"/>
    <w:rsid w:val="002C7A9B"/>
    <w:rsid w:val="002D05A9"/>
    <w:rsid w:val="002D07A7"/>
    <w:rsid w:val="002D0843"/>
    <w:rsid w:val="002D087A"/>
    <w:rsid w:val="002D0E39"/>
    <w:rsid w:val="002D104D"/>
    <w:rsid w:val="002D1456"/>
    <w:rsid w:val="002D1885"/>
    <w:rsid w:val="002D1BB6"/>
    <w:rsid w:val="002D256F"/>
    <w:rsid w:val="002D2667"/>
    <w:rsid w:val="002D3665"/>
    <w:rsid w:val="002D3A7A"/>
    <w:rsid w:val="002D45BD"/>
    <w:rsid w:val="002D478C"/>
    <w:rsid w:val="002D487B"/>
    <w:rsid w:val="002D52BC"/>
    <w:rsid w:val="002D5716"/>
    <w:rsid w:val="002D641A"/>
    <w:rsid w:val="002D6F02"/>
    <w:rsid w:val="002D713A"/>
    <w:rsid w:val="002D7226"/>
    <w:rsid w:val="002E02F2"/>
    <w:rsid w:val="002E084E"/>
    <w:rsid w:val="002E0BCC"/>
    <w:rsid w:val="002E11B5"/>
    <w:rsid w:val="002E1A2F"/>
    <w:rsid w:val="002E1F68"/>
    <w:rsid w:val="002E2E30"/>
    <w:rsid w:val="002E37A1"/>
    <w:rsid w:val="002E380A"/>
    <w:rsid w:val="002E3A35"/>
    <w:rsid w:val="002E3ADB"/>
    <w:rsid w:val="002E3FC1"/>
    <w:rsid w:val="002E4803"/>
    <w:rsid w:val="002E4869"/>
    <w:rsid w:val="002E4D49"/>
    <w:rsid w:val="002E5416"/>
    <w:rsid w:val="002E5628"/>
    <w:rsid w:val="002E56CF"/>
    <w:rsid w:val="002E5738"/>
    <w:rsid w:val="002E58CC"/>
    <w:rsid w:val="002E5A7C"/>
    <w:rsid w:val="002E5CBB"/>
    <w:rsid w:val="002E6063"/>
    <w:rsid w:val="002E60EE"/>
    <w:rsid w:val="002E63A2"/>
    <w:rsid w:val="002E6D41"/>
    <w:rsid w:val="002E6DC3"/>
    <w:rsid w:val="002E705A"/>
    <w:rsid w:val="002E78D6"/>
    <w:rsid w:val="002E7960"/>
    <w:rsid w:val="002F058D"/>
    <w:rsid w:val="002F0723"/>
    <w:rsid w:val="002F07AB"/>
    <w:rsid w:val="002F09CE"/>
    <w:rsid w:val="002F0BBC"/>
    <w:rsid w:val="002F1012"/>
    <w:rsid w:val="002F1EA8"/>
    <w:rsid w:val="002F2002"/>
    <w:rsid w:val="002F3244"/>
    <w:rsid w:val="002F3BFE"/>
    <w:rsid w:val="002F3FF2"/>
    <w:rsid w:val="002F42D8"/>
    <w:rsid w:val="002F4396"/>
    <w:rsid w:val="002F44BA"/>
    <w:rsid w:val="002F4549"/>
    <w:rsid w:val="002F4C89"/>
    <w:rsid w:val="002F54AC"/>
    <w:rsid w:val="002F5537"/>
    <w:rsid w:val="002F5853"/>
    <w:rsid w:val="002F596C"/>
    <w:rsid w:val="002F5CC6"/>
    <w:rsid w:val="002F61D2"/>
    <w:rsid w:val="002F620A"/>
    <w:rsid w:val="002F754C"/>
    <w:rsid w:val="002F7D34"/>
    <w:rsid w:val="003008E6"/>
    <w:rsid w:val="00301540"/>
    <w:rsid w:val="00301694"/>
    <w:rsid w:val="00301930"/>
    <w:rsid w:val="00302160"/>
    <w:rsid w:val="00302760"/>
    <w:rsid w:val="00302902"/>
    <w:rsid w:val="00302AAB"/>
    <w:rsid w:val="00302CEC"/>
    <w:rsid w:val="00302F91"/>
    <w:rsid w:val="00303277"/>
    <w:rsid w:val="00303772"/>
    <w:rsid w:val="00303A23"/>
    <w:rsid w:val="00303CD7"/>
    <w:rsid w:val="00305444"/>
    <w:rsid w:val="00305DC2"/>
    <w:rsid w:val="003060FB"/>
    <w:rsid w:val="003061B1"/>
    <w:rsid w:val="00306D11"/>
    <w:rsid w:val="00306E16"/>
    <w:rsid w:val="00306E25"/>
    <w:rsid w:val="00306EA9"/>
    <w:rsid w:val="003070CF"/>
    <w:rsid w:val="003070F4"/>
    <w:rsid w:val="0030758C"/>
    <w:rsid w:val="00307894"/>
    <w:rsid w:val="00307F96"/>
    <w:rsid w:val="00310513"/>
    <w:rsid w:val="003105A8"/>
    <w:rsid w:val="00310BC5"/>
    <w:rsid w:val="00311834"/>
    <w:rsid w:val="00311F9F"/>
    <w:rsid w:val="00312104"/>
    <w:rsid w:val="0031250A"/>
    <w:rsid w:val="00312569"/>
    <w:rsid w:val="00312AE2"/>
    <w:rsid w:val="00313163"/>
    <w:rsid w:val="00313385"/>
    <w:rsid w:val="0031338D"/>
    <w:rsid w:val="00313B2B"/>
    <w:rsid w:val="00313B8B"/>
    <w:rsid w:val="003143FB"/>
    <w:rsid w:val="00314861"/>
    <w:rsid w:val="00314C3A"/>
    <w:rsid w:val="00314D27"/>
    <w:rsid w:val="00314D4C"/>
    <w:rsid w:val="003150CE"/>
    <w:rsid w:val="00315542"/>
    <w:rsid w:val="00315869"/>
    <w:rsid w:val="00315939"/>
    <w:rsid w:val="00315A5C"/>
    <w:rsid w:val="00315E67"/>
    <w:rsid w:val="00316046"/>
    <w:rsid w:val="00316599"/>
    <w:rsid w:val="00316AA6"/>
    <w:rsid w:val="00316FEA"/>
    <w:rsid w:val="00317211"/>
    <w:rsid w:val="0031747F"/>
    <w:rsid w:val="00317502"/>
    <w:rsid w:val="003176B0"/>
    <w:rsid w:val="00317746"/>
    <w:rsid w:val="00317FF1"/>
    <w:rsid w:val="003201FE"/>
    <w:rsid w:val="00320365"/>
    <w:rsid w:val="00320798"/>
    <w:rsid w:val="003207C0"/>
    <w:rsid w:val="003208E2"/>
    <w:rsid w:val="00320B14"/>
    <w:rsid w:val="00320D59"/>
    <w:rsid w:val="00320DD3"/>
    <w:rsid w:val="00320E97"/>
    <w:rsid w:val="00321A1E"/>
    <w:rsid w:val="003224B7"/>
    <w:rsid w:val="00322617"/>
    <w:rsid w:val="00323589"/>
    <w:rsid w:val="00324592"/>
    <w:rsid w:val="0032489D"/>
    <w:rsid w:val="00324BE9"/>
    <w:rsid w:val="00324D8A"/>
    <w:rsid w:val="00325723"/>
    <w:rsid w:val="00325A7F"/>
    <w:rsid w:val="00326374"/>
    <w:rsid w:val="0032641A"/>
    <w:rsid w:val="00326595"/>
    <w:rsid w:val="00326944"/>
    <w:rsid w:val="0032702C"/>
    <w:rsid w:val="00327A09"/>
    <w:rsid w:val="00327A62"/>
    <w:rsid w:val="00327ABF"/>
    <w:rsid w:val="00327B7A"/>
    <w:rsid w:val="00327E23"/>
    <w:rsid w:val="0033037E"/>
    <w:rsid w:val="003304B7"/>
    <w:rsid w:val="0033053E"/>
    <w:rsid w:val="00330AB9"/>
    <w:rsid w:val="00331912"/>
    <w:rsid w:val="0033219B"/>
    <w:rsid w:val="003324AA"/>
    <w:rsid w:val="0033404A"/>
    <w:rsid w:val="00334500"/>
    <w:rsid w:val="00334502"/>
    <w:rsid w:val="0033488A"/>
    <w:rsid w:val="00334DE9"/>
    <w:rsid w:val="00334E64"/>
    <w:rsid w:val="003352FB"/>
    <w:rsid w:val="0033536C"/>
    <w:rsid w:val="00335570"/>
    <w:rsid w:val="003358FC"/>
    <w:rsid w:val="00335A3E"/>
    <w:rsid w:val="00335B3C"/>
    <w:rsid w:val="0033623A"/>
    <w:rsid w:val="00336756"/>
    <w:rsid w:val="00336793"/>
    <w:rsid w:val="003367D5"/>
    <w:rsid w:val="003369E8"/>
    <w:rsid w:val="00337B99"/>
    <w:rsid w:val="00337C0C"/>
    <w:rsid w:val="00337CDE"/>
    <w:rsid w:val="0034008F"/>
    <w:rsid w:val="003401CC"/>
    <w:rsid w:val="00340623"/>
    <w:rsid w:val="00341175"/>
    <w:rsid w:val="00341636"/>
    <w:rsid w:val="00341C8F"/>
    <w:rsid w:val="00341D55"/>
    <w:rsid w:val="00341F8A"/>
    <w:rsid w:val="00342132"/>
    <w:rsid w:val="003422F6"/>
    <w:rsid w:val="003427CE"/>
    <w:rsid w:val="00343503"/>
    <w:rsid w:val="003438D1"/>
    <w:rsid w:val="00343927"/>
    <w:rsid w:val="00343EA0"/>
    <w:rsid w:val="00343EDE"/>
    <w:rsid w:val="0034420F"/>
    <w:rsid w:val="00344757"/>
    <w:rsid w:val="003448D2"/>
    <w:rsid w:val="00344BA6"/>
    <w:rsid w:val="00344DD8"/>
    <w:rsid w:val="00344E6F"/>
    <w:rsid w:val="003461D0"/>
    <w:rsid w:val="00346335"/>
    <w:rsid w:val="00346BD9"/>
    <w:rsid w:val="00346EEA"/>
    <w:rsid w:val="00347051"/>
    <w:rsid w:val="00347405"/>
    <w:rsid w:val="00347593"/>
    <w:rsid w:val="00350582"/>
    <w:rsid w:val="003505BE"/>
    <w:rsid w:val="003505E0"/>
    <w:rsid w:val="00351E56"/>
    <w:rsid w:val="00351E98"/>
    <w:rsid w:val="003526F5"/>
    <w:rsid w:val="0035286C"/>
    <w:rsid w:val="00352FDA"/>
    <w:rsid w:val="00353790"/>
    <w:rsid w:val="00354150"/>
    <w:rsid w:val="003551F0"/>
    <w:rsid w:val="00355684"/>
    <w:rsid w:val="00355E89"/>
    <w:rsid w:val="00356275"/>
    <w:rsid w:val="00356929"/>
    <w:rsid w:val="00356BDC"/>
    <w:rsid w:val="00356DA3"/>
    <w:rsid w:val="00356FAF"/>
    <w:rsid w:val="00357007"/>
    <w:rsid w:val="0035716D"/>
    <w:rsid w:val="0035736F"/>
    <w:rsid w:val="003573C4"/>
    <w:rsid w:val="003575F5"/>
    <w:rsid w:val="00357A3C"/>
    <w:rsid w:val="00357B2B"/>
    <w:rsid w:val="00357D33"/>
    <w:rsid w:val="00360421"/>
    <w:rsid w:val="00360941"/>
    <w:rsid w:val="003609A6"/>
    <w:rsid w:val="00360DE8"/>
    <w:rsid w:val="00360E54"/>
    <w:rsid w:val="00362FD2"/>
    <w:rsid w:val="00363146"/>
    <w:rsid w:val="00363A6A"/>
    <w:rsid w:val="00363AFB"/>
    <w:rsid w:val="003645F2"/>
    <w:rsid w:val="00364753"/>
    <w:rsid w:val="00364AD0"/>
    <w:rsid w:val="00364EA2"/>
    <w:rsid w:val="00365471"/>
    <w:rsid w:val="003656D2"/>
    <w:rsid w:val="00365D06"/>
    <w:rsid w:val="00365FAC"/>
    <w:rsid w:val="00367228"/>
    <w:rsid w:val="003679C2"/>
    <w:rsid w:val="00370244"/>
    <w:rsid w:val="003704B9"/>
    <w:rsid w:val="00370542"/>
    <w:rsid w:val="00370842"/>
    <w:rsid w:val="00371482"/>
    <w:rsid w:val="003718EF"/>
    <w:rsid w:val="00371E30"/>
    <w:rsid w:val="00373123"/>
    <w:rsid w:val="003732E9"/>
    <w:rsid w:val="0037332C"/>
    <w:rsid w:val="0037346C"/>
    <w:rsid w:val="00373D33"/>
    <w:rsid w:val="0037422E"/>
    <w:rsid w:val="0037426B"/>
    <w:rsid w:val="00374B36"/>
    <w:rsid w:val="003753DF"/>
    <w:rsid w:val="00375797"/>
    <w:rsid w:val="00375CCB"/>
    <w:rsid w:val="003764E4"/>
    <w:rsid w:val="00376B49"/>
    <w:rsid w:val="00376C31"/>
    <w:rsid w:val="00376E30"/>
    <w:rsid w:val="003773BD"/>
    <w:rsid w:val="0038092F"/>
    <w:rsid w:val="00380E22"/>
    <w:rsid w:val="00380E8D"/>
    <w:rsid w:val="00381317"/>
    <w:rsid w:val="00381412"/>
    <w:rsid w:val="00381797"/>
    <w:rsid w:val="00381B04"/>
    <w:rsid w:val="003821A1"/>
    <w:rsid w:val="00382398"/>
    <w:rsid w:val="0038264E"/>
    <w:rsid w:val="00382B6A"/>
    <w:rsid w:val="003830D2"/>
    <w:rsid w:val="003832C7"/>
    <w:rsid w:val="0038366C"/>
    <w:rsid w:val="003839A3"/>
    <w:rsid w:val="00384CA4"/>
    <w:rsid w:val="00385800"/>
    <w:rsid w:val="00385BFC"/>
    <w:rsid w:val="00385C52"/>
    <w:rsid w:val="00385DB3"/>
    <w:rsid w:val="00386398"/>
    <w:rsid w:val="003864FC"/>
    <w:rsid w:val="00386858"/>
    <w:rsid w:val="00386F44"/>
    <w:rsid w:val="0038775E"/>
    <w:rsid w:val="00387953"/>
    <w:rsid w:val="00387B2E"/>
    <w:rsid w:val="00390373"/>
    <w:rsid w:val="00390D77"/>
    <w:rsid w:val="00390E4C"/>
    <w:rsid w:val="00390E55"/>
    <w:rsid w:val="00390EBD"/>
    <w:rsid w:val="0039185A"/>
    <w:rsid w:val="00392064"/>
    <w:rsid w:val="00392071"/>
    <w:rsid w:val="00392EE4"/>
    <w:rsid w:val="0039310C"/>
    <w:rsid w:val="00393B2C"/>
    <w:rsid w:val="0039406B"/>
    <w:rsid w:val="00394524"/>
    <w:rsid w:val="0039466E"/>
    <w:rsid w:val="00394702"/>
    <w:rsid w:val="00394870"/>
    <w:rsid w:val="00394EC1"/>
    <w:rsid w:val="00394F22"/>
    <w:rsid w:val="00395449"/>
    <w:rsid w:val="0039574C"/>
    <w:rsid w:val="0039594E"/>
    <w:rsid w:val="00395C91"/>
    <w:rsid w:val="00395CA9"/>
    <w:rsid w:val="00397799"/>
    <w:rsid w:val="003A08CA"/>
    <w:rsid w:val="003A0D4F"/>
    <w:rsid w:val="003A0F1B"/>
    <w:rsid w:val="003A1421"/>
    <w:rsid w:val="003A2502"/>
    <w:rsid w:val="003A2595"/>
    <w:rsid w:val="003A285F"/>
    <w:rsid w:val="003A2CE6"/>
    <w:rsid w:val="003A2DC2"/>
    <w:rsid w:val="003A2EFA"/>
    <w:rsid w:val="003A3179"/>
    <w:rsid w:val="003A346B"/>
    <w:rsid w:val="003A39BB"/>
    <w:rsid w:val="003A3BAB"/>
    <w:rsid w:val="003A41FF"/>
    <w:rsid w:val="003A467F"/>
    <w:rsid w:val="003A4918"/>
    <w:rsid w:val="003A4CAD"/>
    <w:rsid w:val="003A4D6B"/>
    <w:rsid w:val="003A58BA"/>
    <w:rsid w:val="003A5EF0"/>
    <w:rsid w:val="003A66C8"/>
    <w:rsid w:val="003A687A"/>
    <w:rsid w:val="003A6D39"/>
    <w:rsid w:val="003A79B1"/>
    <w:rsid w:val="003A7CBC"/>
    <w:rsid w:val="003A7D48"/>
    <w:rsid w:val="003A7EA4"/>
    <w:rsid w:val="003B056B"/>
    <w:rsid w:val="003B0A41"/>
    <w:rsid w:val="003B0DA4"/>
    <w:rsid w:val="003B0E53"/>
    <w:rsid w:val="003B191D"/>
    <w:rsid w:val="003B281A"/>
    <w:rsid w:val="003B2AFB"/>
    <w:rsid w:val="003B2FFA"/>
    <w:rsid w:val="003B3A2B"/>
    <w:rsid w:val="003B446F"/>
    <w:rsid w:val="003B5C64"/>
    <w:rsid w:val="003B5C99"/>
    <w:rsid w:val="003B6C1D"/>
    <w:rsid w:val="003B6C9C"/>
    <w:rsid w:val="003B6D0F"/>
    <w:rsid w:val="003B6F8C"/>
    <w:rsid w:val="003B73FE"/>
    <w:rsid w:val="003B7963"/>
    <w:rsid w:val="003B7A9B"/>
    <w:rsid w:val="003B7D58"/>
    <w:rsid w:val="003B7D6B"/>
    <w:rsid w:val="003B7E12"/>
    <w:rsid w:val="003B7F91"/>
    <w:rsid w:val="003C0DEE"/>
    <w:rsid w:val="003C1161"/>
    <w:rsid w:val="003C196C"/>
    <w:rsid w:val="003C1F5D"/>
    <w:rsid w:val="003C21EE"/>
    <w:rsid w:val="003C2265"/>
    <w:rsid w:val="003C27A5"/>
    <w:rsid w:val="003C2935"/>
    <w:rsid w:val="003C2989"/>
    <w:rsid w:val="003C2A97"/>
    <w:rsid w:val="003C3062"/>
    <w:rsid w:val="003C3748"/>
    <w:rsid w:val="003C3758"/>
    <w:rsid w:val="003C447C"/>
    <w:rsid w:val="003C4ABD"/>
    <w:rsid w:val="003C4E68"/>
    <w:rsid w:val="003C526F"/>
    <w:rsid w:val="003C564B"/>
    <w:rsid w:val="003C5EFC"/>
    <w:rsid w:val="003C603C"/>
    <w:rsid w:val="003C6177"/>
    <w:rsid w:val="003C6952"/>
    <w:rsid w:val="003C6A93"/>
    <w:rsid w:val="003C6E82"/>
    <w:rsid w:val="003C730D"/>
    <w:rsid w:val="003C7B8F"/>
    <w:rsid w:val="003D0D99"/>
    <w:rsid w:val="003D1246"/>
    <w:rsid w:val="003D1308"/>
    <w:rsid w:val="003D18CA"/>
    <w:rsid w:val="003D1BE2"/>
    <w:rsid w:val="003D229B"/>
    <w:rsid w:val="003D2308"/>
    <w:rsid w:val="003D2479"/>
    <w:rsid w:val="003D2802"/>
    <w:rsid w:val="003D2C9A"/>
    <w:rsid w:val="003D2E50"/>
    <w:rsid w:val="003D302B"/>
    <w:rsid w:val="003D30FC"/>
    <w:rsid w:val="003D33D1"/>
    <w:rsid w:val="003D419F"/>
    <w:rsid w:val="003D4A84"/>
    <w:rsid w:val="003D4B16"/>
    <w:rsid w:val="003D4BB2"/>
    <w:rsid w:val="003D4D33"/>
    <w:rsid w:val="003D5117"/>
    <w:rsid w:val="003D514D"/>
    <w:rsid w:val="003D5BFC"/>
    <w:rsid w:val="003D64F9"/>
    <w:rsid w:val="003D6824"/>
    <w:rsid w:val="003D689F"/>
    <w:rsid w:val="003D6B33"/>
    <w:rsid w:val="003D6E23"/>
    <w:rsid w:val="003D76AA"/>
    <w:rsid w:val="003D7DE3"/>
    <w:rsid w:val="003E0D6B"/>
    <w:rsid w:val="003E103A"/>
    <w:rsid w:val="003E10A6"/>
    <w:rsid w:val="003E13EB"/>
    <w:rsid w:val="003E18B3"/>
    <w:rsid w:val="003E1DAD"/>
    <w:rsid w:val="003E2131"/>
    <w:rsid w:val="003E2DCA"/>
    <w:rsid w:val="003E3709"/>
    <w:rsid w:val="003E3951"/>
    <w:rsid w:val="003E3B2C"/>
    <w:rsid w:val="003E3B95"/>
    <w:rsid w:val="003E44FF"/>
    <w:rsid w:val="003E4C06"/>
    <w:rsid w:val="003E4D6F"/>
    <w:rsid w:val="003E527C"/>
    <w:rsid w:val="003E5589"/>
    <w:rsid w:val="003E586F"/>
    <w:rsid w:val="003E5C22"/>
    <w:rsid w:val="003E5E6A"/>
    <w:rsid w:val="003E619C"/>
    <w:rsid w:val="003E6342"/>
    <w:rsid w:val="003E6575"/>
    <w:rsid w:val="003E6CFF"/>
    <w:rsid w:val="003E6DC0"/>
    <w:rsid w:val="003E6DE5"/>
    <w:rsid w:val="003E7829"/>
    <w:rsid w:val="003E783A"/>
    <w:rsid w:val="003E791B"/>
    <w:rsid w:val="003E7B92"/>
    <w:rsid w:val="003E7BB7"/>
    <w:rsid w:val="003E7CCC"/>
    <w:rsid w:val="003E7D93"/>
    <w:rsid w:val="003F0544"/>
    <w:rsid w:val="003F06E7"/>
    <w:rsid w:val="003F1273"/>
    <w:rsid w:val="003F1959"/>
    <w:rsid w:val="003F19A7"/>
    <w:rsid w:val="003F208D"/>
    <w:rsid w:val="003F270A"/>
    <w:rsid w:val="003F2C15"/>
    <w:rsid w:val="003F2D74"/>
    <w:rsid w:val="003F327F"/>
    <w:rsid w:val="003F38D6"/>
    <w:rsid w:val="003F4031"/>
    <w:rsid w:val="003F41C3"/>
    <w:rsid w:val="003F41D2"/>
    <w:rsid w:val="003F4357"/>
    <w:rsid w:val="003F44F0"/>
    <w:rsid w:val="003F4602"/>
    <w:rsid w:val="003F5654"/>
    <w:rsid w:val="003F5BDE"/>
    <w:rsid w:val="003F697A"/>
    <w:rsid w:val="003F6D09"/>
    <w:rsid w:val="003F7C2B"/>
    <w:rsid w:val="00400432"/>
    <w:rsid w:val="004007A3"/>
    <w:rsid w:val="00400AB7"/>
    <w:rsid w:val="004010E8"/>
    <w:rsid w:val="004020C1"/>
    <w:rsid w:val="004025C1"/>
    <w:rsid w:val="00402949"/>
    <w:rsid w:val="00403B96"/>
    <w:rsid w:val="00403D35"/>
    <w:rsid w:val="00403D3A"/>
    <w:rsid w:val="00404041"/>
    <w:rsid w:val="00405E7F"/>
    <w:rsid w:val="00406099"/>
    <w:rsid w:val="00406263"/>
    <w:rsid w:val="00406583"/>
    <w:rsid w:val="004066EE"/>
    <w:rsid w:val="00406C03"/>
    <w:rsid w:val="00407221"/>
    <w:rsid w:val="00407342"/>
    <w:rsid w:val="00407548"/>
    <w:rsid w:val="00407B36"/>
    <w:rsid w:val="004106A9"/>
    <w:rsid w:val="00410954"/>
    <w:rsid w:val="00410F0E"/>
    <w:rsid w:val="0041119A"/>
    <w:rsid w:val="0041173F"/>
    <w:rsid w:val="004119CC"/>
    <w:rsid w:val="00411A1F"/>
    <w:rsid w:val="00411A73"/>
    <w:rsid w:val="00411B28"/>
    <w:rsid w:val="00411FFE"/>
    <w:rsid w:val="004126B5"/>
    <w:rsid w:val="00412869"/>
    <w:rsid w:val="0041289A"/>
    <w:rsid w:val="004129FC"/>
    <w:rsid w:val="00412DD4"/>
    <w:rsid w:val="00413156"/>
    <w:rsid w:val="00413957"/>
    <w:rsid w:val="004143B9"/>
    <w:rsid w:val="00414B75"/>
    <w:rsid w:val="00414BE8"/>
    <w:rsid w:val="00414ED0"/>
    <w:rsid w:val="00415816"/>
    <w:rsid w:val="00415CC5"/>
    <w:rsid w:val="00415DA8"/>
    <w:rsid w:val="00415DEC"/>
    <w:rsid w:val="00416198"/>
    <w:rsid w:val="004162AD"/>
    <w:rsid w:val="004169AD"/>
    <w:rsid w:val="004169C8"/>
    <w:rsid w:val="00416E67"/>
    <w:rsid w:val="00416EA1"/>
    <w:rsid w:val="0041705B"/>
    <w:rsid w:val="004170A0"/>
    <w:rsid w:val="004171FE"/>
    <w:rsid w:val="00417872"/>
    <w:rsid w:val="00417A14"/>
    <w:rsid w:val="00417A1F"/>
    <w:rsid w:val="00417D68"/>
    <w:rsid w:val="00420620"/>
    <w:rsid w:val="004207B6"/>
    <w:rsid w:val="00420916"/>
    <w:rsid w:val="004214DF"/>
    <w:rsid w:val="0042196A"/>
    <w:rsid w:val="004219BE"/>
    <w:rsid w:val="0042221A"/>
    <w:rsid w:val="004226B0"/>
    <w:rsid w:val="00422725"/>
    <w:rsid w:val="0042367D"/>
    <w:rsid w:val="00423741"/>
    <w:rsid w:val="00423E3B"/>
    <w:rsid w:val="00424531"/>
    <w:rsid w:val="004245DA"/>
    <w:rsid w:val="0042466A"/>
    <w:rsid w:val="004246D2"/>
    <w:rsid w:val="00424A74"/>
    <w:rsid w:val="00425297"/>
    <w:rsid w:val="00425795"/>
    <w:rsid w:val="00425A62"/>
    <w:rsid w:val="00425E9C"/>
    <w:rsid w:val="004263B1"/>
    <w:rsid w:val="00426805"/>
    <w:rsid w:val="00426D80"/>
    <w:rsid w:val="00426E6F"/>
    <w:rsid w:val="0042755F"/>
    <w:rsid w:val="004278B1"/>
    <w:rsid w:val="00430150"/>
    <w:rsid w:val="004301B2"/>
    <w:rsid w:val="00430EE0"/>
    <w:rsid w:val="0043111E"/>
    <w:rsid w:val="004315A8"/>
    <w:rsid w:val="004319D8"/>
    <w:rsid w:val="00431D65"/>
    <w:rsid w:val="00432BB2"/>
    <w:rsid w:val="00432F25"/>
    <w:rsid w:val="00433500"/>
    <w:rsid w:val="004338D9"/>
    <w:rsid w:val="00433E71"/>
    <w:rsid w:val="00434488"/>
    <w:rsid w:val="00434BEF"/>
    <w:rsid w:val="00435078"/>
    <w:rsid w:val="00435BDD"/>
    <w:rsid w:val="00435FEE"/>
    <w:rsid w:val="00436324"/>
    <w:rsid w:val="004366A4"/>
    <w:rsid w:val="0043791C"/>
    <w:rsid w:val="0043794C"/>
    <w:rsid w:val="00437B92"/>
    <w:rsid w:val="00437D8B"/>
    <w:rsid w:val="004400D0"/>
    <w:rsid w:val="00440B81"/>
    <w:rsid w:val="0044189D"/>
    <w:rsid w:val="00441EF6"/>
    <w:rsid w:val="0044217E"/>
    <w:rsid w:val="00442258"/>
    <w:rsid w:val="00442419"/>
    <w:rsid w:val="00442676"/>
    <w:rsid w:val="0044386E"/>
    <w:rsid w:val="00443DC7"/>
    <w:rsid w:val="0044426B"/>
    <w:rsid w:val="0044432E"/>
    <w:rsid w:val="0044460A"/>
    <w:rsid w:val="004456F8"/>
    <w:rsid w:val="00445F34"/>
    <w:rsid w:val="00446327"/>
    <w:rsid w:val="004469FF"/>
    <w:rsid w:val="00446EC8"/>
    <w:rsid w:val="004477D3"/>
    <w:rsid w:val="00447965"/>
    <w:rsid w:val="004503E9"/>
    <w:rsid w:val="00450693"/>
    <w:rsid w:val="00450A7B"/>
    <w:rsid w:val="00450BEF"/>
    <w:rsid w:val="00450D78"/>
    <w:rsid w:val="00450EBA"/>
    <w:rsid w:val="004515AF"/>
    <w:rsid w:val="004516C9"/>
    <w:rsid w:val="004533AF"/>
    <w:rsid w:val="0045378C"/>
    <w:rsid w:val="00453B72"/>
    <w:rsid w:val="0045484A"/>
    <w:rsid w:val="00454929"/>
    <w:rsid w:val="00454A56"/>
    <w:rsid w:val="00454D57"/>
    <w:rsid w:val="00455908"/>
    <w:rsid w:val="004559F9"/>
    <w:rsid w:val="00455FD9"/>
    <w:rsid w:val="00456026"/>
    <w:rsid w:val="00457B8F"/>
    <w:rsid w:val="00460EA2"/>
    <w:rsid w:val="004610C8"/>
    <w:rsid w:val="00461174"/>
    <w:rsid w:val="004614F8"/>
    <w:rsid w:val="00461D39"/>
    <w:rsid w:val="00461F1A"/>
    <w:rsid w:val="00462789"/>
    <w:rsid w:val="00462EB4"/>
    <w:rsid w:val="004632A4"/>
    <w:rsid w:val="004639CC"/>
    <w:rsid w:val="004647A7"/>
    <w:rsid w:val="004649DE"/>
    <w:rsid w:val="0046570C"/>
    <w:rsid w:val="004658B6"/>
    <w:rsid w:val="00465D75"/>
    <w:rsid w:val="00466241"/>
    <w:rsid w:val="00466665"/>
    <w:rsid w:val="0046684A"/>
    <w:rsid w:val="00466C9E"/>
    <w:rsid w:val="004670A2"/>
    <w:rsid w:val="004673EC"/>
    <w:rsid w:val="00467432"/>
    <w:rsid w:val="00467AD9"/>
    <w:rsid w:val="00467B4D"/>
    <w:rsid w:val="00467C91"/>
    <w:rsid w:val="00467E42"/>
    <w:rsid w:val="0047002D"/>
    <w:rsid w:val="004712EF"/>
    <w:rsid w:val="00471535"/>
    <w:rsid w:val="00471964"/>
    <w:rsid w:val="004720E3"/>
    <w:rsid w:val="00472160"/>
    <w:rsid w:val="00472B00"/>
    <w:rsid w:val="00472EDB"/>
    <w:rsid w:val="0047300F"/>
    <w:rsid w:val="00473D36"/>
    <w:rsid w:val="00474627"/>
    <w:rsid w:val="004748F6"/>
    <w:rsid w:val="0047539B"/>
    <w:rsid w:val="0047550E"/>
    <w:rsid w:val="00475692"/>
    <w:rsid w:val="0047628B"/>
    <w:rsid w:val="004764A5"/>
    <w:rsid w:val="0047685C"/>
    <w:rsid w:val="00476DC2"/>
    <w:rsid w:val="00477380"/>
    <w:rsid w:val="00477593"/>
    <w:rsid w:val="004779CF"/>
    <w:rsid w:val="00477AC5"/>
    <w:rsid w:val="00477AE7"/>
    <w:rsid w:val="00477D73"/>
    <w:rsid w:val="004805B3"/>
    <w:rsid w:val="004810B9"/>
    <w:rsid w:val="00481589"/>
    <w:rsid w:val="00481699"/>
    <w:rsid w:val="00481C75"/>
    <w:rsid w:val="00482257"/>
    <w:rsid w:val="004829D4"/>
    <w:rsid w:val="00482FA1"/>
    <w:rsid w:val="00483212"/>
    <w:rsid w:val="00483279"/>
    <w:rsid w:val="004841EE"/>
    <w:rsid w:val="004847CA"/>
    <w:rsid w:val="004854C4"/>
    <w:rsid w:val="004857D3"/>
    <w:rsid w:val="00485B81"/>
    <w:rsid w:val="00485BEE"/>
    <w:rsid w:val="00485C00"/>
    <w:rsid w:val="00486A35"/>
    <w:rsid w:val="00486D87"/>
    <w:rsid w:val="00486F92"/>
    <w:rsid w:val="00490678"/>
    <w:rsid w:val="004907BB"/>
    <w:rsid w:val="0049157C"/>
    <w:rsid w:val="004915DE"/>
    <w:rsid w:val="004917C0"/>
    <w:rsid w:val="00491C3C"/>
    <w:rsid w:val="004928E7"/>
    <w:rsid w:val="0049323C"/>
    <w:rsid w:val="00493378"/>
    <w:rsid w:val="00493ACB"/>
    <w:rsid w:val="00494099"/>
    <w:rsid w:val="0049464B"/>
    <w:rsid w:val="00494FD5"/>
    <w:rsid w:val="00495A38"/>
    <w:rsid w:val="0049642F"/>
    <w:rsid w:val="00496A9E"/>
    <w:rsid w:val="00496B5C"/>
    <w:rsid w:val="004972AC"/>
    <w:rsid w:val="00497686"/>
    <w:rsid w:val="00497715"/>
    <w:rsid w:val="004A0006"/>
    <w:rsid w:val="004A021E"/>
    <w:rsid w:val="004A058A"/>
    <w:rsid w:val="004A087D"/>
    <w:rsid w:val="004A0884"/>
    <w:rsid w:val="004A0BC8"/>
    <w:rsid w:val="004A0D01"/>
    <w:rsid w:val="004A0E9F"/>
    <w:rsid w:val="004A13DE"/>
    <w:rsid w:val="004A14D4"/>
    <w:rsid w:val="004A2013"/>
    <w:rsid w:val="004A25AF"/>
    <w:rsid w:val="004A2AC8"/>
    <w:rsid w:val="004A2F6F"/>
    <w:rsid w:val="004A2FAB"/>
    <w:rsid w:val="004A3154"/>
    <w:rsid w:val="004A3431"/>
    <w:rsid w:val="004A36F0"/>
    <w:rsid w:val="004A3A4C"/>
    <w:rsid w:val="004A3A94"/>
    <w:rsid w:val="004A3B92"/>
    <w:rsid w:val="004A3BE5"/>
    <w:rsid w:val="004A4CBA"/>
    <w:rsid w:val="004A4E1A"/>
    <w:rsid w:val="004A5004"/>
    <w:rsid w:val="004A69B3"/>
    <w:rsid w:val="004A7024"/>
    <w:rsid w:val="004A7172"/>
    <w:rsid w:val="004B1026"/>
    <w:rsid w:val="004B1562"/>
    <w:rsid w:val="004B18BA"/>
    <w:rsid w:val="004B1DC6"/>
    <w:rsid w:val="004B20DD"/>
    <w:rsid w:val="004B2388"/>
    <w:rsid w:val="004B2578"/>
    <w:rsid w:val="004B2ACA"/>
    <w:rsid w:val="004B31F4"/>
    <w:rsid w:val="004B3479"/>
    <w:rsid w:val="004B4021"/>
    <w:rsid w:val="004B4389"/>
    <w:rsid w:val="004B51A3"/>
    <w:rsid w:val="004B5556"/>
    <w:rsid w:val="004B562C"/>
    <w:rsid w:val="004B6398"/>
    <w:rsid w:val="004B6A47"/>
    <w:rsid w:val="004B6E6F"/>
    <w:rsid w:val="004B73A5"/>
    <w:rsid w:val="004B7501"/>
    <w:rsid w:val="004B764F"/>
    <w:rsid w:val="004B77D4"/>
    <w:rsid w:val="004B77FD"/>
    <w:rsid w:val="004C02A1"/>
    <w:rsid w:val="004C03D7"/>
    <w:rsid w:val="004C050A"/>
    <w:rsid w:val="004C100D"/>
    <w:rsid w:val="004C20EF"/>
    <w:rsid w:val="004C2569"/>
    <w:rsid w:val="004C27A6"/>
    <w:rsid w:val="004C32A7"/>
    <w:rsid w:val="004C3628"/>
    <w:rsid w:val="004C45B8"/>
    <w:rsid w:val="004C47A2"/>
    <w:rsid w:val="004C4F8C"/>
    <w:rsid w:val="004C50E0"/>
    <w:rsid w:val="004C5245"/>
    <w:rsid w:val="004C5340"/>
    <w:rsid w:val="004C560D"/>
    <w:rsid w:val="004C5674"/>
    <w:rsid w:val="004C5B90"/>
    <w:rsid w:val="004C613C"/>
    <w:rsid w:val="004C6454"/>
    <w:rsid w:val="004C6588"/>
    <w:rsid w:val="004C6631"/>
    <w:rsid w:val="004C6FEA"/>
    <w:rsid w:val="004C7570"/>
    <w:rsid w:val="004C78D0"/>
    <w:rsid w:val="004C7BE8"/>
    <w:rsid w:val="004D00D1"/>
    <w:rsid w:val="004D061F"/>
    <w:rsid w:val="004D0886"/>
    <w:rsid w:val="004D0C3F"/>
    <w:rsid w:val="004D111D"/>
    <w:rsid w:val="004D1399"/>
    <w:rsid w:val="004D14AF"/>
    <w:rsid w:val="004D17F3"/>
    <w:rsid w:val="004D225A"/>
    <w:rsid w:val="004D287B"/>
    <w:rsid w:val="004D288E"/>
    <w:rsid w:val="004D33C5"/>
    <w:rsid w:val="004D3466"/>
    <w:rsid w:val="004D4C9E"/>
    <w:rsid w:val="004D5B09"/>
    <w:rsid w:val="004D5BC1"/>
    <w:rsid w:val="004D6F8E"/>
    <w:rsid w:val="004D74A1"/>
    <w:rsid w:val="004D782B"/>
    <w:rsid w:val="004D7869"/>
    <w:rsid w:val="004D7BFC"/>
    <w:rsid w:val="004D7DBC"/>
    <w:rsid w:val="004D7F16"/>
    <w:rsid w:val="004E0368"/>
    <w:rsid w:val="004E06BD"/>
    <w:rsid w:val="004E123D"/>
    <w:rsid w:val="004E1927"/>
    <w:rsid w:val="004E1970"/>
    <w:rsid w:val="004E2628"/>
    <w:rsid w:val="004E29F3"/>
    <w:rsid w:val="004E3B6D"/>
    <w:rsid w:val="004E4386"/>
    <w:rsid w:val="004E4561"/>
    <w:rsid w:val="004E4703"/>
    <w:rsid w:val="004E480F"/>
    <w:rsid w:val="004E4903"/>
    <w:rsid w:val="004E4953"/>
    <w:rsid w:val="004E4E27"/>
    <w:rsid w:val="004E5557"/>
    <w:rsid w:val="004E5668"/>
    <w:rsid w:val="004E57AC"/>
    <w:rsid w:val="004E592C"/>
    <w:rsid w:val="004E5A09"/>
    <w:rsid w:val="004E5A69"/>
    <w:rsid w:val="004E5D8D"/>
    <w:rsid w:val="004E60BB"/>
    <w:rsid w:val="004E61E7"/>
    <w:rsid w:val="004E65F6"/>
    <w:rsid w:val="004E70DD"/>
    <w:rsid w:val="004E71ED"/>
    <w:rsid w:val="004E7277"/>
    <w:rsid w:val="004E7870"/>
    <w:rsid w:val="004E7B61"/>
    <w:rsid w:val="004E7C4A"/>
    <w:rsid w:val="004F1150"/>
    <w:rsid w:val="004F1403"/>
    <w:rsid w:val="004F1935"/>
    <w:rsid w:val="004F21D0"/>
    <w:rsid w:val="004F22B7"/>
    <w:rsid w:val="004F23D7"/>
    <w:rsid w:val="004F2471"/>
    <w:rsid w:val="004F256B"/>
    <w:rsid w:val="004F25A7"/>
    <w:rsid w:val="004F25C0"/>
    <w:rsid w:val="004F273A"/>
    <w:rsid w:val="004F2C80"/>
    <w:rsid w:val="004F2CA7"/>
    <w:rsid w:val="004F312A"/>
    <w:rsid w:val="004F3798"/>
    <w:rsid w:val="004F47F3"/>
    <w:rsid w:val="004F48EB"/>
    <w:rsid w:val="004F5F44"/>
    <w:rsid w:val="004F6AA3"/>
    <w:rsid w:val="004F6C39"/>
    <w:rsid w:val="004F7D20"/>
    <w:rsid w:val="00500ADB"/>
    <w:rsid w:val="00500C63"/>
    <w:rsid w:val="00501150"/>
    <w:rsid w:val="005017C3"/>
    <w:rsid w:val="005024F3"/>
    <w:rsid w:val="005025F4"/>
    <w:rsid w:val="00502A58"/>
    <w:rsid w:val="00502AE9"/>
    <w:rsid w:val="00502CA9"/>
    <w:rsid w:val="00502F72"/>
    <w:rsid w:val="005034A0"/>
    <w:rsid w:val="00503645"/>
    <w:rsid w:val="0050375B"/>
    <w:rsid w:val="005039F1"/>
    <w:rsid w:val="005047B7"/>
    <w:rsid w:val="0050579A"/>
    <w:rsid w:val="00505B72"/>
    <w:rsid w:val="00505E78"/>
    <w:rsid w:val="00505EB9"/>
    <w:rsid w:val="00505F2A"/>
    <w:rsid w:val="005062CD"/>
    <w:rsid w:val="005063AC"/>
    <w:rsid w:val="005075BF"/>
    <w:rsid w:val="00507CCC"/>
    <w:rsid w:val="0051081C"/>
    <w:rsid w:val="00511155"/>
    <w:rsid w:val="00512311"/>
    <w:rsid w:val="0051257F"/>
    <w:rsid w:val="00512AEB"/>
    <w:rsid w:val="00512EA3"/>
    <w:rsid w:val="00513408"/>
    <w:rsid w:val="005137EC"/>
    <w:rsid w:val="00513FF9"/>
    <w:rsid w:val="005140BC"/>
    <w:rsid w:val="00514226"/>
    <w:rsid w:val="005143FF"/>
    <w:rsid w:val="00515DC4"/>
    <w:rsid w:val="0051635F"/>
    <w:rsid w:val="00516881"/>
    <w:rsid w:val="00516A92"/>
    <w:rsid w:val="00516ACB"/>
    <w:rsid w:val="00517020"/>
    <w:rsid w:val="005176F0"/>
    <w:rsid w:val="005179C1"/>
    <w:rsid w:val="005179D8"/>
    <w:rsid w:val="00520B2F"/>
    <w:rsid w:val="00520F7F"/>
    <w:rsid w:val="005212B7"/>
    <w:rsid w:val="0052151A"/>
    <w:rsid w:val="005216C7"/>
    <w:rsid w:val="005216D9"/>
    <w:rsid w:val="0052245B"/>
    <w:rsid w:val="00522461"/>
    <w:rsid w:val="00522B2C"/>
    <w:rsid w:val="00522B82"/>
    <w:rsid w:val="00522C88"/>
    <w:rsid w:val="0052324A"/>
    <w:rsid w:val="005233ED"/>
    <w:rsid w:val="00523B5A"/>
    <w:rsid w:val="00523E7B"/>
    <w:rsid w:val="00524675"/>
    <w:rsid w:val="00524980"/>
    <w:rsid w:val="00525012"/>
    <w:rsid w:val="0052574E"/>
    <w:rsid w:val="00525B25"/>
    <w:rsid w:val="00525D95"/>
    <w:rsid w:val="00526C61"/>
    <w:rsid w:val="00526CBA"/>
    <w:rsid w:val="00527814"/>
    <w:rsid w:val="00530140"/>
    <w:rsid w:val="00531413"/>
    <w:rsid w:val="00531993"/>
    <w:rsid w:val="00531C89"/>
    <w:rsid w:val="00532080"/>
    <w:rsid w:val="0053253B"/>
    <w:rsid w:val="0053284D"/>
    <w:rsid w:val="005328CB"/>
    <w:rsid w:val="00532FDC"/>
    <w:rsid w:val="00533382"/>
    <w:rsid w:val="00533F39"/>
    <w:rsid w:val="00534229"/>
    <w:rsid w:val="0053471B"/>
    <w:rsid w:val="00534832"/>
    <w:rsid w:val="00535711"/>
    <w:rsid w:val="005359F7"/>
    <w:rsid w:val="00535F90"/>
    <w:rsid w:val="00540953"/>
    <w:rsid w:val="00540D82"/>
    <w:rsid w:val="00540F91"/>
    <w:rsid w:val="00540FAD"/>
    <w:rsid w:val="00541289"/>
    <w:rsid w:val="005413C2"/>
    <w:rsid w:val="00541480"/>
    <w:rsid w:val="00541873"/>
    <w:rsid w:val="00541C22"/>
    <w:rsid w:val="00541D77"/>
    <w:rsid w:val="00541F1B"/>
    <w:rsid w:val="00542267"/>
    <w:rsid w:val="00542A9A"/>
    <w:rsid w:val="00542E59"/>
    <w:rsid w:val="0054325E"/>
    <w:rsid w:val="005436EE"/>
    <w:rsid w:val="00543AF0"/>
    <w:rsid w:val="00543B52"/>
    <w:rsid w:val="00544946"/>
    <w:rsid w:val="00544F2D"/>
    <w:rsid w:val="005453DE"/>
    <w:rsid w:val="00545648"/>
    <w:rsid w:val="00545AE9"/>
    <w:rsid w:val="00545B36"/>
    <w:rsid w:val="00545C60"/>
    <w:rsid w:val="00546854"/>
    <w:rsid w:val="00546E9F"/>
    <w:rsid w:val="00546EF9"/>
    <w:rsid w:val="00547471"/>
    <w:rsid w:val="005475D0"/>
    <w:rsid w:val="0054768B"/>
    <w:rsid w:val="00550020"/>
    <w:rsid w:val="005503BD"/>
    <w:rsid w:val="00551952"/>
    <w:rsid w:val="00553AF0"/>
    <w:rsid w:val="0055445B"/>
    <w:rsid w:val="00554BF1"/>
    <w:rsid w:val="00555167"/>
    <w:rsid w:val="00555E9E"/>
    <w:rsid w:val="005561C6"/>
    <w:rsid w:val="005561ED"/>
    <w:rsid w:val="00556E3A"/>
    <w:rsid w:val="00557100"/>
    <w:rsid w:val="00557447"/>
    <w:rsid w:val="005579D5"/>
    <w:rsid w:val="00557B2E"/>
    <w:rsid w:val="00560DF3"/>
    <w:rsid w:val="00561385"/>
    <w:rsid w:val="00561B20"/>
    <w:rsid w:val="00561E8F"/>
    <w:rsid w:val="00562C35"/>
    <w:rsid w:val="00562E57"/>
    <w:rsid w:val="00563157"/>
    <w:rsid w:val="005637E5"/>
    <w:rsid w:val="00563AAC"/>
    <w:rsid w:val="005645B7"/>
    <w:rsid w:val="00564B4E"/>
    <w:rsid w:val="00564C18"/>
    <w:rsid w:val="005666FD"/>
    <w:rsid w:val="00566823"/>
    <w:rsid w:val="00566ED0"/>
    <w:rsid w:val="00567E03"/>
    <w:rsid w:val="00567ECE"/>
    <w:rsid w:val="00570535"/>
    <w:rsid w:val="0057169D"/>
    <w:rsid w:val="00571734"/>
    <w:rsid w:val="005717BD"/>
    <w:rsid w:val="00571A74"/>
    <w:rsid w:val="00571D9F"/>
    <w:rsid w:val="00572750"/>
    <w:rsid w:val="005728D0"/>
    <w:rsid w:val="005729DC"/>
    <w:rsid w:val="00572D0D"/>
    <w:rsid w:val="00572E1C"/>
    <w:rsid w:val="005731A9"/>
    <w:rsid w:val="005734DC"/>
    <w:rsid w:val="005736A6"/>
    <w:rsid w:val="00573936"/>
    <w:rsid w:val="00573994"/>
    <w:rsid w:val="00573D3C"/>
    <w:rsid w:val="00574071"/>
    <w:rsid w:val="00574A51"/>
    <w:rsid w:val="00574AE1"/>
    <w:rsid w:val="00574B31"/>
    <w:rsid w:val="00574E34"/>
    <w:rsid w:val="005752D9"/>
    <w:rsid w:val="0057542B"/>
    <w:rsid w:val="005759FA"/>
    <w:rsid w:val="00575C7B"/>
    <w:rsid w:val="0057653D"/>
    <w:rsid w:val="00576B49"/>
    <w:rsid w:val="00576FA4"/>
    <w:rsid w:val="005771CA"/>
    <w:rsid w:val="00577417"/>
    <w:rsid w:val="00577B8F"/>
    <w:rsid w:val="00580111"/>
    <w:rsid w:val="00580505"/>
    <w:rsid w:val="005805FB"/>
    <w:rsid w:val="0058139A"/>
    <w:rsid w:val="00581435"/>
    <w:rsid w:val="00581E45"/>
    <w:rsid w:val="005820B3"/>
    <w:rsid w:val="005820BD"/>
    <w:rsid w:val="005823D4"/>
    <w:rsid w:val="00582624"/>
    <w:rsid w:val="00582803"/>
    <w:rsid w:val="005828CE"/>
    <w:rsid w:val="00582940"/>
    <w:rsid w:val="00582C42"/>
    <w:rsid w:val="0058303E"/>
    <w:rsid w:val="0058333B"/>
    <w:rsid w:val="0058347E"/>
    <w:rsid w:val="00583B5F"/>
    <w:rsid w:val="00583C29"/>
    <w:rsid w:val="005840DB"/>
    <w:rsid w:val="00584138"/>
    <w:rsid w:val="00584326"/>
    <w:rsid w:val="00584881"/>
    <w:rsid w:val="00584A2B"/>
    <w:rsid w:val="00584A7C"/>
    <w:rsid w:val="00585DDB"/>
    <w:rsid w:val="00585DDC"/>
    <w:rsid w:val="0058740D"/>
    <w:rsid w:val="0058740E"/>
    <w:rsid w:val="005879E4"/>
    <w:rsid w:val="00590321"/>
    <w:rsid w:val="0059038A"/>
    <w:rsid w:val="005903B5"/>
    <w:rsid w:val="005904DB"/>
    <w:rsid w:val="00590E8D"/>
    <w:rsid w:val="005927AD"/>
    <w:rsid w:val="00592C06"/>
    <w:rsid w:val="005932DB"/>
    <w:rsid w:val="00593688"/>
    <w:rsid w:val="0059384E"/>
    <w:rsid w:val="00593D9C"/>
    <w:rsid w:val="0059427F"/>
    <w:rsid w:val="00594387"/>
    <w:rsid w:val="0059449F"/>
    <w:rsid w:val="00594BCB"/>
    <w:rsid w:val="00594C53"/>
    <w:rsid w:val="00595635"/>
    <w:rsid w:val="00595804"/>
    <w:rsid w:val="00595F69"/>
    <w:rsid w:val="0059601D"/>
    <w:rsid w:val="00596220"/>
    <w:rsid w:val="00596FB4"/>
    <w:rsid w:val="00596FE2"/>
    <w:rsid w:val="0059705F"/>
    <w:rsid w:val="0059782C"/>
    <w:rsid w:val="005979D5"/>
    <w:rsid w:val="00597EBE"/>
    <w:rsid w:val="005A037A"/>
    <w:rsid w:val="005A06B8"/>
    <w:rsid w:val="005A0A02"/>
    <w:rsid w:val="005A0B01"/>
    <w:rsid w:val="005A0D75"/>
    <w:rsid w:val="005A0E38"/>
    <w:rsid w:val="005A0F2B"/>
    <w:rsid w:val="005A13EF"/>
    <w:rsid w:val="005A1E52"/>
    <w:rsid w:val="005A203B"/>
    <w:rsid w:val="005A28B7"/>
    <w:rsid w:val="005A3113"/>
    <w:rsid w:val="005A318C"/>
    <w:rsid w:val="005A38BB"/>
    <w:rsid w:val="005A397A"/>
    <w:rsid w:val="005A4533"/>
    <w:rsid w:val="005A4F76"/>
    <w:rsid w:val="005A5104"/>
    <w:rsid w:val="005A5283"/>
    <w:rsid w:val="005A5718"/>
    <w:rsid w:val="005A59F0"/>
    <w:rsid w:val="005A629C"/>
    <w:rsid w:val="005A6635"/>
    <w:rsid w:val="005A67DA"/>
    <w:rsid w:val="005A6C9C"/>
    <w:rsid w:val="005A6E1E"/>
    <w:rsid w:val="005A7610"/>
    <w:rsid w:val="005B038E"/>
    <w:rsid w:val="005B0A66"/>
    <w:rsid w:val="005B0A8B"/>
    <w:rsid w:val="005B0C38"/>
    <w:rsid w:val="005B1033"/>
    <w:rsid w:val="005B1571"/>
    <w:rsid w:val="005B1917"/>
    <w:rsid w:val="005B22FA"/>
    <w:rsid w:val="005B23B2"/>
    <w:rsid w:val="005B25A4"/>
    <w:rsid w:val="005B2C47"/>
    <w:rsid w:val="005B352B"/>
    <w:rsid w:val="005B3530"/>
    <w:rsid w:val="005B35AE"/>
    <w:rsid w:val="005B3893"/>
    <w:rsid w:val="005B39ED"/>
    <w:rsid w:val="005B43AA"/>
    <w:rsid w:val="005B48D5"/>
    <w:rsid w:val="005B4C80"/>
    <w:rsid w:val="005B512A"/>
    <w:rsid w:val="005B512B"/>
    <w:rsid w:val="005B5D77"/>
    <w:rsid w:val="005B5EE3"/>
    <w:rsid w:val="005B661F"/>
    <w:rsid w:val="005B667C"/>
    <w:rsid w:val="005B6E0B"/>
    <w:rsid w:val="005B7B11"/>
    <w:rsid w:val="005C011B"/>
    <w:rsid w:val="005C0BC1"/>
    <w:rsid w:val="005C1244"/>
    <w:rsid w:val="005C1629"/>
    <w:rsid w:val="005C17FC"/>
    <w:rsid w:val="005C1C33"/>
    <w:rsid w:val="005C21E8"/>
    <w:rsid w:val="005C26C0"/>
    <w:rsid w:val="005C28DD"/>
    <w:rsid w:val="005C2CC3"/>
    <w:rsid w:val="005C2DFE"/>
    <w:rsid w:val="005C310A"/>
    <w:rsid w:val="005C393B"/>
    <w:rsid w:val="005C3940"/>
    <w:rsid w:val="005C3955"/>
    <w:rsid w:val="005C3B3A"/>
    <w:rsid w:val="005C3D00"/>
    <w:rsid w:val="005C4753"/>
    <w:rsid w:val="005C4AA9"/>
    <w:rsid w:val="005C4FE0"/>
    <w:rsid w:val="005C520E"/>
    <w:rsid w:val="005C56F4"/>
    <w:rsid w:val="005C5799"/>
    <w:rsid w:val="005C5CF8"/>
    <w:rsid w:val="005C6940"/>
    <w:rsid w:val="005C6CD2"/>
    <w:rsid w:val="005C6FB7"/>
    <w:rsid w:val="005C7124"/>
    <w:rsid w:val="005C720E"/>
    <w:rsid w:val="005C77AF"/>
    <w:rsid w:val="005C78C4"/>
    <w:rsid w:val="005C7BAF"/>
    <w:rsid w:val="005D0225"/>
    <w:rsid w:val="005D02DB"/>
    <w:rsid w:val="005D05C2"/>
    <w:rsid w:val="005D0E85"/>
    <w:rsid w:val="005D111C"/>
    <w:rsid w:val="005D1416"/>
    <w:rsid w:val="005D15CB"/>
    <w:rsid w:val="005D1E3E"/>
    <w:rsid w:val="005D278C"/>
    <w:rsid w:val="005D281D"/>
    <w:rsid w:val="005D2A11"/>
    <w:rsid w:val="005D3162"/>
    <w:rsid w:val="005D33CD"/>
    <w:rsid w:val="005D384C"/>
    <w:rsid w:val="005D3AFE"/>
    <w:rsid w:val="005D46D6"/>
    <w:rsid w:val="005D51F1"/>
    <w:rsid w:val="005D599D"/>
    <w:rsid w:val="005D5CC2"/>
    <w:rsid w:val="005D5F0E"/>
    <w:rsid w:val="005D5FF1"/>
    <w:rsid w:val="005D6687"/>
    <w:rsid w:val="005D6B54"/>
    <w:rsid w:val="005D714C"/>
    <w:rsid w:val="005D7362"/>
    <w:rsid w:val="005D7CB1"/>
    <w:rsid w:val="005D7F05"/>
    <w:rsid w:val="005E0134"/>
    <w:rsid w:val="005E046C"/>
    <w:rsid w:val="005E0820"/>
    <w:rsid w:val="005E08B5"/>
    <w:rsid w:val="005E08BA"/>
    <w:rsid w:val="005E0DE1"/>
    <w:rsid w:val="005E1B90"/>
    <w:rsid w:val="005E1E68"/>
    <w:rsid w:val="005E1E8A"/>
    <w:rsid w:val="005E25F7"/>
    <w:rsid w:val="005E28DF"/>
    <w:rsid w:val="005E2BDD"/>
    <w:rsid w:val="005E335C"/>
    <w:rsid w:val="005E38B6"/>
    <w:rsid w:val="005E4759"/>
    <w:rsid w:val="005E4B51"/>
    <w:rsid w:val="005E4C55"/>
    <w:rsid w:val="005E5256"/>
    <w:rsid w:val="005E5747"/>
    <w:rsid w:val="005E60BF"/>
    <w:rsid w:val="005E6397"/>
    <w:rsid w:val="005E6A22"/>
    <w:rsid w:val="005E6B31"/>
    <w:rsid w:val="005E7292"/>
    <w:rsid w:val="005E7303"/>
    <w:rsid w:val="005E76CF"/>
    <w:rsid w:val="005F07EE"/>
    <w:rsid w:val="005F0923"/>
    <w:rsid w:val="005F0ABB"/>
    <w:rsid w:val="005F0E2B"/>
    <w:rsid w:val="005F0ECC"/>
    <w:rsid w:val="005F190C"/>
    <w:rsid w:val="005F236C"/>
    <w:rsid w:val="005F2449"/>
    <w:rsid w:val="005F2637"/>
    <w:rsid w:val="005F294B"/>
    <w:rsid w:val="005F2A39"/>
    <w:rsid w:val="005F30C9"/>
    <w:rsid w:val="005F328B"/>
    <w:rsid w:val="005F34BF"/>
    <w:rsid w:val="005F3514"/>
    <w:rsid w:val="005F3AFF"/>
    <w:rsid w:val="005F4177"/>
    <w:rsid w:val="005F4267"/>
    <w:rsid w:val="005F45DF"/>
    <w:rsid w:val="005F56B9"/>
    <w:rsid w:val="005F5949"/>
    <w:rsid w:val="005F59A8"/>
    <w:rsid w:val="005F5F2F"/>
    <w:rsid w:val="005F641C"/>
    <w:rsid w:val="005F6867"/>
    <w:rsid w:val="005F69E1"/>
    <w:rsid w:val="005F7321"/>
    <w:rsid w:val="005F7DFD"/>
    <w:rsid w:val="00600CA0"/>
    <w:rsid w:val="00600D59"/>
    <w:rsid w:val="00600E39"/>
    <w:rsid w:val="00600E82"/>
    <w:rsid w:val="00600F68"/>
    <w:rsid w:val="006015CF"/>
    <w:rsid w:val="00601639"/>
    <w:rsid w:val="006024E5"/>
    <w:rsid w:val="0060304A"/>
    <w:rsid w:val="00603241"/>
    <w:rsid w:val="0060363A"/>
    <w:rsid w:val="00603784"/>
    <w:rsid w:val="00603F15"/>
    <w:rsid w:val="0060409A"/>
    <w:rsid w:val="006040AA"/>
    <w:rsid w:val="0060461A"/>
    <w:rsid w:val="006052B7"/>
    <w:rsid w:val="006053BB"/>
    <w:rsid w:val="0060563B"/>
    <w:rsid w:val="00605EDF"/>
    <w:rsid w:val="0060613C"/>
    <w:rsid w:val="006068DD"/>
    <w:rsid w:val="00606D09"/>
    <w:rsid w:val="00607114"/>
    <w:rsid w:val="00607124"/>
    <w:rsid w:val="006074D0"/>
    <w:rsid w:val="00607515"/>
    <w:rsid w:val="00607951"/>
    <w:rsid w:val="006079F4"/>
    <w:rsid w:val="00607A4C"/>
    <w:rsid w:val="00607ED2"/>
    <w:rsid w:val="0061031C"/>
    <w:rsid w:val="0061034A"/>
    <w:rsid w:val="006119C2"/>
    <w:rsid w:val="00611F32"/>
    <w:rsid w:val="00612B70"/>
    <w:rsid w:val="00613262"/>
    <w:rsid w:val="006132E0"/>
    <w:rsid w:val="0061379F"/>
    <w:rsid w:val="00613AC2"/>
    <w:rsid w:val="006149F7"/>
    <w:rsid w:val="00614BB2"/>
    <w:rsid w:val="00614C45"/>
    <w:rsid w:val="00615017"/>
    <w:rsid w:val="00615128"/>
    <w:rsid w:val="00616928"/>
    <w:rsid w:val="00616F35"/>
    <w:rsid w:val="00617BB4"/>
    <w:rsid w:val="00617FED"/>
    <w:rsid w:val="006207FC"/>
    <w:rsid w:val="0062148A"/>
    <w:rsid w:val="006214FA"/>
    <w:rsid w:val="00621898"/>
    <w:rsid w:val="00621AA7"/>
    <w:rsid w:val="0062297E"/>
    <w:rsid w:val="00622A68"/>
    <w:rsid w:val="00622ADD"/>
    <w:rsid w:val="00622CC1"/>
    <w:rsid w:val="0062307A"/>
    <w:rsid w:val="00623205"/>
    <w:rsid w:val="00623253"/>
    <w:rsid w:val="00623C69"/>
    <w:rsid w:val="00623E8E"/>
    <w:rsid w:val="0062441B"/>
    <w:rsid w:val="00625283"/>
    <w:rsid w:val="006254BF"/>
    <w:rsid w:val="00625BC2"/>
    <w:rsid w:val="00625D5A"/>
    <w:rsid w:val="006260AA"/>
    <w:rsid w:val="0062632B"/>
    <w:rsid w:val="006263D4"/>
    <w:rsid w:val="0062655F"/>
    <w:rsid w:val="0062665D"/>
    <w:rsid w:val="0062697F"/>
    <w:rsid w:val="00626E8F"/>
    <w:rsid w:val="0062715C"/>
    <w:rsid w:val="00627337"/>
    <w:rsid w:val="00630141"/>
    <w:rsid w:val="00630310"/>
    <w:rsid w:val="006304F7"/>
    <w:rsid w:val="006309B2"/>
    <w:rsid w:val="00630EB2"/>
    <w:rsid w:val="00631231"/>
    <w:rsid w:val="00631363"/>
    <w:rsid w:val="00631559"/>
    <w:rsid w:val="00631DA4"/>
    <w:rsid w:val="00631E0F"/>
    <w:rsid w:val="00632098"/>
    <w:rsid w:val="0063227B"/>
    <w:rsid w:val="0063253E"/>
    <w:rsid w:val="0063274E"/>
    <w:rsid w:val="006336D7"/>
    <w:rsid w:val="0063374E"/>
    <w:rsid w:val="00633ACB"/>
    <w:rsid w:val="00633C7E"/>
    <w:rsid w:val="0063420A"/>
    <w:rsid w:val="00634DB5"/>
    <w:rsid w:val="00635825"/>
    <w:rsid w:val="0063583F"/>
    <w:rsid w:val="00635912"/>
    <w:rsid w:val="00636856"/>
    <w:rsid w:val="00636A93"/>
    <w:rsid w:val="00636E51"/>
    <w:rsid w:val="006374CF"/>
    <w:rsid w:val="00637BF6"/>
    <w:rsid w:val="00637E3C"/>
    <w:rsid w:val="00640125"/>
    <w:rsid w:val="00640183"/>
    <w:rsid w:val="00640B5D"/>
    <w:rsid w:val="00641286"/>
    <w:rsid w:val="0064142B"/>
    <w:rsid w:val="0064164C"/>
    <w:rsid w:val="00641702"/>
    <w:rsid w:val="0064171A"/>
    <w:rsid w:val="00641E29"/>
    <w:rsid w:val="00641F5E"/>
    <w:rsid w:val="00641F84"/>
    <w:rsid w:val="0064229A"/>
    <w:rsid w:val="00642991"/>
    <w:rsid w:val="00642A27"/>
    <w:rsid w:val="00642A51"/>
    <w:rsid w:val="00643917"/>
    <w:rsid w:val="00643A82"/>
    <w:rsid w:val="0064449C"/>
    <w:rsid w:val="0064464B"/>
    <w:rsid w:val="006448F3"/>
    <w:rsid w:val="0064496C"/>
    <w:rsid w:val="00644C48"/>
    <w:rsid w:val="0064536D"/>
    <w:rsid w:val="00645E72"/>
    <w:rsid w:val="00646015"/>
    <w:rsid w:val="006461E2"/>
    <w:rsid w:val="00646482"/>
    <w:rsid w:val="00646650"/>
    <w:rsid w:val="006466DD"/>
    <w:rsid w:val="00646930"/>
    <w:rsid w:val="00646E30"/>
    <w:rsid w:val="00646E71"/>
    <w:rsid w:val="00646F98"/>
    <w:rsid w:val="00647031"/>
    <w:rsid w:val="00647389"/>
    <w:rsid w:val="0064739D"/>
    <w:rsid w:val="00650625"/>
    <w:rsid w:val="00650660"/>
    <w:rsid w:val="00650E7A"/>
    <w:rsid w:val="00651335"/>
    <w:rsid w:val="0065140D"/>
    <w:rsid w:val="006516A2"/>
    <w:rsid w:val="00651C8D"/>
    <w:rsid w:val="00652045"/>
    <w:rsid w:val="00652E55"/>
    <w:rsid w:val="00653C62"/>
    <w:rsid w:val="00654FC9"/>
    <w:rsid w:val="0065510A"/>
    <w:rsid w:val="006553F3"/>
    <w:rsid w:val="006554A7"/>
    <w:rsid w:val="00655667"/>
    <w:rsid w:val="00655EEF"/>
    <w:rsid w:val="006560E0"/>
    <w:rsid w:val="00656621"/>
    <w:rsid w:val="00656748"/>
    <w:rsid w:val="0065727C"/>
    <w:rsid w:val="006572A0"/>
    <w:rsid w:val="006572EB"/>
    <w:rsid w:val="006577CB"/>
    <w:rsid w:val="00657807"/>
    <w:rsid w:val="006602F6"/>
    <w:rsid w:val="00660A59"/>
    <w:rsid w:val="00660D65"/>
    <w:rsid w:val="00660EC4"/>
    <w:rsid w:val="006610CE"/>
    <w:rsid w:val="0066172B"/>
    <w:rsid w:val="006618BA"/>
    <w:rsid w:val="00661A5E"/>
    <w:rsid w:val="00661AE1"/>
    <w:rsid w:val="0066211C"/>
    <w:rsid w:val="00662903"/>
    <w:rsid w:val="00663375"/>
    <w:rsid w:val="00663964"/>
    <w:rsid w:val="00664054"/>
    <w:rsid w:val="006641CB"/>
    <w:rsid w:val="00664600"/>
    <w:rsid w:val="00664A21"/>
    <w:rsid w:val="00664FB1"/>
    <w:rsid w:val="00665216"/>
    <w:rsid w:val="006652AC"/>
    <w:rsid w:val="00665B53"/>
    <w:rsid w:val="00665EF1"/>
    <w:rsid w:val="0066620D"/>
    <w:rsid w:val="00666CBF"/>
    <w:rsid w:val="00667492"/>
    <w:rsid w:val="006675FD"/>
    <w:rsid w:val="00667860"/>
    <w:rsid w:val="00667C25"/>
    <w:rsid w:val="00667DB0"/>
    <w:rsid w:val="00667EFC"/>
    <w:rsid w:val="00670415"/>
    <w:rsid w:val="0067058B"/>
    <w:rsid w:val="00671E37"/>
    <w:rsid w:val="00672197"/>
    <w:rsid w:val="00672AF8"/>
    <w:rsid w:val="00672E2A"/>
    <w:rsid w:val="006731F8"/>
    <w:rsid w:val="0067341E"/>
    <w:rsid w:val="006737AA"/>
    <w:rsid w:val="00673A51"/>
    <w:rsid w:val="00673D4E"/>
    <w:rsid w:val="00674443"/>
    <w:rsid w:val="006748D6"/>
    <w:rsid w:val="0067490E"/>
    <w:rsid w:val="00675663"/>
    <w:rsid w:val="00675763"/>
    <w:rsid w:val="00675834"/>
    <w:rsid w:val="00675B1B"/>
    <w:rsid w:val="00675CB5"/>
    <w:rsid w:val="00675ED0"/>
    <w:rsid w:val="0067615A"/>
    <w:rsid w:val="00676391"/>
    <w:rsid w:val="0067659A"/>
    <w:rsid w:val="00677CD5"/>
    <w:rsid w:val="00677D7B"/>
    <w:rsid w:val="0068000D"/>
    <w:rsid w:val="006807D5"/>
    <w:rsid w:val="00680B2B"/>
    <w:rsid w:val="0068118B"/>
    <w:rsid w:val="00681249"/>
    <w:rsid w:val="00681D5E"/>
    <w:rsid w:val="00681D98"/>
    <w:rsid w:val="00683211"/>
    <w:rsid w:val="0068373F"/>
    <w:rsid w:val="00683A51"/>
    <w:rsid w:val="00683BBF"/>
    <w:rsid w:val="006847C2"/>
    <w:rsid w:val="0068495C"/>
    <w:rsid w:val="00684D78"/>
    <w:rsid w:val="00685895"/>
    <w:rsid w:val="00685F2A"/>
    <w:rsid w:val="006864D9"/>
    <w:rsid w:val="0068768C"/>
    <w:rsid w:val="006876CA"/>
    <w:rsid w:val="00687A04"/>
    <w:rsid w:val="00690270"/>
    <w:rsid w:val="00690980"/>
    <w:rsid w:val="00690BCE"/>
    <w:rsid w:val="00691F29"/>
    <w:rsid w:val="006922F7"/>
    <w:rsid w:val="00692EDF"/>
    <w:rsid w:val="00693E4F"/>
    <w:rsid w:val="00693EFD"/>
    <w:rsid w:val="00693FBC"/>
    <w:rsid w:val="00694399"/>
    <w:rsid w:val="006943E9"/>
    <w:rsid w:val="006947C4"/>
    <w:rsid w:val="00694A35"/>
    <w:rsid w:val="00694E06"/>
    <w:rsid w:val="00694EC4"/>
    <w:rsid w:val="006951CA"/>
    <w:rsid w:val="006952BD"/>
    <w:rsid w:val="006956DA"/>
    <w:rsid w:val="00695F27"/>
    <w:rsid w:val="00696D29"/>
    <w:rsid w:val="00696EE9"/>
    <w:rsid w:val="00696F87"/>
    <w:rsid w:val="0069731D"/>
    <w:rsid w:val="00697598"/>
    <w:rsid w:val="00697C32"/>
    <w:rsid w:val="006A00F0"/>
    <w:rsid w:val="006A1029"/>
    <w:rsid w:val="006A18E7"/>
    <w:rsid w:val="006A1B36"/>
    <w:rsid w:val="006A1C69"/>
    <w:rsid w:val="006A21E2"/>
    <w:rsid w:val="006A2582"/>
    <w:rsid w:val="006A37BC"/>
    <w:rsid w:val="006A3886"/>
    <w:rsid w:val="006A3C4B"/>
    <w:rsid w:val="006A3EEC"/>
    <w:rsid w:val="006A4525"/>
    <w:rsid w:val="006A4BA8"/>
    <w:rsid w:val="006A4F6F"/>
    <w:rsid w:val="006A5148"/>
    <w:rsid w:val="006A5437"/>
    <w:rsid w:val="006A5A88"/>
    <w:rsid w:val="006A6411"/>
    <w:rsid w:val="006A6E43"/>
    <w:rsid w:val="006A7167"/>
    <w:rsid w:val="006A7B2B"/>
    <w:rsid w:val="006B0711"/>
    <w:rsid w:val="006B0835"/>
    <w:rsid w:val="006B0FF8"/>
    <w:rsid w:val="006B14BB"/>
    <w:rsid w:val="006B17A0"/>
    <w:rsid w:val="006B17D8"/>
    <w:rsid w:val="006B1A54"/>
    <w:rsid w:val="006B1DBE"/>
    <w:rsid w:val="006B1E4D"/>
    <w:rsid w:val="006B20B1"/>
    <w:rsid w:val="006B28A5"/>
    <w:rsid w:val="006B2BC6"/>
    <w:rsid w:val="006B341F"/>
    <w:rsid w:val="006B3C19"/>
    <w:rsid w:val="006B3C7E"/>
    <w:rsid w:val="006B3CB7"/>
    <w:rsid w:val="006B55AC"/>
    <w:rsid w:val="006B60F9"/>
    <w:rsid w:val="006B61BD"/>
    <w:rsid w:val="006B67E1"/>
    <w:rsid w:val="006B6B74"/>
    <w:rsid w:val="006B7C03"/>
    <w:rsid w:val="006B7DA9"/>
    <w:rsid w:val="006B7F03"/>
    <w:rsid w:val="006C032E"/>
    <w:rsid w:val="006C1A32"/>
    <w:rsid w:val="006C2123"/>
    <w:rsid w:val="006C242C"/>
    <w:rsid w:val="006C2523"/>
    <w:rsid w:val="006C2715"/>
    <w:rsid w:val="006C2A0E"/>
    <w:rsid w:val="006C2A2A"/>
    <w:rsid w:val="006C2B8B"/>
    <w:rsid w:val="006C3431"/>
    <w:rsid w:val="006C344E"/>
    <w:rsid w:val="006C3E37"/>
    <w:rsid w:val="006C3F32"/>
    <w:rsid w:val="006C441D"/>
    <w:rsid w:val="006C447F"/>
    <w:rsid w:val="006C4EF3"/>
    <w:rsid w:val="006C51D0"/>
    <w:rsid w:val="006C529F"/>
    <w:rsid w:val="006C542D"/>
    <w:rsid w:val="006C55CF"/>
    <w:rsid w:val="006C5AC2"/>
    <w:rsid w:val="006C5BF7"/>
    <w:rsid w:val="006C5D7A"/>
    <w:rsid w:val="006C618F"/>
    <w:rsid w:val="006C62B4"/>
    <w:rsid w:val="006C6CAD"/>
    <w:rsid w:val="006C748A"/>
    <w:rsid w:val="006C7B33"/>
    <w:rsid w:val="006D00E3"/>
    <w:rsid w:val="006D0363"/>
    <w:rsid w:val="006D0FD1"/>
    <w:rsid w:val="006D1708"/>
    <w:rsid w:val="006D17F1"/>
    <w:rsid w:val="006D2259"/>
    <w:rsid w:val="006D237C"/>
    <w:rsid w:val="006D2D9C"/>
    <w:rsid w:val="006D2DA3"/>
    <w:rsid w:val="006D2E5B"/>
    <w:rsid w:val="006D2F47"/>
    <w:rsid w:val="006D32F9"/>
    <w:rsid w:val="006D364F"/>
    <w:rsid w:val="006D3AFA"/>
    <w:rsid w:val="006D3E58"/>
    <w:rsid w:val="006D4096"/>
    <w:rsid w:val="006D434D"/>
    <w:rsid w:val="006D53D1"/>
    <w:rsid w:val="006D591C"/>
    <w:rsid w:val="006D5C9F"/>
    <w:rsid w:val="006D6433"/>
    <w:rsid w:val="006D69C0"/>
    <w:rsid w:val="006D73F2"/>
    <w:rsid w:val="006D7BA0"/>
    <w:rsid w:val="006D7D1E"/>
    <w:rsid w:val="006D7D8B"/>
    <w:rsid w:val="006E0304"/>
    <w:rsid w:val="006E0D6E"/>
    <w:rsid w:val="006E17FA"/>
    <w:rsid w:val="006E1C8C"/>
    <w:rsid w:val="006E22C0"/>
    <w:rsid w:val="006E2792"/>
    <w:rsid w:val="006E2999"/>
    <w:rsid w:val="006E2C91"/>
    <w:rsid w:val="006E3D97"/>
    <w:rsid w:val="006E49E4"/>
    <w:rsid w:val="006E4C6B"/>
    <w:rsid w:val="006E4FB9"/>
    <w:rsid w:val="006E5040"/>
    <w:rsid w:val="006E532C"/>
    <w:rsid w:val="006E56CD"/>
    <w:rsid w:val="006E5894"/>
    <w:rsid w:val="006E5EBD"/>
    <w:rsid w:val="006E793E"/>
    <w:rsid w:val="006E7B14"/>
    <w:rsid w:val="006F00A0"/>
    <w:rsid w:val="006F0210"/>
    <w:rsid w:val="006F04C3"/>
    <w:rsid w:val="006F0510"/>
    <w:rsid w:val="006F0537"/>
    <w:rsid w:val="006F0790"/>
    <w:rsid w:val="006F0B97"/>
    <w:rsid w:val="006F0BCC"/>
    <w:rsid w:val="006F1205"/>
    <w:rsid w:val="006F22B0"/>
    <w:rsid w:val="006F27E3"/>
    <w:rsid w:val="006F2C21"/>
    <w:rsid w:val="006F3132"/>
    <w:rsid w:val="006F367B"/>
    <w:rsid w:val="006F3ED6"/>
    <w:rsid w:val="006F4A86"/>
    <w:rsid w:val="006F4AE1"/>
    <w:rsid w:val="006F4B3B"/>
    <w:rsid w:val="006F599C"/>
    <w:rsid w:val="006F6569"/>
    <w:rsid w:val="006F6D0C"/>
    <w:rsid w:val="006F6D56"/>
    <w:rsid w:val="006F6F3C"/>
    <w:rsid w:val="006F70DF"/>
    <w:rsid w:val="006F7922"/>
    <w:rsid w:val="006F7D03"/>
    <w:rsid w:val="00700125"/>
    <w:rsid w:val="0070034B"/>
    <w:rsid w:val="00700E6D"/>
    <w:rsid w:val="007017D8"/>
    <w:rsid w:val="0070253B"/>
    <w:rsid w:val="0070254E"/>
    <w:rsid w:val="007026E4"/>
    <w:rsid w:val="007028CE"/>
    <w:rsid w:val="00703087"/>
    <w:rsid w:val="007030D5"/>
    <w:rsid w:val="00703B6A"/>
    <w:rsid w:val="00703C68"/>
    <w:rsid w:val="007043BE"/>
    <w:rsid w:val="007043F5"/>
    <w:rsid w:val="0070455B"/>
    <w:rsid w:val="00704869"/>
    <w:rsid w:val="00705038"/>
    <w:rsid w:val="007052E2"/>
    <w:rsid w:val="007055CD"/>
    <w:rsid w:val="0070567B"/>
    <w:rsid w:val="00705ACA"/>
    <w:rsid w:val="00705B27"/>
    <w:rsid w:val="00705CFD"/>
    <w:rsid w:val="00706A9A"/>
    <w:rsid w:val="00706AC1"/>
    <w:rsid w:val="00706F6D"/>
    <w:rsid w:val="00706FBC"/>
    <w:rsid w:val="0071018F"/>
    <w:rsid w:val="00710678"/>
    <w:rsid w:val="00710FB8"/>
    <w:rsid w:val="0071107B"/>
    <w:rsid w:val="00711CF7"/>
    <w:rsid w:val="00711F3D"/>
    <w:rsid w:val="00712805"/>
    <w:rsid w:val="00713045"/>
    <w:rsid w:val="0071358E"/>
    <w:rsid w:val="007135B3"/>
    <w:rsid w:val="007136D6"/>
    <w:rsid w:val="00713F58"/>
    <w:rsid w:val="0071402D"/>
    <w:rsid w:val="007142B9"/>
    <w:rsid w:val="00714AF4"/>
    <w:rsid w:val="00715390"/>
    <w:rsid w:val="00715458"/>
    <w:rsid w:val="00715F23"/>
    <w:rsid w:val="00716398"/>
    <w:rsid w:val="00716AE5"/>
    <w:rsid w:val="00717CD9"/>
    <w:rsid w:val="00717F51"/>
    <w:rsid w:val="007204D6"/>
    <w:rsid w:val="00720726"/>
    <w:rsid w:val="007207BB"/>
    <w:rsid w:val="00721360"/>
    <w:rsid w:val="00721687"/>
    <w:rsid w:val="00721B87"/>
    <w:rsid w:val="00722208"/>
    <w:rsid w:val="0072297D"/>
    <w:rsid w:val="0072298A"/>
    <w:rsid w:val="00722997"/>
    <w:rsid w:val="00722CE5"/>
    <w:rsid w:val="0072315C"/>
    <w:rsid w:val="0072357A"/>
    <w:rsid w:val="007237F9"/>
    <w:rsid w:val="007239D8"/>
    <w:rsid w:val="00723DA7"/>
    <w:rsid w:val="00723DD2"/>
    <w:rsid w:val="00723EC4"/>
    <w:rsid w:val="0072419F"/>
    <w:rsid w:val="00724B5B"/>
    <w:rsid w:val="00724D14"/>
    <w:rsid w:val="0072551D"/>
    <w:rsid w:val="007257A5"/>
    <w:rsid w:val="0072599F"/>
    <w:rsid w:val="00725A68"/>
    <w:rsid w:val="00725B16"/>
    <w:rsid w:val="00725C45"/>
    <w:rsid w:val="007266DD"/>
    <w:rsid w:val="0072674A"/>
    <w:rsid w:val="0072699B"/>
    <w:rsid w:val="0072715C"/>
    <w:rsid w:val="0072738A"/>
    <w:rsid w:val="00727B5D"/>
    <w:rsid w:val="00730297"/>
    <w:rsid w:val="0073149D"/>
    <w:rsid w:val="00731F5F"/>
    <w:rsid w:val="00732298"/>
    <w:rsid w:val="007332A5"/>
    <w:rsid w:val="00733360"/>
    <w:rsid w:val="00734880"/>
    <w:rsid w:val="00734B7E"/>
    <w:rsid w:val="00734C48"/>
    <w:rsid w:val="007351AC"/>
    <w:rsid w:val="007352DC"/>
    <w:rsid w:val="00735C68"/>
    <w:rsid w:val="00736384"/>
    <w:rsid w:val="007365C3"/>
    <w:rsid w:val="007368CB"/>
    <w:rsid w:val="00737C84"/>
    <w:rsid w:val="00740124"/>
    <w:rsid w:val="00740484"/>
    <w:rsid w:val="00740625"/>
    <w:rsid w:val="007408AF"/>
    <w:rsid w:val="00741068"/>
    <w:rsid w:val="007410C7"/>
    <w:rsid w:val="00741739"/>
    <w:rsid w:val="00741B2D"/>
    <w:rsid w:val="00741CA0"/>
    <w:rsid w:val="00742CFA"/>
    <w:rsid w:val="007431EA"/>
    <w:rsid w:val="007433FE"/>
    <w:rsid w:val="007435BC"/>
    <w:rsid w:val="00743C4A"/>
    <w:rsid w:val="0074400A"/>
    <w:rsid w:val="00744326"/>
    <w:rsid w:val="00744486"/>
    <w:rsid w:val="00744B42"/>
    <w:rsid w:val="00744B65"/>
    <w:rsid w:val="00744F1C"/>
    <w:rsid w:val="00745544"/>
    <w:rsid w:val="00745E8B"/>
    <w:rsid w:val="0074632A"/>
    <w:rsid w:val="00746512"/>
    <w:rsid w:val="00746E03"/>
    <w:rsid w:val="00746F3E"/>
    <w:rsid w:val="00746FE5"/>
    <w:rsid w:val="00747564"/>
    <w:rsid w:val="007475BF"/>
    <w:rsid w:val="00747746"/>
    <w:rsid w:val="00747E93"/>
    <w:rsid w:val="00750016"/>
    <w:rsid w:val="00750396"/>
    <w:rsid w:val="00750432"/>
    <w:rsid w:val="0075066E"/>
    <w:rsid w:val="00750A29"/>
    <w:rsid w:val="0075136C"/>
    <w:rsid w:val="00752450"/>
    <w:rsid w:val="00753377"/>
    <w:rsid w:val="00753929"/>
    <w:rsid w:val="00753DE7"/>
    <w:rsid w:val="00753F5C"/>
    <w:rsid w:val="00753FA3"/>
    <w:rsid w:val="00754096"/>
    <w:rsid w:val="0075423E"/>
    <w:rsid w:val="0075443C"/>
    <w:rsid w:val="00754AE5"/>
    <w:rsid w:val="00754AFC"/>
    <w:rsid w:val="00755170"/>
    <w:rsid w:val="00755493"/>
    <w:rsid w:val="00755A55"/>
    <w:rsid w:val="00755DD0"/>
    <w:rsid w:val="00756046"/>
    <w:rsid w:val="0075616C"/>
    <w:rsid w:val="00756333"/>
    <w:rsid w:val="00756504"/>
    <w:rsid w:val="00756BD0"/>
    <w:rsid w:val="007570EF"/>
    <w:rsid w:val="00757CB2"/>
    <w:rsid w:val="00757DFF"/>
    <w:rsid w:val="00760575"/>
    <w:rsid w:val="0076094F"/>
    <w:rsid w:val="00760B99"/>
    <w:rsid w:val="00760CCB"/>
    <w:rsid w:val="00760CD8"/>
    <w:rsid w:val="00760FC9"/>
    <w:rsid w:val="00761956"/>
    <w:rsid w:val="00761EB8"/>
    <w:rsid w:val="0076249E"/>
    <w:rsid w:val="007626FA"/>
    <w:rsid w:val="00762899"/>
    <w:rsid w:val="00762A5F"/>
    <w:rsid w:val="00763197"/>
    <w:rsid w:val="0076344D"/>
    <w:rsid w:val="00763809"/>
    <w:rsid w:val="00763E6C"/>
    <w:rsid w:val="00764049"/>
    <w:rsid w:val="007642A7"/>
    <w:rsid w:val="00764912"/>
    <w:rsid w:val="00764B0B"/>
    <w:rsid w:val="00765080"/>
    <w:rsid w:val="00765163"/>
    <w:rsid w:val="007655DB"/>
    <w:rsid w:val="007658F8"/>
    <w:rsid w:val="00765CC0"/>
    <w:rsid w:val="0076673A"/>
    <w:rsid w:val="007667A1"/>
    <w:rsid w:val="00766899"/>
    <w:rsid w:val="00766A67"/>
    <w:rsid w:val="0076704F"/>
    <w:rsid w:val="00767364"/>
    <w:rsid w:val="00767597"/>
    <w:rsid w:val="0076780E"/>
    <w:rsid w:val="00767A9C"/>
    <w:rsid w:val="007700E8"/>
    <w:rsid w:val="0077017E"/>
    <w:rsid w:val="007704C0"/>
    <w:rsid w:val="00771D48"/>
    <w:rsid w:val="007722D9"/>
    <w:rsid w:val="0077295F"/>
    <w:rsid w:val="00772C71"/>
    <w:rsid w:val="00772CE5"/>
    <w:rsid w:val="00773114"/>
    <w:rsid w:val="00773302"/>
    <w:rsid w:val="00773403"/>
    <w:rsid w:val="0077459B"/>
    <w:rsid w:val="00774976"/>
    <w:rsid w:val="007755B0"/>
    <w:rsid w:val="007759BA"/>
    <w:rsid w:val="0077659D"/>
    <w:rsid w:val="00776DA4"/>
    <w:rsid w:val="0077731C"/>
    <w:rsid w:val="007773C5"/>
    <w:rsid w:val="007777EA"/>
    <w:rsid w:val="00777D6C"/>
    <w:rsid w:val="00777DBA"/>
    <w:rsid w:val="00777DE3"/>
    <w:rsid w:val="00780207"/>
    <w:rsid w:val="0078073D"/>
    <w:rsid w:val="00780A7E"/>
    <w:rsid w:val="00780C3C"/>
    <w:rsid w:val="00781594"/>
    <w:rsid w:val="00781695"/>
    <w:rsid w:val="007818EC"/>
    <w:rsid w:val="00781B56"/>
    <w:rsid w:val="00781C09"/>
    <w:rsid w:val="00781EDB"/>
    <w:rsid w:val="00781FD4"/>
    <w:rsid w:val="007823FF"/>
    <w:rsid w:val="00782658"/>
    <w:rsid w:val="0078288F"/>
    <w:rsid w:val="00782E0A"/>
    <w:rsid w:val="00783508"/>
    <w:rsid w:val="007836F6"/>
    <w:rsid w:val="00783710"/>
    <w:rsid w:val="00783C00"/>
    <w:rsid w:val="00783C69"/>
    <w:rsid w:val="00783EA6"/>
    <w:rsid w:val="00784482"/>
    <w:rsid w:val="0078455E"/>
    <w:rsid w:val="00784779"/>
    <w:rsid w:val="00784E60"/>
    <w:rsid w:val="0078536E"/>
    <w:rsid w:val="0078544E"/>
    <w:rsid w:val="0078699A"/>
    <w:rsid w:val="007869F0"/>
    <w:rsid w:val="00787401"/>
    <w:rsid w:val="00787A73"/>
    <w:rsid w:val="00787F64"/>
    <w:rsid w:val="00790019"/>
    <w:rsid w:val="007908BC"/>
    <w:rsid w:val="00790A5A"/>
    <w:rsid w:val="0079105C"/>
    <w:rsid w:val="00791760"/>
    <w:rsid w:val="00791E9B"/>
    <w:rsid w:val="00792395"/>
    <w:rsid w:val="0079290D"/>
    <w:rsid w:val="00792C45"/>
    <w:rsid w:val="00792EDD"/>
    <w:rsid w:val="007932C4"/>
    <w:rsid w:val="00793937"/>
    <w:rsid w:val="00793DCA"/>
    <w:rsid w:val="00793DED"/>
    <w:rsid w:val="00794880"/>
    <w:rsid w:val="00795593"/>
    <w:rsid w:val="0079598E"/>
    <w:rsid w:val="00795C44"/>
    <w:rsid w:val="007960FD"/>
    <w:rsid w:val="007962D1"/>
    <w:rsid w:val="00797055"/>
    <w:rsid w:val="00797751"/>
    <w:rsid w:val="00797BEF"/>
    <w:rsid w:val="007A003E"/>
    <w:rsid w:val="007A0176"/>
    <w:rsid w:val="007A023B"/>
    <w:rsid w:val="007A05C0"/>
    <w:rsid w:val="007A0BF2"/>
    <w:rsid w:val="007A0C5E"/>
    <w:rsid w:val="007A1076"/>
    <w:rsid w:val="007A16A5"/>
    <w:rsid w:val="007A1868"/>
    <w:rsid w:val="007A2922"/>
    <w:rsid w:val="007A297D"/>
    <w:rsid w:val="007A2AD8"/>
    <w:rsid w:val="007A2BE1"/>
    <w:rsid w:val="007A30AB"/>
    <w:rsid w:val="007A3157"/>
    <w:rsid w:val="007A3552"/>
    <w:rsid w:val="007A3566"/>
    <w:rsid w:val="007A3A36"/>
    <w:rsid w:val="007A4486"/>
    <w:rsid w:val="007A49EC"/>
    <w:rsid w:val="007A49FD"/>
    <w:rsid w:val="007A4B9D"/>
    <w:rsid w:val="007A59D9"/>
    <w:rsid w:val="007A5A6B"/>
    <w:rsid w:val="007A60A5"/>
    <w:rsid w:val="007A6219"/>
    <w:rsid w:val="007A6568"/>
    <w:rsid w:val="007A6F87"/>
    <w:rsid w:val="007A7890"/>
    <w:rsid w:val="007A78FA"/>
    <w:rsid w:val="007A7EEB"/>
    <w:rsid w:val="007B019C"/>
    <w:rsid w:val="007B068F"/>
    <w:rsid w:val="007B098B"/>
    <w:rsid w:val="007B194E"/>
    <w:rsid w:val="007B1AD4"/>
    <w:rsid w:val="007B1F41"/>
    <w:rsid w:val="007B25F4"/>
    <w:rsid w:val="007B3530"/>
    <w:rsid w:val="007B3FEB"/>
    <w:rsid w:val="007B40D9"/>
    <w:rsid w:val="007B53A5"/>
    <w:rsid w:val="007B546C"/>
    <w:rsid w:val="007B59BC"/>
    <w:rsid w:val="007B5D09"/>
    <w:rsid w:val="007B63B2"/>
    <w:rsid w:val="007B67F2"/>
    <w:rsid w:val="007B696E"/>
    <w:rsid w:val="007B6A78"/>
    <w:rsid w:val="007B6ED0"/>
    <w:rsid w:val="007B6FFE"/>
    <w:rsid w:val="007B79F1"/>
    <w:rsid w:val="007C02FA"/>
    <w:rsid w:val="007C0AE1"/>
    <w:rsid w:val="007C113B"/>
    <w:rsid w:val="007C11D8"/>
    <w:rsid w:val="007C15ED"/>
    <w:rsid w:val="007C1773"/>
    <w:rsid w:val="007C1A7E"/>
    <w:rsid w:val="007C1D54"/>
    <w:rsid w:val="007C1DDF"/>
    <w:rsid w:val="007C20CC"/>
    <w:rsid w:val="007C285C"/>
    <w:rsid w:val="007C29FA"/>
    <w:rsid w:val="007C2B2C"/>
    <w:rsid w:val="007C343B"/>
    <w:rsid w:val="007C35D9"/>
    <w:rsid w:val="007C37E2"/>
    <w:rsid w:val="007C41BE"/>
    <w:rsid w:val="007C486F"/>
    <w:rsid w:val="007C49C4"/>
    <w:rsid w:val="007C503A"/>
    <w:rsid w:val="007C591F"/>
    <w:rsid w:val="007C6512"/>
    <w:rsid w:val="007C66D8"/>
    <w:rsid w:val="007C68C0"/>
    <w:rsid w:val="007C6AB8"/>
    <w:rsid w:val="007C6B86"/>
    <w:rsid w:val="007C79F2"/>
    <w:rsid w:val="007D0A66"/>
    <w:rsid w:val="007D0AAC"/>
    <w:rsid w:val="007D0BCF"/>
    <w:rsid w:val="007D0BF2"/>
    <w:rsid w:val="007D1609"/>
    <w:rsid w:val="007D208B"/>
    <w:rsid w:val="007D2368"/>
    <w:rsid w:val="007D2850"/>
    <w:rsid w:val="007D32FD"/>
    <w:rsid w:val="007D3AFE"/>
    <w:rsid w:val="007D3E18"/>
    <w:rsid w:val="007D4257"/>
    <w:rsid w:val="007D447E"/>
    <w:rsid w:val="007D45AD"/>
    <w:rsid w:val="007D486B"/>
    <w:rsid w:val="007D4D32"/>
    <w:rsid w:val="007D5BA5"/>
    <w:rsid w:val="007D5D00"/>
    <w:rsid w:val="007D61FD"/>
    <w:rsid w:val="007D6248"/>
    <w:rsid w:val="007D642C"/>
    <w:rsid w:val="007D66FB"/>
    <w:rsid w:val="007D67E9"/>
    <w:rsid w:val="007D7DBC"/>
    <w:rsid w:val="007D7E8C"/>
    <w:rsid w:val="007E04A8"/>
    <w:rsid w:val="007E07AC"/>
    <w:rsid w:val="007E0C87"/>
    <w:rsid w:val="007E0F5D"/>
    <w:rsid w:val="007E1011"/>
    <w:rsid w:val="007E1126"/>
    <w:rsid w:val="007E1797"/>
    <w:rsid w:val="007E1A32"/>
    <w:rsid w:val="007E23DE"/>
    <w:rsid w:val="007E2418"/>
    <w:rsid w:val="007E26DB"/>
    <w:rsid w:val="007E2A04"/>
    <w:rsid w:val="007E3513"/>
    <w:rsid w:val="007E357B"/>
    <w:rsid w:val="007E3EBA"/>
    <w:rsid w:val="007E496B"/>
    <w:rsid w:val="007E4B55"/>
    <w:rsid w:val="007E54EA"/>
    <w:rsid w:val="007E5C27"/>
    <w:rsid w:val="007E5E2B"/>
    <w:rsid w:val="007E61A2"/>
    <w:rsid w:val="007E658D"/>
    <w:rsid w:val="007E6689"/>
    <w:rsid w:val="007E6F0D"/>
    <w:rsid w:val="007E707C"/>
    <w:rsid w:val="007E71EC"/>
    <w:rsid w:val="007E788C"/>
    <w:rsid w:val="007E7BB4"/>
    <w:rsid w:val="007E7BE4"/>
    <w:rsid w:val="007F0810"/>
    <w:rsid w:val="007F0836"/>
    <w:rsid w:val="007F0C71"/>
    <w:rsid w:val="007F231D"/>
    <w:rsid w:val="007F284B"/>
    <w:rsid w:val="007F2B64"/>
    <w:rsid w:val="007F2DF4"/>
    <w:rsid w:val="007F31BA"/>
    <w:rsid w:val="007F33AD"/>
    <w:rsid w:val="007F3E6D"/>
    <w:rsid w:val="007F46A1"/>
    <w:rsid w:val="007F4D28"/>
    <w:rsid w:val="007F4FB2"/>
    <w:rsid w:val="007F5396"/>
    <w:rsid w:val="007F5493"/>
    <w:rsid w:val="007F6046"/>
    <w:rsid w:val="007F6668"/>
    <w:rsid w:val="007F668E"/>
    <w:rsid w:val="007F66C7"/>
    <w:rsid w:val="007F7123"/>
    <w:rsid w:val="007F72A2"/>
    <w:rsid w:val="007F74EE"/>
    <w:rsid w:val="007F7E80"/>
    <w:rsid w:val="0080000A"/>
    <w:rsid w:val="00800596"/>
    <w:rsid w:val="00800960"/>
    <w:rsid w:val="00800A01"/>
    <w:rsid w:val="008010DD"/>
    <w:rsid w:val="0080115D"/>
    <w:rsid w:val="0080162D"/>
    <w:rsid w:val="00801A40"/>
    <w:rsid w:val="0080217E"/>
    <w:rsid w:val="0080218B"/>
    <w:rsid w:val="008027A2"/>
    <w:rsid w:val="008028FB"/>
    <w:rsid w:val="0080317E"/>
    <w:rsid w:val="00803B03"/>
    <w:rsid w:val="00804A42"/>
    <w:rsid w:val="00804F48"/>
    <w:rsid w:val="00805A9E"/>
    <w:rsid w:val="00806218"/>
    <w:rsid w:val="00806258"/>
    <w:rsid w:val="00806DCC"/>
    <w:rsid w:val="00807A96"/>
    <w:rsid w:val="008106F9"/>
    <w:rsid w:val="008109EA"/>
    <w:rsid w:val="00811DEB"/>
    <w:rsid w:val="008125BE"/>
    <w:rsid w:val="00812C77"/>
    <w:rsid w:val="00812D8E"/>
    <w:rsid w:val="0081459D"/>
    <w:rsid w:val="0081461D"/>
    <w:rsid w:val="00814AB3"/>
    <w:rsid w:val="00814DB2"/>
    <w:rsid w:val="00814EB3"/>
    <w:rsid w:val="008159B5"/>
    <w:rsid w:val="008163A0"/>
    <w:rsid w:val="008170E8"/>
    <w:rsid w:val="008172B4"/>
    <w:rsid w:val="00817832"/>
    <w:rsid w:val="00817AEA"/>
    <w:rsid w:val="00817DED"/>
    <w:rsid w:val="00817FDE"/>
    <w:rsid w:val="008200D8"/>
    <w:rsid w:val="00820187"/>
    <w:rsid w:val="008206EC"/>
    <w:rsid w:val="008206F8"/>
    <w:rsid w:val="00820D1D"/>
    <w:rsid w:val="00820FDA"/>
    <w:rsid w:val="00821544"/>
    <w:rsid w:val="008217CC"/>
    <w:rsid w:val="00822498"/>
    <w:rsid w:val="00822C52"/>
    <w:rsid w:val="008231F0"/>
    <w:rsid w:val="0082402C"/>
    <w:rsid w:val="008244BA"/>
    <w:rsid w:val="00824524"/>
    <w:rsid w:val="00824633"/>
    <w:rsid w:val="008255BC"/>
    <w:rsid w:val="00825745"/>
    <w:rsid w:val="00825A36"/>
    <w:rsid w:val="00825B68"/>
    <w:rsid w:val="0082608E"/>
    <w:rsid w:val="0082647F"/>
    <w:rsid w:val="00826932"/>
    <w:rsid w:val="00826C3C"/>
    <w:rsid w:val="008277C9"/>
    <w:rsid w:val="00827A9A"/>
    <w:rsid w:val="00830207"/>
    <w:rsid w:val="0083055B"/>
    <w:rsid w:val="008306DF"/>
    <w:rsid w:val="00830E37"/>
    <w:rsid w:val="00831445"/>
    <w:rsid w:val="0083157C"/>
    <w:rsid w:val="0083174B"/>
    <w:rsid w:val="008321C8"/>
    <w:rsid w:val="008323B4"/>
    <w:rsid w:val="00832ACC"/>
    <w:rsid w:val="00832B89"/>
    <w:rsid w:val="0083300D"/>
    <w:rsid w:val="00833C1E"/>
    <w:rsid w:val="00833D61"/>
    <w:rsid w:val="00833FCC"/>
    <w:rsid w:val="008341FF"/>
    <w:rsid w:val="008347FB"/>
    <w:rsid w:val="0083481A"/>
    <w:rsid w:val="00835446"/>
    <w:rsid w:val="00835FB0"/>
    <w:rsid w:val="00835FB4"/>
    <w:rsid w:val="008361B3"/>
    <w:rsid w:val="00836A4F"/>
    <w:rsid w:val="00837036"/>
    <w:rsid w:val="008375AD"/>
    <w:rsid w:val="00837844"/>
    <w:rsid w:val="00840D70"/>
    <w:rsid w:val="00840EE8"/>
    <w:rsid w:val="00840F09"/>
    <w:rsid w:val="00840FC4"/>
    <w:rsid w:val="00841C21"/>
    <w:rsid w:val="00841F50"/>
    <w:rsid w:val="00843390"/>
    <w:rsid w:val="00843512"/>
    <w:rsid w:val="00843C56"/>
    <w:rsid w:val="00843FFD"/>
    <w:rsid w:val="008440BB"/>
    <w:rsid w:val="00844111"/>
    <w:rsid w:val="008441D8"/>
    <w:rsid w:val="00844489"/>
    <w:rsid w:val="0084471F"/>
    <w:rsid w:val="00844825"/>
    <w:rsid w:val="00844E17"/>
    <w:rsid w:val="00845177"/>
    <w:rsid w:val="0084547C"/>
    <w:rsid w:val="008455BB"/>
    <w:rsid w:val="00845F4C"/>
    <w:rsid w:val="008463A0"/>
    <w:rsid w:val="00846422"/>
    <w:rsid w:val="0084643B"/>
    <w:rsid w:val="008467F1"/>
    <w:rsid w:val="00846856"/>
    <w:rsid w:val="00846E11"/>
    <w:rsid w:val="0084796B"/>
    <w:rsid w:val="00847BD6"/>
    <w:rsid w:val="008500B9"/>
    <w:rsid w:val="00850431"/>
    <w:rsid w:val="00850AFE"/>
    <w:rsid w:val="00850BF1"/>
    <w:rsid w:val="00850FAD"/>
    <w:rsid w:val="008512EA"/>
    <w:rsid w:val="0085134D"/>
    <w:rsid w:val="00851779"/>
    <w:rsid w:val="00851BD3"/>
    <w:rsid w:val="00851F8B"/>
    <w:rsid w:val="0085245E"/>
    <w:rsid w:val="00852961"/>
    <w:rsid w:val="00852FFC"/>
    <w:rsid w:val="00853400"/>
    <w:rsid w:val="008540D1"/>
    <w:rsid w:val="008547F5"/>
    <w:rsid w:val="008550ED"/>
    <w:rsid w:val="008553DA"/>
    <w:rsid w:val="0085613D"/>
    <w:rsid w:val="008564F6"/>
    <w:rsid w:val="00856FEB"/>
    <w:rsid w:val="00857D71"/>
    <w:rsid w:val="00857E39"/>
    <w:rsid w:val="008603A4"/>
    <w:rsid w:val="008603BC"/>
    <w:rsid w:val="00860567"/>
    <w:rsid w:val="00860580"/>
    <w:rsid w:val="0086073C"/>
    <w:rsid w:val="00860882"/>
    <w:rsid w:val="008619B9"/>
    <w:rsid w:val="00861CD3"/>
    <w:rsid w:val="00861ECF"/>
    <w:rsid w:val="008622EE"/>
    <w:rsid w:val="00862310"/>
    <w:rsid w:val="00862412"/>
    <w:rsid w:val="008624D2"/>
    <w:rsid w:val="0086349D"/>
    <w:rsid w:val="00863586"/>
    <w:rsid w:val="00864885"/>
    <w:rsid w:val="00864EBB"/>
    <w:rsid w:val="008652DC"/>
    <w:rsid w:val="00865F75"/>
    <w:rsid w:val="0086662B"/>
    <w:rsid w:val="00866BDA"/>
    <w:rsid w:val="008670BD"/>
    <w:rsid w:val="008671B6"/>
    <w:rsid w:val="00870486"/>
    <w:rsid w:val="008705D7"/>
    <w:rsid w:val="008705FA"/>
    <w:rsid w:val="008707EC"/>
    <w:rsid w:val="0087096C"/>
    <w:rsid w:val="00870E8C"/>
    <w:rsid w:val="00870F82"/>
    <w:rsid w:val="00871175"/>
    <w:rsid w:val="0087135E"/>
    <w:rsid w:val="00871F05"/>
    <w:rsid w:val="008721F9"/>
    <w:rsid w:val="0087238C"/>
    <w:rsid w:val="00872BF9"/>
    <w:rsid w:val="00872CD8"/>
    <w:rsid w:val="00872D07"/>
    <w:rsid w:val="00873262"/>
    <w:rsid w:val="008740EA"/>
    <w:rsid w:val="008744A8"/>
    <w:rsid w:val="00874B02"/>
    <w:rsid w:val="00874DF3"/>
    <w:rsid w:val="00875847"/>
    <w:rsid w:val="00875910"/>
    <w:rsid w:val="008763D9"/>
    <w:rsid w:val="00876609"/>
    <w:rsid w:val="00876D6E"/>
    <w:rsid w:val="00877610"/>
    <w:rsid w:val="00877626"/>
    <w:rsid w:val="00877DDE"/>
    <w:rsid w:val="00880251"/>
    <w:rsid w:val="00880709"/>
    <w:rsid w:val="008807C4"/>
    <w:rsid w:val="00880F29"/>
    <w:rsid w:val="00880F30"/>
    <w:rsid w:val="00881019"/>
    <w:rsid w:val="0088152B"/>
    <w:rsid w:val="00881C24"/>
    <w:rsid w:val="00881C91"/>
    <w:rsid w:val="00881DA9"/>
    <w:rsid w:val="00882D2C"/>
    <w:rsid w:val="00883131"/>
    <w:rsid w:val="00883524"/>
    <w:rsid w:val="00883650"/>
    <w:rsid w:val="008849A0"/>
    <w:rsid w:val="00884CE3"/>
    <w:rsid w:val="00885010"/>
    <w:rsid w:val="00885D09"/>
    <w:rsid w:val="008861DF"/>
    <w:rsid w:val="00886885"/>
    <w:rsid w:val="00886A96"/>
    <w:rsid w:val="00887159"/>
    <w:rsid w:val="008874A2"/>
    <w:rsid w:val="008879D3"/>
    <w:rsid w:val="00887E36"/>
    <w:rsid w:val="008902B8"/>
    <w:rsid w:val="008903A7"/>
    <w:rsid w:val="00890999"/>
    <w:rsid w:val="008909C3"/>
    <w:rsid w:val="00890EC1"/>
    <w:rsid w:val="00892640"/>
    <w:rsid w:val="008926ED"/>
    <w:rsid w:val="0089280A"/>
    <w:rsid w:val="0089282E"/>
    <w:rsid w:val="008929A4"/>
    <w:rsid w:val="00892A5B"/>
    <w:rsid w:val="00893567"/>
    <w:rsid w:val="0089358B"/>
    <w:rsid w:val="00893CDD"/>
    <w:rsid w:val="008941E1"/>
    <w:rsid w:val="008949CB"/>
    <w:rsid w:val="0089500D"/>
    <w:rsid w:val="00895387"/>
    <w:rsid w:val="00896363"/>
    <w:rsid w:val="0089662E"/>
    <w:rsid w:val="008967AC"/>
    <w:rsid w:val="00896BB2"/>
    <w:rsid w:val="00896EDA"/>
    <w:rsid w:val="00897042"/>
    <w:rsid w:val="008974C6"/>
    <w:rsid w:val="00897912"/>
    <w:rsid w:val="00897E27"/>
    <w:rsid w:val="00897E3D"/>
    <w:rsid w:val="008A0059"/>
    <w:rsid w:val="008A0339"/>
    <w:rsid w:val="008A0D5D"/>
    <w:rsid w:val="008A1010"/>
    <w:rsid w:val="008A117A"/>
    <w:rsid w:val="008A1340"/>
    <w:rsid w:val="008A1D3C"/>
    <w:rsid w:val="008A228A"/>
    <w:rsid w:val="008A2AB9"/>
    <w:rsid w:val="008A2F76"/>
    <w:rsid w:val="008A36F7"/>
    <w:rsid w:val="008A3C1C"/>
    <w:rsid w:val="008A4571"/>
    <w:rsid w:val="008A458E"/>
    <w:rsid w:val="008A49E6"/>
    <w:rsid w:val="008A4B29"/>
    <w:rsid w:val="008A5026"/>
    <w:rsid w:val="008A5652"/>
    <w:rsid w:val="008A59BB"/>
    <w:rsid w:val="008A5ECB"/>
    <w:rsid w:val="008A62EE"/>
    <w:rsid w:val="008A6B33"/>
    <w:rsid w:val="008A6F7B"/>
    <w:rsid w:val="008A7069"/>
    <w:rsid w:val="008A764D"/>
    <w:rsid w:val="008A7A2C"/>
    <w:rsid w:val="008B043B"/>
    <w:rsid w:val="008B07CE"/>
    <w:rsid w:val="008B09C0"/>
    <w:rsid w:val="008B11CA"/>
    <w:rsid w:val="008B11DB"/>
    <w:rsid w:val="008B17F0"/>
    <w:rsid w:val="008B2015"/>
    <w:rsid w:val="008B20E5"/>
    <w:rsid w:val="008B2D7C"/>
    <w:rsid w:val="008B3258"/>
    <w:rsid w:val="008B3817"/>
    <w:rsid w:val="008B3B33"/>
    <w:rsid w:val="008B3B41"/>
    <w:rsid w:val="008B3ECA"/>
    <w:rsid w:val="008B4233"/>
    <w:rsid w:val="008B4734"/>
    <w:rsid w:val="008B6E42"/>
    <w:rsid w:val="008B75BB"/>
    <w:rsid w:val="008B760D"/>
    <w:rsid w:val="008C04EF"/>
    <w:rsid w:val="008C0579"/>
    <w:rsid w:val="008C064E"/>
    <w:rsid w:val="008C0FE0"/>
    <w:rsid w:val="008C10A2"/>
    <w:rsid w:val="008C11C0"/>
    <w:rsid w:val="008C191F"/>
    <w:rsid w:val="008C1C40"/>
    <w:rsid w:val="008C2048"/>
    <w:rsid w:val="008C23C7"/>
    <w:rsid w:val="008C29EF"/>
    <w:rsid w:val="008C2A14"/>
    <w:rsid w:val="008C3490"/>
    <w:rsid w:val="008C3B0A"/>
    <w:rsid w:val="008C3D09"/>
    <w:rsid w:val="008C3E46"/>
    <w:rsid w:val="008C43EE"/>
    <w:rsid w:val="008C4E93"/>
    <w:rsid w:val="008C50CF"/>
    <w:rsid w:val="008C526A"/>
    <w:rsid w:val="008C53E1"/>
    <w:rsid w:val="008C551C"/>
    <w:rsid w:val="008C55EB"/>
    <w:rsid w:val="008C5E2E"/>
    <w:rsid w:val="008C6519"/>
    <w:rsid w:val="008C6E66"/>
    <w:rsid w:val="008C759E"/>
    <w:rsid w:val="008C7666"/>
    <w:rsid w:val="008C776C"/>
    <w:rsid w:val="008C7B17"/>
    <w:rsid w:val="008D053F"/>
    <w:rsid w:val="008D0577"/>
    <w:rsid w:val="008D0674"/>
    <w:rsid w:val="008D0CE3"/>
    <w:rsid w:val="008D12D9"/>
    <w:rsid w:val="008D143E"/>
    <w:rsid w:val="008D18EB"/>
    <w:rsid w:val="008D2CA2"/>
    <w:rsid w:val="008D2D7B"/>
    <w:rsid w:val="008D3585"/>
    <w:rsid w:val="008D397E"/>
    <w:rsid w:val="008D460B"/>
    <w:rsid w:val="008D4640"/>
    <w:rsid w:val="008D51A1"/>
    <w:rsid w:val="008D528A"/>
    <w:rsid w:val="008D5838"/>
    <w:rsid w:val="008D5BEE"/>
    <w:rsid w:val="008D63E2"/>
    <w:rsid w:val="008D6A27"/>
    <w:rsid w:val="008D7457"/>
    <w:rsid w:val="008D75B3"/>
    <w:rsid w:val="008D77F0"/>
    <w:rsid w:val="008E0578"/>
    <w:rsid w:val="008E0C5A"/>
    <w:rsid w:val="008E11E9"/>
    <w:rsid w:val="008E15A7"/>
    <w:rsid w:val="008E2494"/>
    <w:rsid w:val="008E269E"/>
    <w:rsid w:val="008E2764"/>
    <w:rsid w:val="008E2C26"/>
    <w:rsid w:val="008E35B6"/>
    <w:rsid w:val="008E3872"/>
    <w:rsid w:val="008E3942"/>
    <w:rsid w:val="008E405A"/>
    <w:rsid w:val="008E41D9"/>
    <w:rsid w:val="008E4438"/>
    <w:rsid w:val="008E4600"/>
    <w:rsid w:val="008E46D1"/>
    <w:rsid w:val="008E48DC"/>
    <w:rsid w:val="008E48F4"/>
    <w:rsid w:val="008E4A5F"/>
    <w:rsid w:val="008E4B66"/>
    <w:rsid w:val="008E4F57"/>
    <w:rsid w:val="008E533D"/>
    <w:rsid w:val="008E6193"/>
    <w:rsid w:val="008E63AB"/>
    <w:rsid w:val="008E68E3"/>
    <w:rsid w:val="008E69E4"/>
    <w:rsid w:val="008E77AE"/>
    <w:rsid w:val="008E7FC5"/>
    <w:rsid w:val="008F0362"/>
    <w:rsid w:val="008F16F7"/>
    <w:rsid w:val="008F1741"/>
    <w:rsid w:val="008F1B03"/>
    <w:rsid w:val="008F24E6"/>
    <w:rsid w:val="008F26E6"/>
    <w:rsid w:val="008F2BF4"/>
    <w:rsid w:val="008F3036"/>
    <w:rsid w:val="008F318E"/>
    <w:rsid w:val="008F3592"/>
    <w:rsid w:val="008F3901"/>
    <w:rsid w:val="008F4502"/>
    <w:rsid w:val="008F4F46"/>
    <w:rsid w:val="008F507A"/>
    <w:rsid w:val="008F5092"/>
    <w:rsid w:val="008F5566"/>
    <w:rsid w:val="008F5D3D"/>
    <w:rsid w:val="008F61FD"/>
    <w:rsid w:val="008F6ACA"/>
    <w:rsid w:val="008F6DDB"/>
    <w:rsid w:val="008F733B"/>
    <w:rsid w:val="008F7D37"/>
    <w:rsid w:val="00900007"/>
    <w:rsid w:val="0090008D"/>
    <w:rsid w:val="009000EB"/>
    <w:rsid w:val="00900644"/>
    <w:rsid w:val="009018C6"/>
    <w:rsid w:val="00901D4D"/>
    <w:rsid w:val="00901DDC"/>
    <w:rsid w:val="00901FDA"/>
    <w:rsid w:val="0090283C"/>
    <w:rsid w:val="00902B7D"/>
    <w:rsid w:val="00902C0A"/>
    <w:rsid w:val="00902D71"/>
    <w:rsid w:val="0090328C"/>
    <w:rsid w:val="00903733"/>
    <w:rsid w:val="009037D9"/>
    <w:rsid w:val="009037F7"/>
    <w:rsid w:val="00903C8D"/>
    <w:rsid w:val="00904B11"/>
    <w:rsid w:val="00904C3F"/>
    <w:rsid w:val="00904CE5"/>
    <w:rsid w:val="009052E2"/>
    <w:rsid w:val="00905B23"/>
    <w:rsid w:val="009060EB"/>
    <w:rsid w:val="009060F7"/>
    <w:rsid w:val="00906A22"/>
    <w:rsid w:val="0090719D"/>
    <w:rsid w:val="00907416"/>
    <w:rsid w:val="009077FC"/>
    <w:rsid w:val="00907A43"/>
    <w:rsid w:val="00907F28"/>
    <w:rsid w:val="00907F9F"/>
    <w:rsid w:val="00910117"/>
    <w:rsid w:val="00910419"/>
    <w:rsid w:val="0091091F"/>
    <w:rsid w:val="00911392"/>
    <w:rsid w:val="00911F7D"/>
    <w:rsid w:val="00911FE9"/>
    <w:rsid w:val="0091224B"/>
    <w:rsid w:val="00913A3B"/>
    <w:rsid w:val="009144F5"/>
    <w:rsid w:val="00914731"/>
    <w:rsid w:val="00915048"/>
    <w:rsid w:val="00915407"/>
    <w:rsid w:val="009155D4"/>
    <w:rsid w:val="00915B7D"/>
    <w:rsid w:val="00915DDA"/>
    <w:rsid w:val="0091624F"/>
    <w:rsid w:val="009162F9"/>
    <w:rsid w:val="009164E4"/>
    <w:rsid w:val="00916542"/>
    <w:rsid w:val="009168BE"/>
    <w:rsid w:val="00916F8B"/>
    <w:rsid w:val="009171AD"/>
    <w:rsid w:val="009177B7"/>
    <w:rsid w:val="00917E22"/>
    <w:rsid w:val="009204DF"/>
    <w:rsid w:val="009204F5"/>
    <w:rsid w:val="009214F4"/>
    <w:rsid w:val="0092172C"/>
    <w:rsid w:val="009219CE"/>
    <w:rsid w:val="00921AAB"/>
    <w:rsid w:val="00922484"/>
    <w:rsid w:val="009227AB"/>
    <w:rsid w:val="00922DE0"/>
    <w:rsid w:val="00922DE7"/>
    <w:rsid w:val="009231AB"/>
    <w:rsid w:val="0092371C"/>
    <w:rsid w:val="00923E4E"/>
    <w:rsid w:val="00923FF0"/>
    <w:rsid w:val="0092458E"/>
    <w:rsid w:val="0092547A"/>
    <w:rsid w:val="009258C6"/>
    <w:rsid w:val="00925B0E"/>
    <w:rsid w:val="00925D51"/>
    <w:rsid w:val="00926086"/>
    <w:rsid w:val="00926316"/>
    <w:rsid w:val="00926430"/>
    <w:rsid w:val="00926733"/>
    <w:rsid w:val="0092687D"/>
    <w:rsid w:val="00926D9A"/>
    <w:rsid w:val="00926EFE"/>
    <w:rsid w:val="00927518"/>
    <w:rsid w:val="0092789B"/>
    <w:rsid w:val="00927EDE"/>
    <w:rsid w:val="00930640"/>
    <w:rsid w:val="009306B6"/>
    <w:rsid w:val="00930AA3"/>
    <w:rsid w:val="00930BE8"/>
    <w:rsid w:val="00930CF0"/>
    <w:rsid w:val="00930E6D"/>
    <w:rsid w:val="00930EE7"/>
    <w:rsid w:val="009310E3"/>
    <w:rsid w:val="00931211"/>
    <w:rsid w:val="00931662"/>
    <w:rsid w:val="00931868"/>
    <w:rsid w:val="009318B2"/>
    <w:rsid w:val="00931984"/>
    <w:rsid w:val="00931CA0"/>
    <w:rsid w:val="0093231A"/>
    <w:rsid w:val="00932355"/>
    <w:rsid w:val="009323DD"/>
    <w:rsid w:val="009326AF"/>
    <w:rsid w:val="009328E9"/>
    <w:rsid w:val="009334A7"/>
    <w:rsid w:val="0093397D"/>
    <w:rsid w:val="00933BFE"/>
    <w:rsid w:val="00933C69"/>
    <w:rsid w:val="00933E30"/>
    <w:rsid w:val="009345F8"/>
    <w:rsid w:val="00935163"/>
    <w:rsid w:val="00935420"/>
    <w:rsid w:val="0093581D"/>
    <w:rsid w:val="00935B87"/>
    <w:rsid w:val="00936507"/>
    <w:rsid w:val="00936766"/>
    <w:rsid w:val="00936A4D"/>
    <w:rsid w:val="00936ADC"/>
    <w:rsid w:val="00936C24"/>
    <w:rsid w:val="00937044"/>
    <w:rsid w:val="00937530"/>
    <w:rsid w:val="009402E4"/>
    <w:rsid w:val="0094074A"/>
    <w:rsid w:val="009410CC"/>
    <w:rsid w:val="009411DD"/>
    <w:rsid w:val="00941374"/>
    <w:rsid w:val="00941A44"/>
    <w:rsid w:val="00941D63"/>
    <w:rsid w:val="00941FF7"/>
    <w:rsid w:val="009423E1"/>
    <w:rsid w:val="00942492"/>
    <w:rsid w:val="00942672"/>
    <w:rsid w:val="009432DF"/>
    <w:rsid w:val="0094461B"/>
    <w:rsid w:val="00944651"/>
    <w:rsid w:val="009447F9"/>
    <w:rsid w:val="00944958"/>
    <w:rsid w:val="009449A7"/>
    <w:rsid w:val="00945E84"/>
    <w:rsid w:val="009472E7"/>
    <w:rsid w:val="0094755B"/>
    <w:rsid w:val="00947588"/>
    <w:rsid w:val="009477F7"/>
    <w:rsid w:val="009478A3"/>
    <w:rsid w:val="00950570"/>
    <w:rsid w:val="009507D0"/>
    <w:rsid w:val="00950A20"/>
    <w:rsid w:val="00950E4B"/>
    <w:rsid w:val="00951095"/>
    <w:rsid w:val="00951487"/>
    <w:rsid w:val="0095166F"/>
    <w:rsid w:val="00951A5C"/>
    <w:rsid w:val="00951B00"/>
    <w:rsid w:val="00951E66"/>
    <w:rsid w:val="0095300F"/>
    <w:rsid w:val="009533DD"/>
    <w:rsid w:val="00953AD4"/>
    <w:rsid w:val="00953C6D"/>
    <w:rsid w:val="00953D00"/>
    <w:rsid w:val="009545C2"/>
    <w:rsid w:val="009545D1"/>
    <w:rsid w:val="00954722"/>
    <w:rsid w:val="00954D6E"/>
    <w:rsid w:val="00954E1D"/>
    <w:rsid w:val="009551BC"/>
    <w:rsid w:val="00955DE7"/>
    <w:rsid w:val="00956522"/>
    <w:rsid w:val="0095679E"/>
    <w:rsid w:val="00956801"/>
    <w:rsid w:val="00957115"/>
    <w:rsid w:val="00957A53"/>
    <w:rsid w:val="00957AC9"/>
    <w:rsid w:val="00957AD9"/>
    <w:rsid w:val="00957BE5"/>
    <w:rsid w:val="00957D7B"/>
    <w:rsid w:val="00960A8B"/>
    <w:rsid w:val="00960DBC"/>
    <w:rsid w:val="00961157"/>
    <w:rsid w:val="0096120E"/>
    <w:rsid w:val="0096136A"/>
    <w:rsid w:val="00961607"/>
    <w:rsid w:val="009617DC"/>
    <w:rsid w:val="00961B3F"/>
    <w:rsid w:val="0096235B"/>
    <w:rsid w:val="00962C72"/>
    <w:rsid w:val="009634C4"/>
    <w:rsid w:val="00963D9F"/>
    <w:rsid w:val="00963E3D"/>
    <w:rsid w:val="00964319"/>
    <w:rsid w:val="009647DF"/>
    <w:rsid w:val="00964B82"/>
    <w:rsid w:val="00964D40"/>
    <w:rsid w:val="00964EBC"/>
    <w:rsid w:val="00964FA4"/>
    <w:rsid w:val="009657F4"/>
    <w:rsid w:val="00965800"/>
    <w:rsid w:val="00965804"/>
    <w:rsid w:val="00965F4C"/>
    <w:rsid w:val="00966572"/>
    <w:rsid w:val="009668CE"/>
    <w:rsid w:val="009671FC"/>
    <w:rsid w:val="00967EDE"/>
    <w:rsid w:val="009708BA"/>
    <w:rsid w:val="009711C7"/>
    <w:rsid w:val="00971E61"/>
    <w:rsid w:val="00972557"/>
    <w:rsid w:val="0097324D"/>
    <w:rsid w:val="00973720"/>
    <w:rsid w:val="00973A42"/>
    <w:rsid w:val="00973E01"/>
    <w:rsid w:val="009743E8"/>
    <w:rsid w:val="0097447A"/>
    <w:rsid w:val="009747E3"/>
    <w:rsid w:val="0097480B"/>
    <w:rsid w:val="00974E6F"/>
    <w:rsid w:val="00975321"/>
    <w:rsid w:val="009754D8"/>
    <w:rsid w:val="00975666"/>
    <w:rsid w:val="00975DB7"/>
    <w:rsid w:val="009762F2"/>
    <w:rsid w:val="009765E0"/>
    <w:rsid w:val="00976AC3"/>
    <w:rsid w:val="00977602"/>
    <w:rsid w:val="0097786A"/>
    <w:rsid w:val="00980783"/>
    <w:rsid w:val="00980FB8"/>
    <w:rsid w:val="00981209"/>
    <w:rsid w:val="00981A91"/>
    <w:rsid w:val="00981DA4"/>
    <w:rsid w:val="009826A5"/>
    <w:rsid w:val="00982B2E"/>
    <w:rsid w:val="009830B4"/>
    <w:rsid w:val="00983E90"/>
    <w:rsid w:val="00984114"/>
    <w:rsid w:val="009846B2"/>
    <w:rsid w:val="009849CB"/>
    <w:rsid w:val="00984E9E"/>
    <w:rsid w:val="00985372"/>
    <w:rsid w:val="009853CA"/>
    <w:rsid w:val="00985713"/>
    <w:rsid w:val="00985775"/>
    <w:rsid w:val="0098577E"/>
    <w:rsid w:val="00985B5A"/>
    <w:rsid w:val="00985FD8"/>
    <w:rsid w:val="009866C3"/>
    <w:rsid w:val="00986767"/>
    <w:rsid w:val="009867B5"/>
    <w:rsid w:val="00986C0D"/>
    <w:rsid w:val="0098700C"/>
    <w:rsid w:val="009875D1"/>
    <w:rsid w:val="009876B4"/>
    <w:rsid w:val="00990156"/>
    <w:rsid w:val="00990EC1"/>
    <w:rsid w:val="00991622"/>
    <w:rsid w:val="009917A7"/>
    <w:rsid w:val="00991A9D"/>
    <w:rsid w:val="0099291C"/>
    <w:rsid w:val="0099293C"/>
    <w:rsid w:val="00992BB7"/>
    <w:rsid w:val="00992ECD"/>
    <w:rsid w:val="00993B97"/>
    <w:rsid w:val="0099417E"/>
    <w:rsid w:val="0099488E"/>
    <w:rsid w:val="0099497E"/>
    <w:rsid w:val="00995078"/>
    <w:rsid w:val="009953A1"/>
    <w:rsid w:val="0099544B"/>
    <w:rsid w:val="00995650"/>
    <w:rsid w:val="00995C83"/>
    <w:rsid w:val="00995E54"/>
    <w:rsid w:val="00996391"/>
    <w:rsid w:val="00996877"/>
    <w:rsid w:val="00997A28"/>
    <w:rsid w:val="00997CBB"/>
    <w:rsid w:val="009A0E82"/>
    <w:rsid w:val="009A1AFB"/>
    <w:rsid w:val="009A1B3C"/>
    <w:rsid w:val="009A1B60"/>
    <w:rsid w:val="009A2217"/>
    <w:rsid w:val="009A2676"/>
    <w:rsid w:val="009A27F6"/>
    <w:rsid w:val="009A29B5"/>
    <w:rsid w:val="009A320B"/>
    <w:rsid w:val="009A361C"/>
    <w:rsid w:val="009A3654"/>
    <w:rsid w:val="009A46D9"/>
    <w:rsid w:val="009A5115"/>
    <w:rsid w:val="009A55CD"/>
    <w:rsid w:val="009A5AFE"/>
    <w:rsid w:val="009A605B"/>
    <w:rsid w:val="009A66C0"/>
    <w:rsid w:val="009A6DB9"/>
    <w:rsid w:val="009A6E87"/>
    <w:rsid w:val="009A7628"/>
    <w:rsid w:val="009B031C"/>
    <w:rsid w:val="009B0433"/>
    <w:rsid w:val="009B04F4"/>
    <w:rsid w:val="009B1551"/>
    <w:rsid w:val="009B1876"/>
    <w:rsid w:val="009B1AA2"/>
    <w:rsid w:val="009B1DC1"/>
    <w:rsid w:val="009B201F"/>
    <w:rsid w:val="009B20F7"/>
    <w:rsid w:val="009B2232"/>
    <w:rsid w:val="009B25DF"/>
    <w:rsid w:val="009B263D"/>
    <w:rsid w:val="009B303B"/>
    <w:rsid w:val="009B3134"/>
    <w:rsid w:val="009B3430"/>
    <w:rsid w:val="009B3434"/>
    <w:rsid w:val="009B413D"/>
    <w:rsid w:val="009B42CE"/>
    <w:rsid w:val="009B479B"/>
    <w:rsid w:val="009B480B"/>
    <w:rsid w:val="009B4A57"/>
    <w:rsid w:val="009B59A0"/>
    <w:rsid w:val="009B5CF3"/>
    <w:rsid w:val="009B5D80"/>
    <w:rsid w:val="009B62A9"/>
    <w:rsid w:val="009B62D3"/>
    <w:rsid w:val="009B62E1"/>
    <w:rsid w:val="009B6471"/>
    <w:rsid w:val="009B6F65"/>
    <w:rsid w:val="009B79BF"/>
    <w:rsid w:val="009B7E59"/>
    <w:rsid w:val="009B7F56"/>
    <w:rsid w:val="009C02E0"/>
    <w:rsid w:val="009C0452"/>
    <w:rsid w:val="009C0833"/>
    <w:rsid w:val="009C09B4"/>
    <w:rsid w:val="009C0A28"/>
    <w:rsid w:val="009C10C1"/>
    <w:rsid w:val="009C2516"/>
    <w:rsid w:val="009C3F9E"/>
    <w:rsid w:val="009C4100"/>
    <w:rsid w:val="009C43DF"/>
    <w:rsid w:val="009C4D82"/>
    <w:rsid w:val="009C583C"/>
    <w:rsid w:val="009C5D8A"/>
    <w:rsid w:val="009C60CE"/>
    <w:rsid w:val="009C6306"/>
    <w:rsid w:val="009C657F"/>
    <w:rsid w:val="009C6828"/>
    <w:rsid w:val="009C6AED"/>
    <w:rsid w:val="009C6E42"/>
    <w:rsid w:val="009C6FCE"/>
    <w:rsid w:val="009C743D"/>
    <w:rsid w:val="009C7550"/>
    <w:rsid w:val="009C7D1C"/>
    <w:rsid w:val="009D0AB2"/>
    <w:rsid w:val="009D1201"/>
    <w:rsid w:val="009D1832"/>
    <w:rsid w:val="009D1B8B"/>
    <w:rsid w:val="009D1B9C"/>
    <w:rsid w:val="009D1C88"/>
    <w:rsid w:val="009D2A40"/>
    <w:rsid w:val="009D2E3F"/>
    <w:rsid w:val="009D2E4B"/>
    <w:rsid w:val="009D310E"/>
    <w:rsid w:val="009D3364"/>
    <w:rsid w:val="009D33BD"/>
    <w:rsid w:val="009D38D9"/>
    <w:rsid w:val="009D3C61"/>
    <w:rsid w:val="009D44B9"/>
    <w:rsid w:val="009D4A75"/>
    <w:rsid w:val="009D51AF"/>
    <w:rsid w:val="009D5296"/>
    <w:rsid w:val="009D5A65"/>
    <w:rsid w:val="009D722F"/>
    <w:rsid w:val="009D7CAC"/>
    <w:rsid w:val="009D7FA8"/>
    <w:rsid w:val="009E0CF2"/>
    <w:rsid w:val="009E1355"/>
    <w:rsid w:val="009E142C"/>
    <w:rsid w:val="009E1471"/>
    <w:rsid w:val="009E1555"/>
    <w:rsid w:val="009E1D04"/>
    <w:rsid w:val="009E1EC6"/>
    <w:rsid w:val="009E2984"/>
    <w:rsid w:val="009E2B98"/>
    <w:rsid w:val="009E2BF7"/>
    <w:rsid w:val="009E398D"/>
    <w:rsid w:val="009E3B60"/>
    <w:rsid w:val="009E3BDF"/>
    <w:rsid w:val="009E417E"/>
    <w:rsid w:val="009E4402"/>
    <w:rsid w:val="009E452A"/>
    <w:rsid w:val="009E470E"/>
    <w:rsid w:val="009E4856"/>
    <w:rsid w:val="009E498C"/>
    <w:rsid w:val="009E4B06"/>
    <w:rsid w:val="009E4FDB"/>
    <w:rsid w:val="009E5028"/>
    <w:rsid w:val="009E5CFC"/>
    <w:rsid w:val="009E5D6D"/>
    <w:rsid w:val="009E5DFC"/>
    <w:rsid w:val="009E652E"/>
    <w:rsid w:val="009E68C4"/>
    <w:rsid w:val="009E6E8C"/>
    <w:rsid w:val="009E746B"/>
    <w:rsid w:val="009E7CF3"/>
    <w:rsid w:val="009F01EF"/>
    <w:rsid w:val="009F06E7"/>
    <w:rsid w:val="009F08CD"/>
    <w:rsid w:val="009F10BC"/>
    <w:rsid w:val="009F10DA"/>
    <w:rsid w:val="009F1D82"/>
    <w:rsid w:val="009F2367"/>
    <w:rsid w:val="009F237F"/>
    <w:rsid w:val="009F2577"/>
    <w:rsid w:val="009F3B96"/>
    <w:rsid w:val="009F4867"/>
    <w:rsid w:val="009F558C"/>
    <w:rsid w:val="009F57B2"/>
    <w:rsid w:val="009F585E"/>
    <w:rsid w:val="009F5994"/>
    <w:rsid w:val="009F5B95"/>
    <w:rsid w:val="009F5BB4"/>
    <w:rsid w:val="009F5D3C"/>
    <w:rsid w:val="009F654A"/>
    <w:rsid w:val="009F676E"/>
    <w:rsid w:val="009F694A"/>
    <w:rsid w:val="009F69F5"/>
    <w:rsid w:val="009F6B98"/>
    <w:rsid w:val="009F6E2C"/>
    <w:rsid w:val="009F756C"/>
    <w:rsid w:val="009F759B"/>
    <w:rsid w:val="009F7620"/>
    <w:rsid w:val="00A00094"/>
    <w:rsid w:val="00A00125"/>
    <w:rsid w:val="00A002D0"/>
    <w:rsid w:val="00A012DE"/>
    <w:rsid w:val="00A01A5E"/>
    <w:rsid w:val="00A01C19"/>
    <w:rsid w:val="00A01E0A"/>
    <w:rsid w:val="00A01F22"/>
    <w:rsid w:val="00A0223D"/>
    <w:rsid w:val="00A022BE"/>
    <w:rsid w:val="00A02715"/>
    <w:rsid w:val="00A037E9"/>
    <w:rsid w:val="00A03DD9"/>
    <w:rsid w:val="00A03F48"/>
    <w:rsid w:val="00A04554"/>
    <w:rsid w:val="00A0487E"/>
    <w:rsid w:val="00A0496E"/>
    <w:rsid w:val="00A04E1F"/>
    <w:rsid w:val="00A05226"/>
    <w:rsid w:val="00A053E5"/>
    <w:rsid w:val="00A057AB"/>
    <w:rsid w:val="00A0587A"/>
    <w:rsid w:val="00A05CA4"/>
    <w:rsid w:val="00A06736"/>
    <w:rsid w:val="00A06BF1"/>
    <w:rsid w:val="00A06C45"/>
    <w:rsid w:val="00A06DAA"/>
    <w:rsid w:val="00A06EAC"/>
    <w:rsid w:val="00A074C0"/>
    <w:rsid w:val="00A07605"/>
    <w:rsid w:val="00A07DA0"/>
    <w:rsid w:val="00A1052B"/>
    <w:rsid w:val="00A10594"/>
    <w:rsid w:val="00A10787"/>
    <w:rsid w:val="00A1119F"/>
    <w:rsid w:val="00A1152E"/>
    <w:rsid w:val="00A119DA"/>
    <w:rsid w:val="00A11B18"/>
    <w:rsid w:val="00A12147"/>
    <w:rsid w:val="00A126F5"/>
    <w:rsid w:val="00A12728"/>
    <w:rsid w:val="00A127E8"/>
    <w:rsid w:val="00A13029"/>
    <w:rsid w:val="00A138A1"/>
    <w:rsid w:val="00A139A0"/>
    <w:rsid w:val="00A13A84"/>
    <w:rsid w:val="00A13B13"/>
    <w:rsid w:val="00A13C90"/>
    <w:rsid w:val="00A14156"/>
    <w:rsid w:val="00A14751"/>
    <w:rsid w:val="00A14762"/>
    <w:rsid w:val="00A14E71"/>
    <w:rsid w:val="00A15DF3"/>
    <w:rsid w:val="00A16137"/>
    <w:rsid w:val="00A16564"/>
    <w:rsid w:val="00A1688A"/>
    <w:rsid w:val="00A168F0"/>
    <w:rsid w:val="00A16EF6"/>
    <w:rsid w:val="00A16F9A"/>
    <w:rsid w:val="00A16FB7"/>
    <w:rsid w:val="00A170E6"/>
    <w:rsid w:val="00A17994"/>
    <w:rsid w:val="00A20072"/>
    <w:rsid w:val="00A201E0"/>
    <w:rsid w:val="00A20235"/>
    <w:rsid w:val="00A203B8"/>
    <w:rsid w:val="00A204D9"/>
    <w:rsid w:val="00A20927"/>
    <w:rsid w:val="00A20BD7"/>
    <w:rsid w:val="00A21C3E"/>
    <w:rsid w:val="00A2200E"/>
    <w:rsid w:val="00A222E2"/>
    <w:rsid w:val="00A2250A"/>
    <w:rsid w:val="00A2295D"/>
    <w:rsid w:val="00A229C3"/>
    <w:rsid w:val="00A22AAD"/>
    <w:rsid w:val="00A22C85"/>
    <w:rsid w:val="00A22FF3"/>
    <w:rsid w:val="00A230F5"/>
    <w:rsid w:val="00A23152"/>
    <w:rsid w:val="00A23F32"/>
    <w:rsid w:val="00A242CF"/>
    <w:rsid w:val="00A2446A"/>
    <w:rsid w:val="00A24549"/>
    <w:rsid w:val="00A24C63"/>
    <w:rsid w:val="00A24D4A"/>
    <w:rsid w:val="00A25228"/>
    <w:rsid w:val="00A252CD"/>
    <w:rsid w:val="00A25A4E"/>
    <w:rsid w:val="00A25FEF"/>
    <w:rsid w:val="00A2643F"/>
    <w:rsid w:val="00A26BE3"/>
    <w:rsid w:val="00A27265"/>
    <w:rsid w:val="00A2762D"/>
    <w:rsid w:val="00A304F9"/>
    <w:rsid w:val="00A30F32"/>
    <w:rsid w:val="00A31274"/>
    <w:rsid w:val="00A314C6"/>
    <w:rsid w:val="00A314F4"/>
    <w:rsid w:val="00A31C4F"/>
    <w:rsid w:val="00A31D80"/>
    <w:rsid w:val="00A3275A"/>
    <w:rsid w:val="00A32ABB"/>
    <w:rsid w:val="00A32CFD"/>
    <w:rsid w:val="00A338C1"/>
    <w:rsid w:val="00A3393D"/>
    <w:rsid w:val="00A339CE"/>
    <w:rsid w:val="00A344EB"/>
    <w:rsid w:val="00A34579"/>
    <w:rsid w:val="00A34BA2"/>
    <w:rsid w:val="00A35308"/>
    <w:rsid w:val="00A35427"/>
    <w:rsid w:val="00A361EF"/>
    <w:rsid w:val="00A36BDC"/>
    <w:rsid w:val="00A36F9C"/>
    <w:rsid w:val="00A37697"/>
    <w:rsid w:val="00A37D7C"/>
    <w:rsid w:val="00A37DC0"/>
    <w:rsid w:val="00A37E62"/>
    <w:rsid w:val="00A40835"/>
    <w:rsid w:val="00A40BF9"/>
    <w:rsid w:val="00A40CD2"/>
    <w:rsid w:val="00A41789"/>
    <w:rsid w:val="00A423C6"/>
    <w:rsid w:val="00A42B4D"/>
    <w:rsid w:val="00A43279"/>
    <w:rsid w:val="00A43519"/>
    <w:rsid w:val="00A43588"/>
    <w:rsid w:val="00A43F00"/>
    <w:rsid w:val="00A44467"/>
    <w:rsid w:val="00A44BF2"/>
    <w:rsid w:val="00A44DFF"/>
    <w:rsid w:val="00A45117"/>
    <w:rsid w:val="00A45191"/>
    <w:rsid w:val="00A451EF"/>
    <w:rsid w:val="00A454DB"/>
    <w:rsid w:val="00A460EC"/>
    <w:rsid w:val="00A469FD"/>
    <w:rsid w:val="00A46D15"/>
    <w:rsid w:val="00A478CF"/>
    <w:rsid w:val="00A47F7A"/>
    <w:rsid w:val="00A50556"/>
    <w:rsid w:val="00A50AF0"/>
    <w:rsid w:val="00A513EF"/>
    <w:rsid w:val="00A51B5B"/>
    <w:rsid w:val="00A51DB4"/>
    <w:rsid w:val="00A52003"/>
    <w:rsid w:val="00A5223E"/>
    <w:rsid w:val="00A52BD9"/>
    <w:rsid w:val="00A5312E"/>
    <w:rsid w:val="00A532B3"/>
    <w:rsid w:val="00A536FB"/>
    <w:rsid w:val="00A53F15"/>
    <w:rsid w:val="00A54173"/>
    <w:rsid w:val="00A54287"/>
    <w:rsid w:val="00A54585"/>
    <w:rsid w:val="00A54B4C"/>
    <w:rsid w:val="00A54E50"/>
    <w:rsid w:val="00A54FAA"/>
    <w:rsid w:val="00A5682C"/>
    <w:rsid w:val="00A569A4"/>
    <w:rsid w:val="00A56AE1"/>
    <w:rsid w:val="00A56D74"/>
    <w:rsid w:val="00A5701B"/>
    <w:rsid w:val="00A5763A"/>
    <w:rsid w:val="00A57771"/>
    <w:rsid w:val="00A57787"/>
    <w:rsid w:val="00A57E28"/>
    <w:rsid w:val="00A57ECE"/>
    <w:rsid w:val="00A57FCA"/>
    <w:rsid w:val="00A60456"/>
    <w:rsid w:val="00A60467"/>
    <w:rsid w:val="00A60A2E"/>
    <w:rsid w:val="00A60F89"/>
    <w:rsid w:val="00A6177C"/>
    <w:rsid w:val="00A61B51"/>
    <w:rsid w:val="00A61BCF"/>
    <w:rsid w:val="00A61F32"/>
    <w:rsid w:val="00A6202C"/>
    <w:rsid w:val="00A62090"/>
    <w:rsid w:val="00A62513"/>
    <w:rsid w:val="00A631FA"/>
    <w:rsid w:val="00A6337A"/>
    <w:rsid w:val="00A63CA3"/>
    <w:rsid w:val="00A64033"/>
    <w:rsid w:val="00A64066"/>
    <w:rsid w:val="00A646EA"/>
    <w:rsid w:val="00A64C6B"/>
    <w:rsid w:val="00A64DD7"/>
    <w:rsid w:val="00A64E20"/>
    <w:rsid w:val="00A64E23"/>
    <w:rsid w:val="00A6599F"/>
    <w:rsid w:val="00A65E62"/>
    <w:rsid w:val="00A66F5B"/>
    <w:rsid w:val="00A67591"/>
    <w:rsid w:val="00A6769E"/>
    <w:rsid w:val="00A676E7"/>
    <w:rsid w:val="00A6773C"/>
    <w:rsid w:val="00A6797B"/>
    <w:rsid w:val="00A67C51"/>
    <w:rsid w:val="00A70117"/>
    <w:rsid w:val="00A7018F"/>
    <w:rsid w:val="00A7032C"/>
    <w:rsid w:val="00A70457"/>
    <w:rsid w:val="00A719AD"/>
    <w:rsid w:val="00A71D89"/>
    <w:rsid w:val="00A722AC"/>
    <w:rsid w:val="00A7247C"/>
    <w:rsid w:val="00A7274D"/>
    <w:rsid w:val="00A727B7"/>
    <w:rsid w:val="00A728ED"/>
    <w:rsid w:val="00A729A1"/>
    <w:rsid w:val="00A72A3A"/>
    <w:rsid w:val="00A72BFA"/>
    <w:rsid w:val="00A72CDA"/>
    <w:rsid w:val="00A7318B"/>
    <w:rsid w:val="00A7322C"/>
    <w:rsid w:val="00A73470"/>
    <w:rsid w:val="00A73DF4"/>
    <w:rsid w:val="00A74161"/>
    <w:rsid w:val="00A74459"/>
    <w:rsid w:val="00A750A9"/>
    <w:rsid w:val="00A7514E"/>
    <w:rsid w:val="00A75227"/>
    <w:rsid w:val="00A7530F"/>
    <w:rsid w:val="00A767CE"/>
    <w:rsid w:val="00A77B4F"/>
    <w:rsid w:val="00A77C36"/>
    <w:rsid w:val="00A77CFA"/>
    <w:rsid w:val="00A77DD3"/>
    <w:rsid w:val="00A77FFA"/>
    <w:rsid w:val="00A806A3"/>
    <w:rsid w:val="00A808E1"/>
    <w:rsid w:val="00A80CE6"/>
    <w:rsid w:val="00A80F17"/>
    <w:rsid w:val="00A815A7"/>
    <w:rsid w:val="00A816AA"/>
    <w:rsid w:val="00A8272E"/>
    <w:rsid w:val="00A8284A"/>
    <w:rsid w:val="00A82A3A"/>
    <w:rsid w:val="00A82C12"/>
    <w:rsid w:val="00A82C15"/>
    <w:rsid w:val="00A82DCA"/>
    <w:rsid w:val="00A835AE"/>
    <w:rsid w:val="00A8461B"/>
    <w:rsid w:val="00A84799"/>
    <w:rsid w:val="00A8566E"/>
    <w:rsid w:val="00A85D22"/>
    <w:rsid w:val="00A860A2"/>
    <w:rsid w:val="00A8639B"/>
    <w:rsid w:val="00A863D1"/>
    <w:rsid w:val="00A86404"/>
    <w:rsid w:val="00A8666C"/>
    <w:rsid w:val="00A86AE2"/>
    <w:rsid w:val="00A86BF2"/>
    <w:rsid w:val="00A87C9F"/>
    <w:rsid w:val="00A87D69"/>
    <w:rsid w:val="00A87DDC"/>
    <w:rsid w:val="00A90586"/>
    <w:rsid w:val="00A90940"/>
    <w:rsid w:val="00A90951"/>
    <w:rsid w:val="00A90A52"/>
    <w:rsid w:val="00A90C5E"/>
    <w:rsid w:val="00A90FF1"/>
    <w:rsid w:val="00A912F3"/>
    <w:rsid w:val="00A9157B"/>
    <w:rsid w:val="00A917B0"/>
    <w:rsid w:val="00A9195D"/>
    <w:rsid w:val="00A92135"/>
    <w:rsid w:val="00A92446"/>
    <w:rsid w:val="00A9257E"/>
    <w:rsid w:val="00A92DF9"/>
    <w:rsid w:val="00A93242"/>
    <w:rsid w:val="00A9383A"/>
    <w:rsid w:val="00A946D9"/>
    <w:rsid w:val="00A94907"/>
    <w:rsid w:val="00A94C81"/>
    <w:rsid w:val="00A94F61"/>
    <w:rsid w:val="00A9561C"/>
    <w:rsid w:val="00A96234"/>
    <w:rsid w:val="00A962A6"/>
    <w:rsid w:val="00A96745"/>
    <w:rsid w:val="00A96A0B"/>
    <w:rsid w:val="00A96EE6"/>
    <w:rsid w:val="00AA0B6C"/>
    <w:rsid w:val="00AA0B75"/>
    <w:rsid w:val="00AA153C"/>
    <w:rsid w:val="00AA2804"/>
    <w:rsid w:val="00AA2813"/>
    <w:rsid w:val="00AA30B1"/>
    <w:rsid w:val="00AA397F"/>
    <w:rsid w:val="00AA3B08"/>
    <w:rsid w:val="00AA3DED"/>
    <w:rsid w:val="00AA41BF"/>
    <w:rsid w:val="00AA4404"/>
    <w:rsid w:val="00AA4879"/>
    <w:rsid w:val="00AA4937"/>
    <w:rsid w:val="00AA4EA4"/>
    <w:rsid w:val="00AA5303"/>
    <w:rsid w:val="00AA59C0"/>
    <w:rsid w:val="00AA6626"/>
    <w:rsid w:val="00AA6657"/>
    <w:rsid w:val="00AA7331"/>
    <w:rsid w:val="00AB010F"/>
    <w:rsid w:val="00AB0B49"/>
    <w:rsid w:val="00AB0C5F"/>
    <w:rsid w:val="00AB0D50"/>
    <w:rsid w:val="00AB0D83"/>
    <w:rsid w:val="00AB101A"/>
    <w:rsid w:val="00AB14C6"/>
    <w:rsid w:val="00AB1DAA"/>
    <w:rsid w:val="00AB25DD"/>
    <w:rsid w:val="00AB28BE"/>
    <w:rsid w:val="00AB2AD1"/>
    <w:rsid w:val="00AB33BF"/>
    <w:rsid w:val="00AB35F1"/>
    <w:rsid w:val="00AB3A61"/>
    <w:rsid w:val="00AB3AB4"/>
    <w:rsid w:val="00AB4447"/>
    <w:rsid w:val="00AB4F37"/>
    <w:rsid w:val="00AB4FBE"/>
    <w:rsid w:val="00AB5488"/>
    <w:rsid w:val="00AB5882"/>
    <w:rsid w:val="00AB5F95"/>
    <w:rsid w:val="00AB6996"/>
    <w:rsid w:val="00AB6FE5"/>
    <w:rsid w:val="00AB7256"/>
    <w:rsid w:val="00AB764D"/>
    <w:rsid w:val="00AC0036"/>
    <w:rsid w:val="00AC013C"/>
    <w:rsid w:val="00AC0180"/>
    <w:rsid w:val="00AC0197"/>
    <w:rsid w:val="00AC02FF"/>
    <w:rsid w:val="00AC0887"/>
    <w:rsid w:val="00AC1684"/>
    <w:rsid w:val="00AC1763"/>
    <w:rsid w:val="00AC1801"/>
    <w:rsid w:val="00AC1BB5"/>
    <w:rsid w:val="00AC1D2B"/>
    <w:rsid w:val="00AC1D4C"/>
    <w:rsid w:val="00AC1E47"/>
    <w:rsid w:val="00AC221F"/>
    <w:rsid w:val="00AC2684"/>
    <w:rsid w:val="00AC270B"/>
    <w:rsid w:val="00AC383D"/>
    <w:rsid w:val="00AC3FF7"/>
    <w:rsid w:val="00AC4B68"/>
    <w:rsid w:val="00AC4F83"/>
    <w:rsid w:val="00AC545D"/>
    <w:rsid w:val="00AC62FB"/>
    <w:rsid w:val="00AC6E15"/>
    <w:rsid w:val="00AC7113"/>
    <w:rsid w:val="00AC771B"/>
    <w:rsid w:val="00AC7763"/>
    <w:rsid w:val="00AC78B5"/>
    <w:rsid w:val="00AC7D73"/>
    <w:rsid w:val="00AC7FD4"/>
    <w:rsid w:val="00AD0643"/>
    <w:rsid w:val="00AD089A"/>
    <w:rsid w:val="00AD0B13"/>
    <w:rsid w:val="00AD1961"/>
    <w:rsid w:val="00AD1CA2"/>
    <w:rsid w:val="00AD1DD4"/>
    <w:rsid w:val="00AD1DD5"/>
    <w:rsid w:val="00AD2A34"/>
    <w:rsid w:val="00AD33AD"/>
    <w:rsid w:val="00AD3465"/>
    <w:rsid w:val="00AD363A"/>
    <w:rsid w:val="00AD3B2E"/>
    <w:rsid w:val="00AD495E"/>
    <w:rsid w:val="00AD4E6B"/>
    <w:rsid w:val="00AD519D"/>
    <w:rsid w:val="00AD6A5B"/>
    <w:rsid w:val="00AD6BDC"/>
    <w:rsid w:val="00AD73ED"/>
    <w:rsid w:val="00AD78A1"/>
    <w:rsid w:val="00AD7B38"/>
    <w:rsid w:val="00AD7ED4"/>
    <w:rsid w:val="00AD7FC5"/>
    <w:rsid w:val="00AE002A"/>
    <w:rsid w:val="00AE02A3"/>
    <w:rsid w:val="00AE06EF"/>
    <w:rsid w:val="00AE07EC"/>
    <w:rsid w:val="00AE0C69"/>
    <w:rsid w:val="00AE0E87"/>
    <w:rsid w:val="00AE11AD"/>
    <w:rsid w:val="00AE11D0"/>
    <w:rsid w:val="00AE19E7"/>
    <w:rsid w:val="00AE1BED"/>
    <w:rsid w:val="00AE1C0F"/>
    <w:rsid w:val="00AE1F27"/>
    <w:rsid w:val="00AE22D3"/>
    <w:rsid w:val="00AE2650"/>
    <w:rsid w:val="00AE2694"/>
    <w:rsid w:val="00AE29B0"/>
    <w:rsid w:val="00AE2D50"/>
    <w:rsid w:val="00AE2DBA"/>
    <w:rsid w:val="00AE2E72"/>
    <w:rsid w:val="00AE3B59"/>
    <w:rsid w:val="00AE3B9A"/>
    <w:rsid w:val="00AE3BAE"/>
    <w:rsid w:val="00AE3C83"/>
    <w:rsid w:val="00AE3FFD"/>
    <w:rsid w:val="00AE40EB"/>
    <w:rsid w:val="00AE4B5C"/>
    <w:rsid w:val="00AE4BB8"/>
    <w:rsid w:val="00AE4E5C"/>
    <w:rsid w:val="00AE5368"/>
    <w:rsid w:val="00AE538B"/>
    <w:rsid w:val="00AE540E"/>
    <w:rsid w:val="00AE563B"/>
    <w:rsid w:val="00AE5BA3"/>
    <w:rsid w:val="00AE6333"/>
    <w:rsid w:val="00AE6A08"/>
    <w:rsid w:val="00AE6DC8"/>
    <w:rsid w:val="00AE6FE9"/>
    <w:rsid w:val="00AE7228"/>
    <w:rsid w:val="00AE74D1"/>
    <w:rsid w:val="00AE7D31"/>
    <w:rsid w:val="00AF0F8B"/>
    <w:rsid w:val="00AF1044"/>
    <w:rsid w:val="00AF1D5C"/>
    <w:rsid w:val="00AF2251"/>
    <w:rsid w:val="00AF27E0"/>
    <w:rsid w:val="00AF3302"/>
    <w:rsid w:val="00AF34DF"/>
    <w:rsid w:val="00AF375D"/>
    <w:rsid w:val="00AF3BA5"/>
    <w:rsid w:val="00AF3FCB"/>
    <w:rsid w:val="00AF413D"/>
    <w:rsid w:val="00AF4723"/>
    <w:rsid w:val="00AF48D7"/>
    <w:rsid w:val="00AF4AA2"/>
    <w:rsid w:val="00AF566A"/>
    <w:rsid w:val="00AF5B3D"/>
    <w:rsid w:val="00AF5ED1"/>
    <w:rsid w:val="00AF6213"/>
    <w:rsid w:val="00AF6722"/>
    <w:rsid w:val="00AF686A"/>
    <w:rsid w:val="00AF696F"/>
    <w:rsid w:val="00AF75F5"/>
    <w:rsid w:val="00AF7D2B"/>
    <w:rsid w:val="00AF7FAB"/>
    <w:rsid w:val="00B0019D"/>
    <w:rsid w:val="00B002BC"/>
    <w:rsid w:val="00B0035D"/>
    <w:rsid w:val="00B02806"/>
    <w:rsid w:val="00B029C0"/>
    <w:rsid w:val="00B03232"/>
    <w:rsid w:val="00B035F3"/>
    <w:rsid w:val="00B03D1C"/>
    <w:rsid w:val="00B03E81"/>
    <w:rsid w:val="00B04298"/>
    <w:rsid w:val="00B04503"/>
    <w:rsid w:val="00B04597"/>
    <w:rsid w:val="00B04AB7"/>
    <w:rsid w:val="00B04FD5"/>
    <w:rsid w:val="00B05293"/>
    <w:rsid w:val="00B05BB7"/>
    <w:rsid w:val="00B05CB3"/>
    <w:rsid w:val="00B063DE"/>
    <w:rsid w:val="00B0678E"/>
    <w:rsid w:val="00B067FC"/>
    <w:rsid w:val="00B07130"/>
    <w:rsid w:val="00B0798C"/>
    <w:rsid w:val="00B07F7F"/>
    <w:rsid w:val="00B10745"/>
    <w:rsid w:val="00B10A8A"/>
    <w:rsid w:val="00B111F9"/>
    <w:rsid w:val="00B115DF"/>
    <w:rsid w:val="00B11790"/>
    <w:rsid w:val="00B1180C"/>
    <w:rsid w:val="00B120AC"/>
    <w:rsid w:val="00B120F5"/>
    <w:rsid w:val="00B124DB"/>
    <w:rsid w:val="00B12865"/>
    <w:rsid w:val="00B12D8E"/>
    <w:rsid w:val="00B13053"/>
    <w:rsid w:val="00B13420"/>
    <w:rsid w:val="00B14078"/>
    <w:rsid w:val="00B14C5A"/>
    <w:rsid w:val="00B14E9B"/>
    <w:rsid w:val="00B1567C"/>
    <w:rsid w:val="00B15F11"/>
    <w:rsid w:val="00B16013"/>
    <w:rsid w:val="00B16146"/>
    <w:rsid w:val="00B163FF"/>
    <w:rsid w:val="00B1669B"/>
    <w:rsid w:val="00B1696C"/>
    <w:rsid w:val="00B171DC"/>
    <w:rsid w:val="00B17681"/>
    <w:rsid w:val="00B17ADF"/>
    <w:rsid w:val="00B17C52"/>
    <w:rsid w:val="00B20292"/>
    <w:rsid w:val="00B20B88"/>
    <w:rsid w:val="00B214A6"/>
    <w:rsid w:val="00B221F3"/>
    <w:rsid w:val="00B2252E"/>
    <w:rsid w:val="00B2288A"/>
    <w:rsid w:val="00B22B88"/>
    <w:rsid w:val="00B22CD4"/>
    <w:rsid w:val="00B235D9"/>
    <w:rsid w:val="00B239B0"/>
    <w:rsid w:val="00B23F2C"/>
    <w:rsid w:val="00B24214"/>
    <w:rsid w:val="00B242ED"/>
    <w:rsid w:val="00B243C6"/>
    <w:rsid w:val="00B248F7"/>
    <w:rsid w:val="00B249A8"/>
    <w:rsid w:val="00B25123"/>
    <w:rsid w:val="00B25A2F"/>
    <w:rsid w:val="00B25CFD"/>
    <w:rsid w:val="00B262A5"/>
    <w:rsid w:val="00B2704A"/>
    <w:rsid w:val="00B279B4"/>
    <w:rsid w:val="00B30992"/>
    <w:rsid w:val="00B30B01"/>
    <w:rsid w:val="00B3125F"/>
    <w:rsid w:val="00B331C9"/>
    <w:rsid w:val="00B3320D"/>
    <w:rsid w:val="00B3369D"/>
    <w:rsid w:val="00B33C42"/>
    <w:rsid w:val="00B3440C"/>
    <w:rsid w:val="00B347E1"/>
    <w:rsid w:val="00B34AD6"/>
    <w:rsid w:val="00B352DF"/>
    <w:rsid w:val="00B355C6"/>
    <w:rsid w:val="00B35865"/>
    <w:rsid w:val="00B35ACF"/>
    <w:rsid w:val="00B365D1"/>
    <w:rsid w:val="00B3678E"/>
    <w:rsid w:val="00B368DA"/>
    <w:rsid w:val="00B36C87"/>
    <w:rsid w:val="00B37373"/>
    <w:rsid w:val="00B3790A"/>
    <w:rsid w:val="00B37B1C"/>
    <w:rsid w:val="00B37D83"/>
    <w:rsid w:val="00B402D3"/>
    <w:rsid w:val="00B41929"/>
    <w:rsid w:val="00B41C20"/>
    <w:rsid w:val="00B41E80"/>
    <w:rsid w:val="00B424DD"/>
    <w:rsid w:val="00B43004"/>
    <w:rsid w:val="00B43146"/>
    <w:rsid w:val="00B43164"/>
    <w:rsid w:val="00B433A6"/>
    <w:rsid w:val="00B442A3"/>
    <w:rsid w:val="00B44684"/>
    <w:rsid w:val="00B4468E"/>
    <w:rsid w:val="00B44804"/>
    <w:rsid w:val="00B44A3D"/>
    <w:rsid w:val="00B452D9"/>
    <w:rsid w:val="00B45446"/>
    <w:rsid w:val="00B456E7"/>
    <w:rsid w:val="00B45C4A"/>
    <w:rsid w:val="00B46F6E"/>
    <w:rsid w:val="00B47E18"/>
    <w:rsid w:val="00B50315"/>
    <w:rsid w:val="00B5077E"/>
    <w:rsid w:val="00B51144"/>
    <w:rsid w:val="00B51310"/>
    <w:rsid w:val="00B51A52"/>
    <w:rsid w:val="00B51C68"/>
    <w:rsid w:val="00B5212F"/>
    <w:rsid w:val="00B53E72"/>
    <w:rsid w:val="00B54020"/>
    <w:rsid w:val="00B540A9"/>
    <w:rsid w:val="00B54548"/>
    <w:rsid w:val="00B54592"/>
    <w:rsid w:val="00B555D8"/>
    <w:rsid w:val="00B55AE7"/>
    <w:rsid w:val="00B56730"/>
    <w:rsid w:val="00B570D0"/>
    <w:rsid w:val="00B576B3"/>
    <w:rsid w:val="00B577F4"/>
    <w:rsid w:val="00B5786C"/>
    <w:rsid w:val="00B5787C"/>
    <w:rsid w:val="00B57B52"/>
    <w:rsid w:val="00B6016B"/>
    <w:rsid w:val="00B6021E"/>
    <w:rsid w:val="00B60685"/>
    <w:rsid w:val="00B606F7"/>
    <w:rsid w:val="00B60782"/>
    <w:rsid w:val="00B60D38"/>
    <w:rsid w:val="00B611EA"/>
    <w:rsid w:val="00B61587"/>
    <w:rsid w:val="00B61CBF"/>
    <w:rsid w:val="00B61CD7"/>
    <w:rsid w:val="00B61DC3"/>
    <w:rsid w:val="00B626AB"/>
    <w:rsid w:val="00B62B83"/>
    <w:rsid w:val="00B633FD"/>
    <w:rsid w:val="00B6340C"/>
    <w:rsid w:val="00B63612"/>
    <w:rsid w:val="00B6382B"/>
    <w:rsid w:val="00B63EA9"/>
    <w:rsid w:val="00B6448D"/>
    <w:rsid w:val="00B64589"/>
    <w:rsid w:val="00B64D40"/>
    <w:rsid w:val="00B64F72"/>
    <w:rsid w:val="00B650B1"/>
    <w:rsid w:val="00B65C34"/>
    <w:rsid w:val="00B668EF"/>
    <w:rsid w:val="00B67BD2"/>
    <w:rsid w:val="00B67C76"/>
    <w:rsid w:val="00B70022"/>
    <w:rsid w:val="00B706E0"/>
    <w:rsid w:val="00B70EB4"/>
    <w:rsid w:val="00B714F4"/>
    <w:rsid w:val="00B71878"/>
    <w:rsid w:val="00B71A5C"/>
    <w:rsid w:val="00B72023"/>
    <w:rsid w:val="00B72366"/>
    <w:rsid w:val="00B72496"/>
    <w:rsid w:val="00B7297C"/>
    <w:rsid w:val="00B72A1A"/>
    <w:rsid w:val="00B7399C"/>
    <w:rsid w:val="00B73BF0"/>
    <w:rsid w:val="00B73FC4"/>
    <w:rsid w:val="00B7455E"/>
    <w:rsid w:val="00B75322"/>
    <w:rsid w:val="00B761D4"/>
    <w:rsid w:val="00B76D1F"/>
    <w:rsid w:val="00B770D3"/>
    <w:rsid w:val="00B77169"/>
    <w:rsid w:val="00B772CA"/>
    <w:rsid w:val="00B778F2"/>
    <w:rsid w:val="00B77E72"/>
    <w:rsid w:val="00B80208"/>
    <w:rsid w:val="00B80C7A"/>
    <w:rsid w:val="00B810A4"/>
    <w:rsid w:val="00B811F2"/>
    <w:rsid w:val="00B81512"/>
    <w:rsid w:val="00B817D9"/>
    <w:rsid w:val="00B81988"/>
    <w:rsid w:val="00B81D19"/>
    <w:rsid w:val="00B81F25"/>
    <w:rsid w:val="00B8201A"/>
    <w:rsid w:val="00B82936"/>
    <w:rsid w:val="00B8378D"/>
    <w:rsid w:val="00B83DE5"/>
    <w:rsid w:val="00B83FE7"/>
    <w:rsid w:val="00B84125"/>
    <w:rsid w:val="00B84938"/>
    <w:rsid w:val="00B84BD6"/>
    <w:rsid w:val="00B85927"/>
    <w:rsid w:val="00B85AFD"/>
    <w:rsid w:val="00B85EFE"/>
    <w:rsid w:val="00B86131"/>
    <w:rsid w:val="00B87438"/>
    <w:rsid w:val="00B8764A"/>
    <w:rsid w:val="00B877F4"/>
    <w:rsid w:val="00B87B73"/>
    <w:rsid w:val="00B902C0"/>
    <w:rsid w:val="00B90352"/>
    <w:rsid w:val="00B903FE"/>
    <w:rsid w:val="00B9054E"/>
    <w:rsid w:val="00B906E4"/>
    <w:rsid w:val="00B90A0D"/>
    <w:rsid w:val="00B90AD8"/>
    <w:rsid w:val="00B90C46"/>
    <w:rsid w:val="00B91264"/>
    <w:rsid w:val="00B914E4"/>
    <w:rsid w:val="00B919B1"/>
    <w:rsid w:val="00B92E22"/>
    <w:rsid w:val="00B92F27"/>
    <w:rsid w:val="00B93308"/>
    <w:rsid w:val="00B93638"/>
    <w:rsid w:val="00B938FA"/>
    <w:rsid w:val="00B93FEA"/>
    <w:rsid w:val="00B947D0"/>
    <w:rsid w:val="00B9491F"/>
    <w:rsid w:val="00B954B9"/>
    <w:rsid w:val="00B95CF8"/>
    <w:rsid w:val="00B95DC2"/>
    <w:rsid w:val="00B9635F"/>
    <w:rsid w:val="00B9642B"/>
    <w:rsid w:val="00B9696C"/>
    <w:rsid w:val="00B96CCE"/>
    <w:rsid w:val="00B97D47"/>
    <w:rsid w:val="00B97E9D"/>
    <w:rsid w:val="00BA0296"/>
    <w:rsid w:val="00BA075F"/>
    <w:rsid w:val="00BA0807"/>
    <w:rsid w:val="00BA0864"/>
    <w:rsid w:val="00BA0A2F"/>
    <w:rsid w:val="00BA134C"/>
    <w:rsid w:val="00BA1683"/>
    <w:rsid w:val="00BA1791"/>
    <w:rsid w:val="00BA1A64"/>
    <w:rsid w:val="00BA1E4E"/>
    <w:rsid w:val="00BA2239"/>
    <w:rsid w:val="00BA26B3"/>
    <w:rsid w:val="00BA2948"/>
    <w:rsid w:val="00BA29C1"/>
    <w:rsid w:val="00BA2A56"/>
    <w:rsid w:val="00BA2AB1"/>
    <w:rsid w:val="00BA2E60"/>
    <w:rsid w:val="00BA34E8"/>
    <w:rsid w:val="00BA363A"/>
    <w:rsid w:val="00BA469C"/>
    <w:rsid w:val="00BA4837"/>
    <w:rsid w:val="00BA4CCA"/>
    <w:rsid w:val="00BA4EEE"/>
    <w:rsid w:val="00BA4F8C"/>
    <w:rsid w:val="00BA5786"/>
    <w:rsid w:val="00BA5919"/>
    <w:rsid w:val="00BA5D11"/>
    <w:rsid w:val="00BA5D27"/>
    <w:rsid w:val="00BA62B8"/>
    <w:rsid w:val="00BA68A8"/>
    <w:rsid w:val="00BA7004"/>
    <w:rsid w:val="00BA727E"/>
    <w:rsid w:val="00BA763E"/>
    <w:rsid w:val="00BA7977"/>
    <w:rsid w:val="00BA7E5A"/>
    <w:rsid w:val="00BB0109"/>
    <w:rsid w:val="00BB01AE"/>
    <w:rsid w:val="00BB0709"/>
    <w:rsid w:val="00BB0A34"/>
    <w:rsid w:val="00BB0BE7"/>
    <w:rsid w:val="00BB0D39"/>
    <w:rsid w:val="00BB128B"/>
    <w:rsid w:val="00BB1B51"/>
    <w:rsid w:val="00BB2656"/>
    <w:rsid w:val="00BB295A"/>
    <w:rsid w:val="00BB2A43"/>
    <w:rsid w:val="00BB301C"/>
    <w:rsid w:val="00BB377A"/>
    <w:rsid w:val="00BB38F1"/>
    <w:rsid w:val="00BB3992"/>
    <w:rsid w:val="00BB3E6D"/>
    <w:rsid w:val="00BB4078"/>
    <w:rsid w:val="00BB4252"/>
    <w:rsid w:val="00BB437D"/>
    <w:rsid w:val="00BB49DF"/>
    <w:rsid w:val="00BB4D19"/>
    <w:rsid w:val="00BB4E7F"/>
    <w:rsid w:val="00BB5121"/>
    <w:rsid w:val="00BB54A4"/>
    <w:rsid w:val="00BB5974"/>
    <w:rsid w:val="00BB5CC9"/>
    <w:rsid w:val="00BB6898"/>
    <w:rsid w:val="00BB7671"/>
    <w:rsid w:val="00BC066D"/>
    <w:rsid w:val="00BC06C1"/>
    <w:rsid w:val="00BC1382"/>
    <w:rsid w:val="00BC1484"/>
    <w:rsid w:val="00BC14F6"/>
    <w:rsid w:val="00BC15B2"/>
    <w:rsid w:val="00BC1A0B"/>
    <w:rsid w:val="00BC2403"/>
    <w:rsid w:val="00BC2522"/>
    <w:rsid w:val="00BC3D57"/>
    <w:rsid w:val="00BC3DBD"/>
    <w:rsid w:val="00BC3E7A"/>
    <w:rsid w:val="00BC3E9A"/>
    <w:rsid w:val="00BC421D"/>
    <w:rsid w:val="00BC4339"/>
    <w:rsid w:val="00BC46B1"/>
    <w:rsid w:val="00BC4B63"/>
    <w:rsid w:val="00BC5667"/>
    <w:rsid w:val="00BC57E6"/>
    <w:rsid w:val="00BC5835"/>
    <w:rsid w:val="00BC5DE1"/>
    <w:rsid w:val="00BC5EC3"/>
    <w:rsid w:val="00BC5FB6"/>
    <w:rsid w:val="00BC60A1"/>
    <w:rsid w:val="00BC7D79"/>
    <w:rsid w:val="00BD039E"/>
    <w:rsid w:val="00BD049E"/>
    <w:rsid w:val="00BD052C"/>
    <w:rsid w:val="00BD0856"/>
    <w:rsid w:val="00BD12F3"/>
    <w:rsid w:val="00BD15E2"/>
    <w:rsid w:val="00BD2180"/>
    <w:rsid w:val="00BD21F0"/>
    <w:rsid w:val="00BD2295"/>
    <w:rsid w:val="00BD256C"/>
    <w:rsid w:val="00BD25C2"/>
    <w:rsid w:val="00BD3470"/>
    <w:rsid w:val="00BD3A34"/>
    <w:rsid w:val="00BD411F"/>
    <w:rsid w:val="00BD45F2"/>
    <w:rsid w:val="00BD460D"/>
    <w:rsid w:val="00BD52BF"/>
    <w:rsid w:val="00BD5820"/>
    <w:rsid w:val="00BD5A2E"/>
    <w:rsid w:val="00BD5A9E"/>
    <w:rsid w:val="00BD6001"/>
    <w:rsid w:val="00BD64D0"/>
    <w:rsid w:val="00BD666E"/>
    <w:rsid w:val="00BD6E10"/>
    <w:rsid w:val="00BD6F1D"/>
    <w:rsid w:val="00BD7F42"/>
    <w:rsid w:val="00BE06F9"/>
    <w:rsid w:val="00BE0890"/>
    <w:rsid w:val="00BE0B51"/>
    <w:rsid w:val="00BE11B7"/>
    <w:rsid w:val="00BE1F02"/>
    <w:rsid w:val="00BE2A84"/>
    <w:rsid w:val="00BE2DCA"/>
    <w:rsid w:val="00BE2E1C"/>
    <w:rsid w:val="00BE3463"/>
    <w:rsid w:val="00BE42D9"/>
    <w:rsid w:val="00BE4753"/>
    <w:rsid w:val="00BE4B26"/>
    <w:rsid w:val="00BE5048"/>
    <w:rsid w:val="00BE5377"/>
    <w:rsid w:val="00BE569A"/>
    <w:rsid w:val="00BE58FA"/>
    <w:rsid w:val="00BE6008"/>
    <w:rsid w:val="00BE6527"/>
    <w:rsid w:val="00BE6CA5"/>
    <w:rsid w:val="00BE6DB8"/>
    <w:rsid w:val="00BE6E8D"/>
    <w:rsid w:val="00BE7DA6"/>
    <w:rsid w:val="00BF01F6"/>
    <w:rsid w:val="00BF0FAE"/>
    <w:rsid w:val="00BF118D"/>
    <w:rsid w:val="00BF181F"/>
    <w:rsid w:val="00BF18EE"/>
    <w:rsid w:val="00BF1951"/>
    <w:rsid w:val="00BF2342"/>
    <w:rsid w:val="00BF2EDD"/>
    <w:rsid w:val="00BF2F2A"/>
    <w:rsid w:val="00BF34A2"/>
    <w:rsid w:val="00BF376A"/>
    <w:rsid w:val="00BF42CA"/>
    <w:rsid w:val="00BF48ED"/>
    <w:rsid w:val="00BF5825"/>
    <w:rsid w:val="00BF58A7"/>
    <w:rsid w:val="00BF5E61"/>
    <w:rsid w:val="00BF6247"/>
    <w:rsid w:val="00BF653A"/>
    <w:rsid w:val="00BF70A4"/>
    <w:rsid w:val="00BF73CF"/>
    <w:rsid w:val="00BF7656"/>
    <w:rsid w:val="00BF7664"/>
    <w:rsid w:val="00C00429"/>
    <w:rsid w:val="00C005E5"/>
    <w:rsid w:val="00C00920"/>
    <w:rsid w:val="00C00946"/>
    <w:rsid w:val="00C0144B"/>
    <w:rsid w:val="00C01CEE"/>
    <w:rsid w:val="00C022EB"/>
    <w:rsid w:val="00C0276F"/>
    <w:rsid w:val="00C02948"/>
    <w:rsid w:val="00C02D95"/>
    <w:rsid w:val="00C03EBB"/>
    <w:rsid w:val="00C03F63"/>
    <w:rsid w:val="00C0475C"/>
    <w:rsid w:val="00C0495D"/>
    <w:rsid w:val="00C049B3"/>
    <w:rsid w:val="00C05136"/>
    <w:rsid w:val="00C05222"/>
    <w:rsid w:val="00C05839"/>
    <w:rsid w:val="00C05EA5"/>
    <w:rsid w:val="00C06715"/>
    <w:rsid w:val="00C07151"/>
    <w:rsid w:val="00C0757B"/>
    <w:rsid w:val="00C07D12"/>
    <w:rsid w:val="00C10458"/>
    <w:rsid w:val="00C10A09"/>
    <w:rsid w:val="00C10DFF"/>
    <w:rsid w:val="00C111FD"/>
    <w:rsid w:val="00C113DC"/>
    <w:rsid w:val="00C11B1A"/>
    <w:rsid w:val="00C12452"/>
    <w:rsid w:val="00C12652"/>
    <w:rsid w:val="00C133CF"/>
    <w:rsid w:val="00C140D2"/>
    <w:rsid w:val="00C14332"/>
    <w:rsid w:val="00C148AC"/>
    <w:rsid w:val="00C14B64"/>
    <w:rsid w:val="00C15540"/>
    <w:rsid w:val="00C15770"/>
    <w:rsid w:val="00C1584A"/>
    <w:rsid w:val="00C15BBB"/>
    <w:rsid w:val="00C15EFE"/>
    <w:rsid w:val="00C15FA0"/>
    <w:rsid w:val="00C15FEC"/>
    <w:rsid w:val="00C1647A"/>
    <w:rsid w:val="00C170F6"/>
    <w:rsid w:val="00C17108"/>
    <w:rsid w:val="00C1725A"/>
    <w:rsid w:val="00C17684"/>
    <w:rsid w:val="00C179DE"/>
    <w:rsid w:val="00C17F08"/>
    <w:rsid w:val="00C17F26"/>
    <w:rsid w:val="00C20D7A"/>
    <w:rsid w:val="00C20FD8"/>
    <w:rsid w:val="00C216BE"/>
    <w:rsid w:val="00C21740"/>
    <w:rsid w:val="00C21909"/>
    <w:rsid w:val="00C21FF8"/>
    <w:rsid w:val="00C2260F"/>
    <w:rsid w:val="00C228A4"/>
    <w:rsid w:val="00C2375F"/>
    <w:rsid w:val="00C23A9A"/>
    <w:rsid w:val="00C23B88"/>
    <w:rsid w:val="00C23CB0"/>
    <w:rsid w:val="00C244BE"/>
    <w:rsid w:val="00C24804"/>
    <w:rsid w:val="00C251BC"/>
    <w:rsid w:val="00C25AD8"/>
    <w:rsid w:val="00C25D62"/>
    <w:rsid w:val="00C262EF"/>
    <w:rsid w:val="00C26625"/>
    <w:rsid w:val="00C2681A"/>
    <w:rsid w:val="00C26DDB"/>
    <w:rsid w:val="00C26DE5"/>
    <w:rsid w:val="00C270B9"/>
    <w:rsid w:val="00C27170"/>
    <w:rsid w:val="00C275FA"/>
    <w:rsid w:val="00C30C2B"/>
    <w:rsid w:val="00C30DCF"/>
    <w:rsid w:val="00C310A0"/>
    <w:rsid w:val="00C310AB"/>
    <w:rsid w:val="00C311B6"/>
    <w:rsid w:val="00C31575"/>
    <w:rsid w:val="00C31B71"/>
    <w:rsid w:val="00C31F7E"/>
    <w:rsid w:val="00C31FB1"/>
    <w:rsid w:val="00C329C0"/>
    <w:rsid w:val="00C33746"/>
    <w:rsid w:val="00C33A6D"/>
    <w:rsid w:val="00C33F5F"/>
    <w:rsid w:val="00C3400E"/>
    <w:rsid w:val="00C343EB"/>
    <w:rsid w:val="00C34846"/>
    <w:rsid w:val="00C34979"/>
    <w:rsid w:val="00C34B88"/>
    <w:rsid w:val="00C3507B"/>
    <w:rsid w:val="00C351B1"/>
    <w:rsid w:val="00C357CC"/>
    <w:rsid w:val="00C358D5"/>
    <w:rsid w:val="00C3590F"/>
    <w:rsid w:val="00C35C63"/>
    <w:rsid w:val="00C35F57"/>
    <w:rsid w:val="00C36013"/>
    <w:rsid w:val="00C36322"/>
    <w:rsid w:val="00C369BB"/>
    <w:rsid w:val="00C36BC2"/>
    <w:rsid w:val="00C36E5A"/>
    <w:rsid w:val="00C37186"/>
    <w:rsid w:val="00C373FB"/>
    <w:rsid w:val="00C37B17"/>
    <w:rsid w:val="00C400E9"/>
    <w:rsid w:val="00C404E7"/>
    <w:rsid w:val="00C40602"/>
    <w:rsid w:val="00C408FA"/>
    <w:rsid w:val="00C40A9F"/>
    <w:rsid w:val="00C40C4C"/>
    <w:rsid w:val="00C410A4"/>
    <w:rsid w:val="00C415B8"/>
    <w:rsid w:val="00C41A62"/>
    <w:rsid w:val="00C42355"/>
    <w:rsid w:val="00C424F8"/>
    <w:rsid w:val="00C435D9"/>
    <w:rsid w:val="00C444F4"/>
    <w:rsid w:val="00C4466B"/>
    <w:rsid w:val="00C449A9"/>
    <w:rsid w:val="00C45387"/>
    <w:rsid w:val="00C45391"/>
    <w:rsid w:val="00C458F5"/>
    <w:rsid w:val="00C4600C"/>
    <w:rsid w:val="00C46125"/>
    <w:rsid w:val="00C46B5E"/>
    <w:rsid w:val="00C46EC8"/>
    <w:rsid w:val="00C47210"/>
    <w:rsid w:val="00C474F9"/>
    <w:rsid w:val="00C475E1"/>
    <w:rsid w:val="00C477C8"/>
    <w:rsid w:val="00C4792A"/>
    <w:rsid w:val="00C47D96"/>
    <w:rsid w:val="00C47F30"/>
    <w:rsid w:val="00C50137"/>
    <w:rsid w:val="00C508C0"/>
    <w:rsid w:val="00C50C23"/>
    <w:rsid w:val="00C50DE7"/>
    <w:rsid w:val="00C50FB5"/>
    <w:rsid w:val="00C51073"/>
    <w:rsid w:val="00C51177"/>
    <w:rsid w:val="00C51367"/>
    <w:rsid w:val="00C52285"/>
    <w:rsid w:val="00C52415"/>
    <w:rsid w:val="00C527C9"/>
    <w:rsid w:val="00C5302D"/>
    <w:rsid w:val="00C534EF"/>
    <w:rsid w:val="00C53D2A"/>
    <w:rsid w:val="00C53E88"/>
    <w:rsid w:val="00C54C15"/>
    <w:rsid w:val="00C55176"/>
    <w:rsid w:val="00C551B7"/>
    <w:rsid w:val="00C552DA"/>
    <w:rsid w:val="00C55A85"/>
    <w:rsid w:val="00C55DCA"/>
    <w:rsid w:val="00C55EC6"/>
    <w:rsid w:val="00C56573"/>
    <w:rsid w:val="00C5674B"/>
    <w:rsid w:val="00C569F7"/>
    <w:rsid w:val="00C57249"/>
    <w:rsid w:val="00C57990"/>
    <w:rsid w:val="00C57CFF"/>
    <w:rsid w:val="00C60369"/>
    <w:rsid w:val="00C603F5"/>
    <w:rsid w:val="00C60712"/>
    <w:rsid w:val="00C60ACB"/>
    <w:rsid w:val="00C60E42"/>
    <w:rsid w:val="00C6140E"/>
    <w:rsid w:val="00C61611"/>
    <w:rsid w:val="00C617F7"/>
    <w:rsid w:val="00C6188E"/>
    <w:rsid w:val="00C618E7"/>
    <w:rsid w:val="00C61938"/>
    <w:rsid w:val="00C61E51"/>
    <w:rsid w:val="00C61EB8"/>
    <w:rsid w:val="00C61F52"/>
    <w:rsid w:val="00C620AC"/>
    <w:rsid w:val="00C6234B"/>
    <w:rsid w:val="00C62EF6"/>
    <w:rsid w:val="00C6397E"/>
    <w:rsid w:val="00C63E99"/>
    <w:rsid w:val="00C64E1D"/>
    <w:rsid w:val="00C64EB6"/>
    <w:rsid w:val="00C65003"/>
    <w:rsid w:val="00C65203"/>
    <w:rsid w:val="00C65424"/>
    <w:rsid w:val="00C65FEB"/>
    <w:rsid w:val="00C66205"/>
    <w:rsid w:val="00C66328"/>
    <w:rsid w:val="00C66A9A"/>
    <w:rsid w:val="00C66BD0"/>
    <w:rsid w:val="00C6719B"/>
    <w:rsid w:val="00C672A8"/>
    <w:rsid w:val="00C675B2"/>
    <w:rsid w:val="00C6773F"/>
    <w:rsid w:val="00C67B8D"/>
    <w:rsid w:val="00C7002A"/>
    <w:rsid w:val="00C708F6"/>
    <w:rsid w:val="00C70BCC"/>
    <w:rsid w:val="00C70C87"/>
    <w:rsid w:val="00C70DB3"/>
    <w:rsid w:val="00C70F00"/>
    <w:rsid w:val="00C70F2B"/>
    <w:rsid w:val="00C71454"/>
    <w:rsid w:val="00C7172B"/>
    <w:rsid w:val="00C71FA7"/>
    <w:rsid w:val="00C722D8"/>
    <w:rsid w:val="00C722DD"/>
    <w:rsid w:val="00C7231D"/>
    <w:rsid w:val="00C7287F"/>
    <w:rsid w:val="00C72A19"/>
    <w:rsid w:val="00C745AB"/>
    <w:rsid w:val="00C74684"/>
    <w:rsid w:val="00C74888"/>
    <w:rsid w:val="00C74B8C"/>
    <w:rsid w:val="00C74DAA"/>
    <w:rsid w:val="00C74E3D"/>
    <w:rsid w:val="00C74E83"/>
    <w:rsid w:val="00C7541A"/>
    <w:rsid w:val="00C754C8"/>
    <w:rsid w:val="00C7587B"/>
    <w:rsid w:val="00C75948"/>
    <w:rsid w:val="00C75B24"/>
    <w:rsid w:val="00C75CCB"/>
    <w:rsid w:val="00C76234"/>
    <w:rsid w:val="00C76309"/>
    <w:rsid w:val="00C76925"/>
    <w:rsid w:val="00C76985"/>
    <w:rsid w:val="00C76B23"/>
    <w:rsid w:val="00C775C6"/>
    <w:rsid w:val="00C7785E"/>
    <w:rsid w:val="00C80AB0"/>
    <w:rsid w:val="00C81363"/>
    <w:rsid w:val="00C81446"/>
    <w:rsid w:val="00C81C82"/>
    <w:rsid w:val="00C81F26"/>
    <w:rsid w:val="00C81FAE"/>
    <w:rsid w:val="00C825A7"/>
    <w:rsid w:val="00C82A74"/>
    <w:rsid w:val="00C82B2F"/>
    <w:rsid w:val="00C82C7D"/>
    <w:rsid w:val="00C830F9"/>
    <w:rsid w:val="00C8312E"/>
    <w:rsid w:val="00C833A1"/>
    <w:rsid w:val="00C83894"/>
    <w:rsid w:val="00C83E0D"/>
    <w:rsid w:val="00C845D1"/>
    <w:rsid w:val="00C847A5"/>
    <w:rsid w:val="00C847B8"/>
    <w:rsid w:val="00C84B9B"/>
    <w:rsid w:val="00C85222"/>
    <w:rsid w:val="00C85DA2"/>
    <w:rsid w:val="00C8638E"/>
    <w:rsid w:val="00C864A2"/>
    <w:rsid w:val="00C86A39"/>
    <w:rsid w:val="00C86C55"/>
    <w:rsid w:val="00C87211"/>
    <w:rsid w:val="00C8737D"/>
    <w:rsid w:val="00C8778D"/>
    <w:rsid w:val="00C87BBC"/>
    <w:rsid w:val="00C87E33"/>
    <w:rsid w:val="00C87FB0"/>
    <w:rsid w:val="00C90227"/>
    <w:rsid w:val="00C9066E"/>
    <w:rsid w:val="00C909AA"/>
    <w:rsid w:val="00C91244"/>
    <w:rsid w:val="00C91A15"/>
    <w:rsid w:val="00C9260E"/>
    <w:rsid w:val="00C92D32"/>
    <w:rsid w:val="00C932CC"/>
    <w:rsid w:val="00C93B26"/>
    <w:rsid w:val="00C94209"/>
    <w:rsid w:val="00C94598"/>
    <w:rsid w:val="00C94704"/>
    <w:rsid w:val="00C94ABF"/>
    <w:rsid w:val="00C95445"/>
    <w:rsid w:val="00C958AE"/>
    <w:rsid w:val="00C95EDB"/>
    <w:rsid w:val="00C964F1"/>
    <w:rsid w:val="00C96F8E"/>
    <w:rsid w:val="00C96FF2"/>
    <w:rsid w:val="00CA02C3"/>
    <w:rsid w:val="00CA0636"/>
    <w:rsid w:val="00CA071F"/>
    <w:rsid w:val="00CA0B2C"/>
    <w:rsid w:val="00CA0C73"/>
    <w:rsid w:val="00CA10E3"/>
    <w:rsid w:val="00CA16AB"/>
    <w:rsid w:val="00CA2084"/>
    <w:rsid w:val="00CA20A1"/>
    <w:rsid w:val="00CA286C"/>
    <w:rsid w:val="00CA29FD"/>
    <w:rsid w:val="00CA3C24"/>
    <w:rsid w:val="00CA4309"/>
    <w:rsid w:val="00CA43B2"/>
    <w:rsid w:val="00CA47A1"/>
    <w:rsid w:val="00CA4810"/>
    <w:rsid w:val="00CA4F8D"/>
    <w:rsid w:val="00CA5BE2"/>
    <w:rsid w:val="00CA5C36"/>
    <w:rsid w:val="00CA622A"/>
    <w:rsid w:val="00CA639B"/>
    <w:rsid w:val="00CA6673"/>
    <w:rsid w:val="00CA6E7F"/>
    <w:rsid w:val="00CA7111"/>
    <w:rsid w:val="00CA7269"/>
    <w:rsid w:val="00CA7533"/>
    <w:rsid w:val="00CA759F"/>
    <w:rsid w:val="00CA75C9"/>
    <w:rsid w:val="00CA76D7"/>
    <w:rsid w:val="00CB00D3"/>
    <w:rsid w:val="00CB0179"/>
    <w:rsid w:val="00CB0B47"/>
    <w:rsid w:val="00CB116B"/>
    <w:rsid w:val="00CB136F"/>
    <w:rsid w:val="00CB1B0A"/>
    <w:rsid w:val="00CB204F"/>
    <w:rsid w:val="00CB2216"/>
    <w:rsid w:val="00CB2373"/>
    <w:rsid w:val="00CB239F"/>
    <w:rsid w:val="00CB2984"/>
    <w:rsid w:val="00CB2DA0"/>
    <w:rsid w:val="00CB324D"/>
    <w:rsid w:val="00CB32DA"/>
    <w:rsid w:val="00CB3329"/>
    <w:rsid w:val="00CB3635"/>
    <w:rsid w:val="00CB36F4"/>
    <w:rsid w:val="00CB3AB9"/>
    <w:rsid w:val="00CB556A"/>
    <w:rsid w:val="00CB586F"/>
    <w:rsid w:val="00CB65D4"/>
    <w:rsid w:val="00CB66F2"/>
    <w:rsid w:val="00CB6AEC"/>
    <w:rsid w:val="00CB6D66"/>
    <w:rsid w:val="00CB7037"/>
    <w:rsid w:val="00CB74E8"/>
    <w:rsid w:val="00CB7916"/>
    <w:rsid w:val="00CB7CE6"/>
    <w:rsid w:val="00CC0489"/>
    <w:rsid w:val="00CC08F3"/>
    <w:rsid w:val="00CC0964"/>
    <w:rsid w:val="00CC0A09"/>
    <w:rsid w:val="00CC0D20"/>
    <w:rsid w:val="00CC0D43"/>
    <w:rsid w:val="00CC0E82"/>
    <w:rsid w:val="00CC0F22"/>
    <w:rsid w:val="00CC103E"/>
    <w:rsid w:val="00CC18D7"/>
    <w:rsid w:val="00CC1D04"/>
    <w:rsid w:val="00CC1D1E"/>
    <w:rsid w:val="00CC21C7"/>
    <w:rsid w:val="00CC2211"/>
    <w:rsid w:val="00CC22E3"/>
    <w:rsid w:val="00CC2BB4"/>
    <w:rsid w:val="00CC3389"/>
    <w:rsid w:val="00CC3791"/>
    <w:rsid w:val="00CC442C"/>
    <w:rsid w:val="00CC4A2D"/>
    <w:rsid w:val="00CC4E08"/>
    <w:rsid w:val="00CC511C"/>
    <w:rsid w:val="00CC517A"/>
    <w:rsid w:val="00CC52D8"/>
    <w:rsid w:val="00CC5339"/>
    <w:rsid w:val="00CC55A7"/>
    <w:rsid w:val="00CC5638"/>
    <w:rsid w:val="00CC5A40"/>
    <w:rsid w:val="00CC5AD7"/>
    <w:rsid w:val="00CC5C21"/>
    <w:rsid w:val="00CC5DE4"/>
    <w:rsid w:val="00CC609E"/>
    <w:rsid w:val="00CC6560"/>
    <w:rsid w:val="00CC6715"/>
    <w:rsid w:val="00CC75A7"/>
    <w:rsid w:val="00CC75C1"/>
    <w:rsid w:val="00CC75DE"/>
    <w:rsid w:val="00CC775C"/>
    <w:rsid w:val="00CC7B3F"/>
    <w:rsid w:val="00CD009B"/>
    <w:rsid w:val="00CD0FA2"/>
    <w:rsid w:val="00CD12F7"/>
    <w:rsid w:val="00CD1F8D"/>
    <w:rsid w:val="00CD255C"/>
    <w:rsid w:val="00CD33BA"/>
    <w:rsid w:val="00CD3551"/>
    <w:rsid w:val="00CD4552"/>
    <w:rsid w:val="00CD4A17"/>
    <w:rsid w:val="00CD4DAA"/>
    <w:rsid w:val="00CD519C"/>
    <w:rsid w:val="00CD52FC"/>
    <w:rsid w:val="00CD54CE"/>
    <w:rsid w:val="00CD575E"/>
    <w:rsid w:val="00CD6232"/>
    <w:rsid w:val="00CD6B94"/>
    <w:rsid w:val="00CD6FDD"/>
    <w:rsid w:val="00CD6FF9"/>
    <w:rsid w:val="00CD710A"/>
    <w:rsid w:val="00CD75A9"/>
    <w:rsid w:val="00CD7783"/>
    <w:rsid w:val="00CD77DA"/>
    <w:rsid w:val="00CD7B55"/>
    <w:rsid w:val="00CE0115"/>
    <w:rsid w:val="00CE0A7F"/>
    <w:rsid w:val="00CE0CD0"/>
    <w:rsid w:val="00CE124E"/>
    <w:rsid w:val="00CE20C7"/>
    <w:rsid w:val="00CE3226"/>
    <w:rsid w:val="00CE32D3"/>
    <w:rsid w:val="00CE34CD"/>
    <w:rsid w:val="00CE37DE"/>
    <w:rsid w:val="00CE39F8"/>
    <w:rsid w:val="00CE3A1B"/>
    <w:rsid w:val="00CE4291"/>
    <w:rsid w:val="00CE4580"/>
    <w:rsid w:val="00CE4AFD"/>
    <w:rsid w:val="00CE4CDF"/>
    <w:rsid w:val="00CE4EDD"/>
    <w:rsid w:val="00CE51DD"/>
    <w:rsid w:val="00CE5274"/>
    <w:rsid w:val="00CE6006"/>
    <w:rsid w:val="00CE6410"/>
    <w:rsid w:val="00CE6726"/>
    <w:rsid w:val="00CF016C"/>
    <w:rsid w:val="00CF04FA"/>
    <w:rsid w:val="00CF0993"/>
    <w:rsid w:val="00CF10AC"/>
    <w:rsid w:val="00CF1986"/>
    <w:rsid w:val="00CF1AD1"/>
    <w:rsid w:val="00CF1C14"/>
    <w:rsid w:val="00CF1C6C"/>
    <w:rsid w:val="00CF1FF3"/>
    <w:rsid w:val="00CF3416"/>
    <w:rsid w:val="00CF397E"/>
    <w:rsid w:val="00CF3CC0"/>
    <w:rsid w:val="00CF4174"/>
    <w:rsid w:val="00CF428C"/>
    <w:rsid w:val="00CF4399"/>
    <w:rsid w:val="00CF43C6"/>
    <w:rsid w:val="00CF4441"/>
    <w:rsid w:val="00CF5442"/>
    <w:rsid w:val="00CF56F8"/>
    <w:rsid w:val="00CF60F7"/>
    <w:rsid w:val="00CF636B"/>
    <w:rsid w:val="00CF750B"/>
    <w:rsid w:val="00CF77F8"/>
    <w:rsid w:val="00D0024F"/>
    <w:rsid w:val="00D003EA"/>
    <w:rsid w:val="00D0043E"/>
    <w:rsid w:val="00D00FA6"/>
    <w:rsid w:val="00D010A8"/>
    <w:rsid w:val="00D01232"/>
    <w:rsid w:val="00D01B16"/>
    <w:rsid w:val="00D01D8B"/>
    <w:rsid w:val="00D01EDC"/>
    <w:rsid w:val="00D02148"/>
    <w:rsid w:val="00D033D9"/>
    <w:rsid w:val="00D03464"/>
    <w:rsid w:val="00D03AD2"/>
    <w:rsid w:val="00D03DCB"/>
    <w:rsid w:val="00D040B6"/>
    <w:rsid w:val="00D04318"/>
    <w:rsid w:val="00D0449C"/>
    <w:rsid w:val="00D04868"/>
    <w:rsid w:val="00D04E6D"/>
    <w:rsid w:val="00D050FF"/>
    <w:rsid w:val="00D05245"/>
    <w:rsid w:val="00D059E2"/>
    <w:rsid w:val="00D059FA"/>
    <w:rsid w:val="00D05E91"/>
    <w:rsid w:val="00D05F27"/>
    <w:rsid w:val="00D06F1B"/>
    <w:rsid w:val="00D06F73"/>
    <w:rsid w:val="00D07DBC"/>
    <w:rsid w:val="00D07DD1"/>
    <w:rsid w:val="00D10A96"/>
    <w:rsid w:val="00D10BFA"/>
    <w:rsid w:val="00D10D71"/>
    <w:rsid w:val="00D10EB3"/>
    <w:rsid w:val="00D1134B"/>
    <w:rsid w:val="00D11607"/>
    <w:rsid w:val="00D11833"/>
    <w:rsid w:val="00D11F3B"/>
    <w:rsid w:val="00D12802"/>
    <w:rsid w:val="00D12919"/>
    <w:rsid w:val="00D13257"/>
    <w:rsid w:val="00D1361B"/>
    <w:rsid w:val="00D1390D"/>
    <w:rsid w:val="00D13C9E"/>
    <w:rsid w:val="00D13DCA"/>
    <w:rsid w:val="00D1469D"/>
    <w:rsid w:val="00D14AFC"/>
    <w:rsid w:val="00D1558A"/>
    <w:rsid w:val="00D15B6D"/>
    <w:rsid w:val="00D15BBB"/>
    <w:rsid w:val="00D15E4E"/>
    <w:rsid w:val="00D15FAB"/>
    <w:rsid w:val="00D1605B"/>
    <w:rsid w:val="00D16075"/>
    <w:rsid w:val="00D16095"/>
    <w:rsid w:val="00D169B8"/>
    <w:rsid w:val="00D16A7B"/>
    <w:rsid w:val="00D17030"/>
    <w:rsid w:val="00D172CE"/>
    <w:rsid w:val="00D17586"/>
    <w:rsid w:val="00D17BE3"/>
    <w:rsid w:val="00D17E64"/>
    <w:rsid w:val="00D20090"/>
    <w:rsid w:val="00D201C5"/>
    <w:rsid w:val="00D20561"/>
    <w:rsid w:val="00D208EF"/>
    <w:rsid w:val="00D20AE4"/>
    <w:rsid w:val="00D20E7F"/>
    <w:rsid w:val="00D20FAC"/>
    <w:rsid w:val="00D2156C"/>
    <w:rsid w:val="00D218CC"/>
    <w:rsid w:val="00D21A88"/>
    <w:rsid w:val="00D21D69"/>
    <w:rsid w:val="00D222DC"/>
    <w:rsid w:val="00D22615"/>
    <w:rsid w:val="00D22673"/>
    <w:rsid w:val="00D22E4F"/>
    <w:rsid w:val="00D23071"/>
    <w:rsid w:val="00D233DD"/>
    <w:rsid w:val="00D236E9"/>
    <w:rsid w:val="00D23886"/>
    <w:rsid w:val="00D2406F"/>
    <w:rsid w:val="00D2474C"/>
    <w:rsid w:val="00D2504E"/>
    <w:rsid w:val="00D25D71"/>
    <w:rsid w:val="00D25EB0"/>
    <w:rsid w:val="00D26026"/>
    <w:rsid w:val="00D26380"/>
    <w:rsid w:val="00D263E8"/>
    <w:rsid w:val="00D265E7"/>
    <w:rsid w:val="00D26A21"/>
    <w:rsid w:val="00D26C73"/>
    <w:rsid w:val="00D26DA9"/>
    <w:rsid w:val="00D278CB"/>
    <w:rsid w:val="00D27A43"/>
    <w:rsid w:val="00D27FA7"/>
    <w:rsid w:val="00D30076"/>
    <w:rsid w:val="00D301ED"/>
    <w:rsid w:val="00D30776"/>
    <w:rsid w:val="00D30F02"/>
    <w:rsid w:val="00D314BF"/>
    <w:rsid w:val="00D31501"/>
    <w:rsid w:val="00D31C03"/>
    <w:rsid w:val="00D32080"/>
    <w:rsid w:val="00D325C2"/>
    <w:rsid w:val="00D3270E"/>
    <w:rsid w:val="00D32813"/>
    <w:rsid w:val="00D32F73"/>
    <w:rsid w:val="00D334E9"/>
    <w:rsid w:val="00D33B52"/>
    <w:rsid w:val="00D33BE2"/>
    <w:rsid w:val="00D33C2C"/>
    <w:rsid w:val="00D34988"/>
    <w:rsid w:val="00D3504D"/>
    <w:rsid w:val="00D358A7"/>
    <w:rsid w:val="00D3597C"/>
    <w:rsid w:val="00D35A4C"/>
    <w:rsid w:val="00D360E8"/>
    <w:rsid w:val="00D36216"/>
    <w:rsid w:val="00D362EA"/>
    <w:rsid w:val="00D36F5A"/>
    <w:rsid w:val="00D37085"/>
    <w:rsid w:val="00D37C5E"/>
    <w:rsid w:val="00D40176"/>
    <w:rsid w:val="00D40762"/>
    <w:rsid w:val="00D40C25"/>
    <w:rsid w:val="00D413C0"/>
    <w:rsid w:val="00D41855"/>
    <w:rsid w:val="00D41C9A"/>
    <w:rsid w:val="00D4200F"/>
    <w:rsid w:val="00D42952"/>
    <w:rsid w:val="00D42A3E"/>
    <w:rsid w:val="00D42C6B"/>
    <w:rsid w:val="00D434F1"/>
    <w:rsid w:val="00D4390C"/>
    <w:rsid w:val="00D43BAB"/>
    <w:rsid w:val="00D43EE6"/>
    <w:rsid w:val="00D43FCE"/>
    <w:rsid w:val="00D44466"/>
    <w:rsid w:val="00D444D4"/>
    <w:rsid w:val="00D45372"/>
    <w:rsid w:val="00D4568C"/>
    <w:rsid w:val="00D45ED1"/>
    <w:rsid w:val="00D4640D"/>
    <w:rsid w:val="00D46EA3"/>
    <w:rsid w:val="00D46EE0"/>
    <w:rsid w:val="00D4705D"/>
    <w:rsid w:val="00D4731F"/>
    <w:rsid w:val="00D478E5"/>
    <w:rsid w:val="00D47B7A"/>
    <w:rsid w:val="00D5000B"/>
    <w:rsid w:val="00D502A7"/>
    <w:rsid w:val="00D503D0"/>
    <w:rsid w:val="00D5076C"/>
    <w:rsid w:val="00D50A4B"/>
    <w:rsid w:val="00D515DF"/>
    <w:rsid w:val="00D51994"/>
    <w:rsid w:val="00D51CB5"/>
    <w:rsid w:val="00D51F37"/>
    <w:rsid w:val="00D52352"/>
    <w:rsid w:val="00D5261D"/>
    <w:rsid w:val="00D52942"/>
    <w:rsid w:val="00D52E8D"/>
    <w:rsid w:val="00D53A95"/>
    <w:rsid w:val="00D542F1"/>
    <w:rsid w:val="00D544FE"/>
    <w:rsid w:val="00D54784"/>
    <w:rsid w:val="00D548B9"/>
    <w:rsid w:val="00D54DF2"/>
    <w:rsid w:val="00D54E69"/>
    <w:rsid w:val="00D55065"/>
    <w:rsid w:val="00D5521E"/>
    <w:rsid w:val="00D553A5"/>
    <w:rsid w:val="00D553C8"/>
    <w:rsid w:val="00D55777"/>
    <w:rsid w:val="00D55B55"/>
    <w:rsid w:val="00D55F44"/>
    <w:rsid w:val="00D57979"/>
    <w:rsid w:val="00D60359"/>
    <w:rsid w:val="00D604D2"/>
    <w:rsid w:val="00D60D7F"/>
    <w:rsid w:val="00D62199"/>
    <w:rsid w:val="00D626F8"/>
    <w:rsid w:val="00D628C5"/>
    <w:rsid w:val="00D62C0F"/>
    <w:rsid w:val="00D630C6"/>
    <w:rsid w:val="00D63334"/>
    <w:rsid w:val="00D635B0"/>
    <w:rsid w:val="00D637F8"/>
    <w:rsid w:val="00D639E3"/>
    <w:rsid w:val="00D64876"/>
    <w:rsid w:val="00D6496F"/>
    <w:rsid w:val="00D64E2E"/>
    <w:rsid w:val="00D650BE"/>
    <w:rsid w:val="00D65201"/>
    <w:rsid w:val="00D653EE"/>
    <w:rsid w:val="00D656F8"/>
    <w:rsid w:val="00D6593F"/>
    <w:rsid w:val="00D6648C"/>
    <w:rsid w:val="00D66762"/>
    <w:rsid w:val="00D66BF8"/>
    <w:rsid w:val="00D67346"/>
    <w:rsid w:val="00D67929"/>
    <w:rsid w:val="00D67A3A"/>
    <w:rsid w:val="00D67FA7"/>
    <w:rsid w:val="00D703F9"/>
    <w:rsid w:val="00D70AAA"/>
    <w:rsid w:val="00D70C12"/>
    <w:rsid w:val="00D710A8"/>
    <w:rsid w:val="00D7175F"/>
    <w:rsid w:val="00D71814"/>
    <w:rsid w:val="00D71A0E"/>
    <w:rsid w:val="00D71F64"/>
    <w:rsid w:val="00D72067"/>
    <w:rsid w:val="00D7235F"/>
    <w:rsid w:val="00D72400"/>
    <w:rsid w:val="00D7259E"/>
    <w:rsid w:val="00D728F5"/>
    <w:rsid w:val="00D7295C"/>
    <w:rsid w:val="00D72B2E"/>
    <w:rsid w:val="00D72D77"/>
    <w:rsid w:val="00D72ECF"/>
    <w:rsid w:val="00D736D3"/>
    <w:rsid w:val="00D73AEF"/>
    <w:rsid w:val="00D73C08"/>
    <w:rsid w:val="00D74AB8"/>
    <w:rsid w:val="00D74CFD"/>
    <w:rsid w:val="00D75729"/>
    <w:rsid w:val="00D75810"/>
    <w:rsid w:val="00D75AB2"/>
    <w:rsid w:val="00D76119"/>
    <w:rsid w:val="00D771E6"/>
    <w:rsid w:val="00D7762C"/>
    <w:rsid w:val="00D77722"/>
    <w:rsid w:val="00D77AC9"/>
    <w:rsid w:val="00D801A9"/>
    <w:rsid w:val="00D80E77"/>
    <w:rsid w:val="00D81138"/>
    <w:rsid w:val="00D81203"/>
    <w:rsid w:val="00D81216"/>
    <w:rsid w:val="00D8121A"/>
    <w:rsid w:val="00D81908"/>
    <w:rsid w:val="00D819A9"/>
    <w:rsid w:val="00D81AA7"/>
    <w:rsid w:val="00D825E1"/>
    <w:rsid w:val="00D82CC1"/>
    <w:rsid w:val="00D82D2B"/>
    <w:rsid w:val="00D82E1B"/>
    <w:rsid w:val="00D8318F"/>
    <w:rsid w:val="00D834A9"/>
    <w:rsid w:val="00D837C4"/>
    <w:rsid w:val="00D83A3E"/>
    <w:rsid w:val="00D83DCB"/>
    <w:rsid w:val="00D83F53"/>
    <w:rsid w:val="00D8406E"/>
    <w:rsid w:val="00D8475F"/>
    <w:rsid w:val="00D85572"/>
    <w:rsid w:val="00D85644"/>
    <w:rsid w:val="00D856B5"/>
    <w:rsid w:val="00D85A0E"/>
    <w:rsid w:val="00D86A79"/>
    <w:rsid w:val="00D86D9D"/>
    <w:rsid w:val="00D874A2"/>
    <w:rsid w:val="00D874F6"/>
    <w:rsid w:val="00D8782D"/>
    <w:rsid w:val="00D879A4"/>
    <w:rsid w:val="00D87DA1"/>
    <w:rsid w:val="00D90E05"/>
    <w:rsid w:val="00D90E22"/>
    <w:rsid w:val="00D90E96"/>
    <w:rsid w:val="00D91299"/>
    <w:rsid w:val="00D915B7"/>
    <w:rsid w:val="00D917C0"/>
    <w:rsid w:val="00D91820"/>
    <w:rsid w:val="00D92250"/>
    <w:rsid w:val="00D927E8"/>
    <w:rsid w:val="00D9329F"/>
    <w:rsid w:val="00D9366E"/>
    <w:rsid w:val="00D93B2B"/>
    <w:rsid w:val="00D93D97"/>
    <w:rsid w:val="00D9409F"/>
    <w:rsid w:val="00D94353"/>
    <w:rsid w:val="00D9435B"/>
    <w:rsid w:val="00D9443D"/>
    <w:rsid w:val="00D94D90"/>
    <w:rsid w:val="00D95244"/>
    <w:rsid w:val="00D953D7"/>
    <w:rsid w:val="00D958A5"/>
    <w:rsid w:val="00D95BE9"/>
    <w:rsid w:val="00D96317"/>
    <w:rsid w:val="00D96430"/>
    <w:rsid w:val="00D9695C"/>
    <w:rsid w:val="00D96D8E"/>
    <w:rsid w:val="00D97720"/>
    <w:rsid w:val="00D97A60"/>
    <w:rsid w:val="00D97D41"/>
    <w:rsid w:val="00D97D61"/>
    <w:rsid w:val="00DA015E"/>
    <w:rsid w:val="00DA0361"/>
    <w:rsid w:val="00DA03C5"/>
    <w:rsid w:val="00DA116C"/>
    <w:rsid w:val="00DA1671"/>
    <w:rsid w:val="00DA2202"/>
    <w:rsid w:val="00DA26AE"/>
    <w:rsid w:val="00DA2DE0"/>
    <w:rsid w:val="00DA2E14"/>
    <w:rsid w:val="00DA2F30"/>
    <w:rsid w:val="00DA3984"/>
    <w:rsid w:val="00DA3D9C"/>
    <w:rsid w:val="00DA3F8B"/>
    <w:rsid w:val="00DA439F"/>
    <w:rsid w:val="00DA4919"/>
    <w:rsid w:val="00DA4A50"/>
    <w:rsid w:val="00DA4C63"/>
    <w:rsid w:val="00DA4F09"/>
    <w:rsid w:val="00DA500D"/>
    <w:rsid w:val="00DA565C"/>
    <w:rsid w:val="00DA599C"/>
    <w:rsid w:val="00DA6006"/>
    <w:rsid w:val="00DA65BC"/>
    <w:rsid w:val="00DA6915"/>
    <w:rsid w:val="00DA6CE6"/>
    <w:rsid w:val="00DA6D83"/>
    <w:rsid w:val="00DA767D"/>
    <w:rsid w:val="00DA7858"/>
    <w:rsid w:val="00DB04F2"/>
    <w:rsid w:val="00DB06AB"/>
    <w:rsid w:val="00DB0C6F"/>
    <w:rsid w:val="00DB1014"/>
    <w:rsid w:val="00DB127C"/>
    <w:rsid w:val="00DB2D24"/>
    <w:rsid w:val="00DB2EEE"/>
    <w:rsid w:val="00DB36E2"/>
    <w:rsid w:val="00DB3725"/>
    <w:rsid w:val="00DB3809"/>
    <w:rsid w:val="00DB38AB"/>
    <w:rsid w:val="00DB3E25"/>
    <w:rsid w:val="00DB4070"/>
    <w:rsid w:val="00DB421F"/>
    <w:rsid w:val="00DB438B"/>
    <w:rsid w:val="00DB44F6"/>
    <w:rsid w:val="00DB466C"/>
    <w:rsid w:val="00DB47C5"/>
    <w:rsid w:val="00DB4BFE"/>
    <w:rsid w:val="00DB4D38"/>
    <w:rsid w:val="00DB5239"/>
    <w:rsid w:val="00DB53BA"/>
    <w:rsid w:val="00DB597B"/>
    <w:rsid w:val="00DB5CAB"/>
    <w:rsid w:val="00DB5DCE"/>
    <w:rsid w:val="00DB60C7"/>
    <w:rsid w:val="00DB6530"/>
    <w:rsid w:val="00DB6591"/>
    <w:rsid w:val="00DB6853"/>
    <w:rsid w:val="00DB694D"/>
    <w:rsid w:val="00DB7B1C"/>
    <w:rsid w:val="00DB7C68"/>
    <w:rsid w:val="00DC0540"/>
    <w:rsid w:val="00DC099D"/>
    <w:rsid w:val="00DC0C1F"/>
    <w:rsid w:val="00DC1023"/>
    <w:rsid w:val="00DC1AF4"/>
    <w:rsid w:val="00DC1CEA"/>
    <w:rsid w:val="00DC1F13"/>
    <w:rsid w:val="00DC2792"/>
    <w:rsid w:val="00DC2DE3"/>
    <w:rsid w:val="00DC38F3"/>
    <w:rsid w:val="00DC39A5"/>
    <w:rsid w:val="00DC3D09"/>
    <w:rsid w:val="00DC3D11"/>
    <w:rsid w:val="00DC3F1F"/>
    <w:rsid w:val="00DC46B1"/>
    <w:rsid w:val="00DC4B33"/>
    <w:rsid w:val="00DC53F4"/>
    <w:rsid w:val="00DC5AB8"/>
    <w:rsid w:val="00DC5B67"/>
    <w:rsid w:val="00DC66FD"/>
    <w:rsid w:val="00DC6A94"/>
    <w:rsid w:val="00DD00D8"/>
    <w:rsid w:val="00DD0A26"/>
    <w:rsid w:val="00DD102E"/>
    <w:rsid w:val="00DD250B"/>
    <w:rsid w:val="00DD2921"/>
    <w:rsid w:val="00DD2D67"/>
    <w:rsid w:val="00DD34C6"/>
    <w:rsid w:val="00DD36FA"/>
    <w:rsid w:val="00DD40B2"/>
    <w:rsid w:val="00DD4AAE"/>
    <w:rsid w:val="00DD4C2A"/>
    <w:rsid w:val="00DD4DF8"/>
    <w:rsid w:val="00DD56FA"/>
    <w:rsid w:val="00DD5BB0"/>
    <w:rsid w:val="00DD5F80"/>
    <w:rsid w:val="00DD6EB3"/>
    <w:rsid w:val="00DD75B6"/>
    <w:rsid w:val="00DD7749"/>
    <w:rsid w:val="00DE03AB"/>
    <w:rsid w:val="00DE0504"/>
    <w:rsid w:val="00DE11B9"/>
    <w:rsid w:val="00DE1A40"/>
    <w:rsid w:val="00DE1CFA"/>
    <w:rsid w:val="00DE1DE5"/>
    <w:rsid w:val="00DE2616"/>
    <w:rsid w:val="00DE284E"/>
    <w:rsid w:val="00DE2959"/>
    <w:rsid w:val="00DE2EEF"/>
    <w:rsid w:val="00DE355A"/>
    <w:rsid w:val="00DE371D"/>
    <w:rsid w:val="00DE37A9"/>
    <w:rsid w:val="00DE4143"/>
    <w:rsid w:val="00DE47A1"/>
    <w:rsid w:val="00DE48A5"/>
    <w:rsid w:val="00DE4BC1"/>
    <w:rsid w:val="00DE58A5"/>
    <w:rsid w:val="00DE5BB4"/>
    <w:rsid w:val="00DE6038"/>
    <w:rsid w:val="00DE6624"/>
    <w:rsid w:val="00DE688D"/>
    <w:rsid w:val="00DE69EA"/>
    <w:rsid w:val="00DE6DCA"/>
    <w:rsid w:val="00DE6E19"/>
    <w:rsid w:val="00DE6F2E"/>
    <w:rsid w:val="00DE7692"/>
    <w:rsid w:val="00DE76AF"/>
    <w:rsid w:val="00DF0977"/>
    <w:rsid w:val="00DF0E3C"/>
    <w:rsid w:val="00DF0E7C"/>
    <w:rsid w:val="00DF0F20"/>
    <w:rsid w:val="00DF14A1"/>
    <w:rsid w:val="00DF15D9"/>
    <w:rsid w:val="00DF1713"/>
    <w:rsid w:val="00DF2B5D"/>
    <w:rsid w:val="00DF376E"/>
    <w:rsid w:val="00DF3776"/>
    <w:rsid w:val="00DF38B4"/>
    <w:rsid w:val="00DF4204"/>
    <w:rsid w:val="00DF42D3"/>
    <w:rsid w:val="00DF509D"/>
    <w:rsid w:val="00DF5353"/>
    <w:rsid w:val="00DF60E6"/>
    <w:rsid w:val="00DF6F6C"/>
    <w:rsid w:val="00DF7052"/>
    <w:rsid w:val="00DF776C"/>
    <w:rsid w:val="00DF799D"/>
    <w:rsid w:val="00DF7EE3"/>
    <w:rsid w:val="00E0044A"/>
    <w:rsid w:val="00E00F7F"/>
    <w:rsid w:val="00E0114F"/>
    <w:rsid w:val="00E01574"/>
    <w:rsid w:val="00E01F8A"/>
    <w:rsid w:val="00E023E2"/>
    <w:rsid w:val="00E02E8A"/>
    <w:rsid w:val="00E03498"/>
    <w:rsid w:val="00E03A0C"/>
    <w:rsid w:val="00E03B03"/>
    <w:rsid w:val="00E0440C"/>
    <w:rsid w:val="00E04C4C"/>
    <w:rsid w:val="00E04CC4"/>
    <w:rsid w:val="00E04EB3"/>
    <w:rsid w:val="00E057A9"/>
    <w:rsid w:val="00E05FBC"/>
    <w:rsid w:val="00E06238"/>
    <w:rsid w:val="00E063A5"/>
    <w:rsid w:val="00E069E6"/>
    <w:rsid w:val="00E07260"/>
    <w:rsid w:val="00E07D2D"/>
    <w:rsid w:val="00E10C4A"/>
    <w:rsid w:val="00E11262"/>
    <w:rsid w:val="00E127DD"/>
    <w:rsid w:val="00E12B70"/>
    <w:rsid w:val="00E13441"/>
    <w:rsid w:val="00E13B4B"/>
    <w:rsid w:val="00E13DA1"/>
    <w:rsid w:val="00E13DAA"/>
    <w:rsid w:val="00E14A12"/>
    <w:rsid w:val="00E15193"/>
    <w:rsid w:val="00E156CC"/>
    <w:rsid w:val="00E157CF"/>
    <w:rsid w:val="00E159F2"/>
    <w:rsid w:val="00E1615B"/>
    <w:rsid w:val="00E16175"/>
    <w:rsid w:val="00E16FFC"/>
    <w:rsid w:val="00E17894"/>
    <w:rsid w:val="00E17B89"/>
    <w:rsid w:val="00E17D18"/>
    <w:rsid w:val="00E20BD3"/>
    <w:rsid w:val="00E20D70"/>
    <w:rsid w:val="00E213A0"/>
    <w:rsid w:val="00E216E3"/>
    <w:rsid w:val="00E21997"/>
    <w:rsid w:val="00E22470"/>
    <w:rsid w:val="00E2256A"/>
    <w:rsid w:val="00E2260A"/>
    <w:rsid w:val="00E23618"/>
    <w:rsid w:val="00E23805"/>
    <w:rsid w:val="00E23BB7"/>
    <w:rsid w:val="00E23BED"/>
    <w:rsid w:val="00E24241"/>
    <w:rsid w:val="00E24307"/>
    <w:rsid w:val="00E24546"/>
    <w:rsid w:val="00E246CD"/>
    <w:rsid w:val="00E24F2A"/>
    <w:rsid w:val="00E24F41"/>
    <w:rsid w:val="00E25843"/>
    <w:rsid w:val="00E25A5D"/>
    <w:rsid w:val="00E265C6"/>
    <w:rsid w:val="00E2690D"/>
    <w:rsid w:val="00E2713F"/>
    <w:rsid w:val="00E27170"/>
    <w:rsid w:val="00E27442"/>
    <w:rsid w:val="00E2760A"/>
    <w:rsid w:val="00E2776F"/>
    <w:rsid w:val="00E27D06"/>
    <w:rsid w:val="00E27F4F"/>
    <w:rsid w:val="00E30203"/>
    <w:rsid w:val="00E312C2"/>
    <w:rsid w:val="00E316CE"/>
    <w:rsid w:val="00E31806"/>
    <w:rsid w:val="00E31BD8"/>
    <w:rsid w:val="00E31E28"/>
    <w:rsid w:val="00E321F7"/>
    <w:rsid w:val="00E32629"/>
    <w:rsid w:val="00E327B9"/>
    <w:rsid w:val="00E328C0"/>
    <w:rsid w:val="00E3328A"/>
    <w:rsid w:val="00E332C5"/>
    <w:rsid w:val="00E3332A"/>
    <w:rsid w:val="00E338BB"/>
    <w:rsid w:val="00E33B45"/>
    <w:rsid w:val="00E33E7B"/>
    <w:rsid w:val="00E33EB2"/>
    <w:rsid w:val="00E33EFD"/>
    <w:rsid w:val="00E34804"/>
    <w:rsid w:val="00E357A6"/>
    <w:rsid w:val="00E36897"/>
    <w:rsid w:val="00E36B00"/>
    <w:rsid w:val="00E37271"/>
    <w:rsid w:val="00E37ADA"/>
    <w:rsid w:val="00E406DB"/>
    <w:rsid w:val="00E40812"/>
    <w:rsid w:val="00E408DC"/>
    <w:rsid w:val="00E4092E"/>
    <w:rsid w:val="00E40ABA"/>
    <w:rsid w:val="00E40AD4"/>
    <w:rsid w:val="00E412F6"/>
    <w:rsid w:val="00E418AD"/>
    <w:rsid w:val="00E41D28"/>
    <w:rsid w:val="00E42081"/>
    <w:rsid w:val="00E42115"/>
    <w:rsid w:val="00E42202"/>
    <w:rsid w:val="00E4244A"/>
    <w:rsid w:val="00E43091"/>
    <w:rsid w:val="00E43141"/>
    <w:rsid w:val="00E43A1C"/>
    <w:rsid w:val="00E44EB9"/>
    <w:rsid w:val="00E457ED"/>
    <w:rsid w:val="00E45E31"/>
    <w:rsid w:val="00E45E41"/>
    <w:rsid w:val="00E462FA"/>
    <w:rsid w:val="00E464DC"/>
    <w:rsid w:val="00E46923"/>
    <w:rsid w:val="00E4731D"/>
    <w:rsid w:val="00E478C0"/>
    <w:rsid w:val="00E479A2"/>
    <w:rsid w:val="00E47E3A"/>
    <w:rsid w:val="00E50017"/>
    <w:rsid w:val="00E50F2A"/>
    <w:rsid w:val="00E518DF"/>
    <w:rsid w:val="00E51EF5"/>
    <w:rsid w:val="00E52071"/>
    <w:rsid w:val="00E52097"/>
    <w:rsid w:val="00E52610"/>
    <w:rsid w:val="00E528E1"/>
    <w:rsid w:val="00E52C02"/>
    <w:rsid w:val="00E53146"/>
    <w:rsid w:val="00E53AEF"/>
    <w:rsid w:val="00E53BA9"/>
    <w:rsid w:val="00E542E8"/>
    <w:rsid w:val="00E54377"/>
    <w:rsid w:val="00E546B7"/>
    <w:rsid w:val="00E54DE4"/>
    <w:rsid w:val="00E54E00"/>
    <w:rsid w:val="00E5516D"/>
    <w:rsid w:val="00E55337"/>
    <w:rsid w:val="00E5539D"/>
    <w:rsid w:val="00E5541F"/>
    <w:rsid w:val="00E5545C"/>
    <w:rsid w:val="00E5599F"/>
    <w:rsid w:val="00E56C62"/>
    <w:rsid w:val="00E57305"/>
    <w:rsid w:val="00E57378"/>
    <w:rsid w:val="00E578F0"/>
    <w:rsid w:val="00E606E9"/>
    <w:rsid w:val="00E60F08"/>
    <w:rsid w:val="00E611EC"/>
    <w:rsid w:val="00E61BF4"/>
    <w:rsid w:val="00E621EE"/>
    <w:rsid w:val="00E62307"/>
    <w:rsid w:val="00E628B8"/>
    <w:rsid w:val="00E629E3"/>
    <w:rsid w:val="00E62BE3"/>
    <w:rsid w:val="00E62D85"/>
    <w:rsid w:val="00E62DF1"/>
    <w:rsid w:val="00E62EFD"/>
    <w:rsid w:val="00E636E5"/>
    <w:rsid w:val="00E636E9"/>
    <w:rsid w:val="00E63BF6"/>
    <w:rsid w:val="00E63CD2"/>
    <w:rsid w:val="00E645F8"/>
    <w:rsid w:val="00E64A25"/>
    <w:rsid w:val="00E64B1C"/>
    <w:rsid w:val="00E656BD"/>
    <w:rsid w:val="00E66A43"/>
    <w:rsid w:val="00E66B68"/>
    <w:rsid w:val="00E66B72"/>
    <w:rsid w:val="00E671CA"/>
    <w:rsid w:val="00E679DE"/>
    <w:rsid w:val="00E67D57"/>
    <w:rsid w:val="00E67E63"/>
    <w:rsid w:val="00E7007A"/>
    <w:rsid w:val="00E700D0"/>
    <w:rsid w:val="00E70663"/>
    <w:rsid w:val="00E70DF1"/>
    <w:rsid w:val="00E70E04"/>
    <w:rsid w:val="00E70E66"/>
    <w:rsid w:val="00E7121F"/>
    <w:rsid w:val="00E71BE1"/>
    <w:rsid w:val="00E720C2"/>
    <w:rsid w:val="00E7258C"/>
    <w:rsid w:val="00E727A1"/>
    <w:rsid w:val="00E73415"/>
    <w:rsid w:val="00E73D18"/>
    <w:rsid w:val="00E74071"/>
    <w:rsid w:val="00E7415B"/>
    <w:rsid w:val="00E747EB"/>
    <w:rsid w:val="00E748B4"/>
    <w:rsid w:val="00E75393"/>
    <w:rsid w:val="00E75744"/>
    <w:rsid w:val="00E757F8"/>
    <w:rsid w:val="00E75B3D"/>
    <w:rsid w:val="00E75E41"/>
    <w:rsid w:val="00E76454"/>
    <w:rsid w:val="00E76510"/>
    <w:rsid w:val="00E76D4E"/>
    <w:rsid w:val="00E77382"/>
    <w:rsid w:val="00E773CF"/>
    <w:rsid w:val="00E7762E"/>
    <w:rsid w:val="00E776A5"/>
    <w:rsid w:val="00E7770E"/>
    <w:rsid w:val="00E8011F"/>
    <w:rsid w:val="00E80541"/>
    <w:rsid w:val="00E80A6C"/>
    <w:rsid w:val="00E80EFB"/>
    <w:rsid w:val="00E816F5"/>
    <w:rsid w:val="00E81CDE"/>
    <w:rsid w:val="00E82E70"/>
    <w:rsid w:val="00E830B7"/>
    <w:rsid w:val="00E830D2"/>
    <w:rsid w:val="00E838D5"/>
    <w:rsid w:val="00E8403C"/>
    <w:rsid w:val="00E841AE"/>
    <w:rsid w:val="00E84E35"/>
    <w:rsid w:val="00E85375"/>
    <w:rsid w:val="00E85A7E"/>
    <w:rsid w:val="00E867B0"/>
    <w:rsid w:val="00E86D47"/>
    <w:rsid w:val="00E875DA"/>
    <w:rsid w:val="00E9032D"/>
    <w:rsid w:val="00E909D4"/>
    <w:rsid w:val="00E90A2D"/>
    <w:rsid w:val="00E912D9"/>
    <w:rsid w:val="00E922E1"/>
    <w:rsid w:val="00E93428"/>
    <w:rsid w:val="00E9398A"/>
    <w:rsid w:val="00E93B55"/>
    <w:rsid w:val="00E93C92"/>
    <w:rsid w:val="00E946FA"/>
    <w:rsid w:val="00E94CD4"/>
    <w:rsid w:val="00E951D3"/>
    <w:rsid w:val="00E957A5"/>
    <w:rsid w:val="00E9594F"/>
    <w:rsid w:val="00E96EC3"/>
    <w:rsid w:val="00E9700A"/>
    <w:rsid w:val="00EA016C"/>
    <w:rsid w:val="00EA018D"/>
    <w:rsid w:val="00EA0269"/>
    <w:rsid w:val="00EA0CE8"/>
    <w:rsid w:val="00EA0DFB"/>
    <w:rsid w:val="00EA186B"/>
    <w:rsid w:val="00EA195F"/>
    <w:rsid w:val="00EA1B90"/>
    <w:rsid w:val="00EA1BF6"/>
    <w:rsid w:val="00EA2293"/>
    <w:rsid w:val="00EA2534"/>
    <w:rsid w:val="00EA29C2"/>
    <w:rsid w:val="00EA2BF2"/>
    <w:rsid w:val="00EA35CA"/>
    <w:rsid w:val="00EA3A24"/>
    <w:rsid w:val="00EA45DB"/>
    <w:rsid w:val="00EA4688"/>
    <w:rsid w:val="00EA4E35"/>
    <w:rsid w:val="00EA52CB"/>
    <w:rsid w:val="00EA5322"/>
    <w:rsid w:val="00EA5E54"/>
    <w:rsid w:val="00EA5F90"/>
    <w:rsid w:val="00EA62EB"/>
    <w:rsid w:val="00EA6586"/>
    <w:rsid w:val="00EA669D"/>
    <w:rsid w:val="00EA6A7F"/>
    <w:rsid w:val="00EA6BA8"/>
    <w:rsid w:val="00EA6E0B"/>
    <w:rsid w:val="00EA737D"/>
    <w:rsid w:val="00EA788C"/>
    <w:rsid w:val="00EB01B5"/>
    <w:rsid w:val="00EB0578"/>
    <w:rsid w:val="00EB08C5"/>
    <w:rsid w:val="00EB0A12"/>
    <w:rsid w:val="00EB1C4E"/>
    <w:rsid w:val="00EB1D42"/>
    <w:rsid w:val="00EB208D"/>
    <w:rsid w:val="00EB248C"/>
    <w:rsid w:val="00EB25B7"/>
    <w:rsid w:val="00EB3754"/>
    <w:rsid w:val="00EB37CF"/>
    <w:rsid w:val="00EB38B8"/>
    <w:rsid w:val="00EB3C22"/>
    <w:rsid w:val="00EB3CC5"/>
    <w:rsid w:val="00EB3F06"/>
    <w:rsid w:val="00EB467E"/>
    <w:rsid w:val="00EB47E7"/>
    <w:rsid w:val="00EB4972"/>
    <w:rsid w:val="00EB49FD"/>
    <w:rsid w:val="00EB4ECF"/>
    <w:rsid w:val="00EB5016"/>
    <w:rsid w:val="00EB5066"/>
    <w:rsid w:val="00EB5527"/>
    <w:rsid w:val="00EB5689"/>
    <w:rsid w:val="00EB5912"/>
    <w:rsid w:val="00EB6051"/>
    <w:rsid w:val="00EB6B57"/>
    <w:rsid w:val="00EB731A"/>
    <w:rsid w:val="00EB743E"/>
    <w:rsid w:val="00EC0962"/>
    <w:rsid w:val="00EC0A68"/>
    <w:rsid w:val="00EC0C39"/>
    <w:rsid w:val="00EC16F8"/>
    <w:rsid w:val="00EC17F6"/>
    <w:rsid w:val="00EC1AE6"/>
    <w:rsid w:val="00EC1BB9"/>
    <w:rsid w:val="00EC2991"/>
    <w:rsid w:val="00EC2CA4"/>
    <w:rsid w:val="00EC2CF8"/>
    <w:rsid w:val="00EC3410"/>
    <w:rsid w:val="00EC3573"/>
    <w:rsid w:val="00EC3A1F"/>
    <w:rsid w:val="00EC40D7"/>
    <w:rsid w:val="00EC4887"/>
    <w:rsid w:val="00EC4A1A"/>
    <w:rsid w:val="00EC4AF5"/>
    <w:rsid w:val="00EC5629"/>
    <w:rsid w:val="00EC5819"/>
    <w:rsid w:val="00EC59FA"/>
    <w:rsid w:val="00EC6FB8"/>
    <w:rsid w:val="00EC72E0"/>
    <w:rsid w:val="00EC763A"/>
    <w:rsid w:val="00EC7A74"/>
    <w:rsid w:val="00ED008B"/>
    <w:rsid w:val="00ED011F"/>
    <w:rsid w:val="00ED039F"/>
    <w:rsid w:val="00ED105F"/>
    <w:rsid w:val="00ED160E"/>
    <w:rsid w:val="00ED193F"/>
    <w:rsid w:val="00ED1956"/>
    <w:rsid w:val="00ED19B9"/>
    <w:rsid w:val="00ED1B6B"/>
    <w:rsid w:val="00ED22F1"/>
    <w:rsid w:val="00ED23B4"/>
    <w:rsid w:val="00ED34F3"/>
    <w:rsid w:val="00ED3738"/>
    <w:rsid w:val="00ED3D04"/>
    <w:rsid w:val="00ED3D45"/>
    <w:rsid w:val="00ED3E58"/>
    <w:rsid w:val="00ED5229"/>
    <w:rsid w:val="00ED5A46"/>
    <w:rsid w:val="00ED6161"/>
    <w:rsid w:val="00ED6783"/>
    <w:rsid w:val="00ED689F"/>
    <w:rsid w:val="00ED6970"/>
    <w:rsid w:val="00ED70A5"/>
    <w:rsid w:val="00ED72C1"/>
    <w:rsid w:val="00ED736E"/>
    <w:rsid w:val="00ED764A"/>
    <w:rsid w:val="00ED7E3D"/>
    <w:rsid w:val="00EE007E"/>
    <w:rsid w:val="00EE01ED"/>
    <w:rsid w:val="00EE0249"/>
    <w:rsid w:val="00EE07BB"/>
    <w:rsid w:val="00EE0E87"/>
    <w:rsid w:val="00EE13A0"/>
    <w:rsid w:val="00EE1793"/>
    <w:rsid w:val="00EE20BA"/>
    <w:rsid w:val="00EE25C0"/>
    <w:rsid w:val="00EE2ECF"/>
    <w:rsid w:val="00EE37F4"/>
    <w:rsid w:val="00EE4155"/>
    <w:rsid w:val="00EE463F"/>
    <w:rsid w:val="00EE489D"/>
    <w:rsid w:val="00EE495A"/>
    <w:rsid w:val="00EE4CB3"/>
    <w:rsid w:val="00EE53C9"/>
    <w:rsid w:val="00EE55A5"/>
    <w:rsid w:val="00EE5A05"/>
    <w:rsid w:val="00EE5A2D"/>
    <w:rsid w:val="00EE5F72"/>
    <w:rsid w:val="00EE6617"/>
    <w:rsid w:val="00EE6875"/>
    <w:rsid w:val="00EE6C7F"/>
    <w:rsid w:val="00EE7714"/>
    <w:rsid w:val="00EE7A17"/>
    <w:rsid w:val="00EE7F77"/>
    <w:rsid w:val="00EE7FA4"/>
    <w:rsid w:val="00EF01AD"/>
    <w:rsid w:val="00EF02A2"/>
    <w:rsid w:val="00EF0C93"/>
    <w:rsid w:val="00EF0EB0"/>
    <w:rsid w:val="00EF100A"/>
    <w:rsid w:val="00EF1046"/>
    <w:rsid w:val="00EF12C3"/>
    <w:rsid w:val="00EF19B8"/>
    <w:rsid w:val="00EF1D26"/>
    <w:rsid w:val="00EF2BD3"/>
    <w:rsid w:val="00EF2E81"/>
    <w:rsid w:val="00EF3187"/>
    <w:rsid w:val="00EF32DA"/>
    <w:rsid w:val="00EF3CB1"/>
    <w:rsid w:val="00EF3D05"/>
    <w:rsid w:val="00EF411D"/>
    <w:rsid w:val="00EF4301"/>
    <w:rsid w:val="00EF444F"/>
    <w:rsid w:val="00EF493D"/>
    <w:rsid w:val="00EF4BF1"/>
    <w:rsid w:val="00EF4BF3"/>
    <w:rsid w:val="00EF578F"/>
    <w:rsid w:val="00EF586E"/>
    <w:rsid w:val="00EF5AE4"/>
    <w:rsid w:val="00EF5BEA"/>
    <w:rsid w:val="00EF6022"/>
    <w:rsid w:val="00EF615B"/>
    <w:rsid w:val="00EF6583"/>
    <w:rsid w:val="00EF68A4"/>
    <w:rsid w:val="00EF6E55"/>
    <w:rsid w:val="00EF704F"/>
    <w:rsid w:val="00EF70F6"/>
    <w:rsid w:val="00EF7611"/>
    <w:rsid w:val="00EF7E7E"/>
    <w:rsid w:val="00F00019"/>
    <w:rsid w:val="00F00444"/>
    <w:rsid w:val="00F0045D"/>
    <w:rsid w:val="00F004F1"/>
    <w:rsid w:val="00F008F0"/>
    <w:rsid w:val="00F00F25"/>
    <w:rsid w:val="00F01104"/>
    <w:rsid w:val="00F01198"/>
    <w:rsid w:val="00F0153E"/>
    <w:rsid w:val="00F019AF"/>
    <w:rsid w:val="00F0277F"/>
    <w:rsid w:val="00F02BBF"/>
    <w:rsid w:val="00F03BA8"/>
    <w:rsid w:val="00F03CB7"/>
    <w:rsid w:val="00F04196"/>
    <w:rsid w:val="00F04219"/>
    <w:rsid w:val="00F04E45"/>
    <w:rsid w:val="00F0505E"/>
    <w:rsid w:val="00F052A1"/>
    <w:rsid w:val="00F052EF"/>
    <w:rsid w:val="00F05C2D"/>
    <w:rsid w:val="00F05F46"/>
    <w:rsid w:val="00F069B1"/>
    <w:rsid w:val="00F07988"/>
    <w:rsid w:val="00F07DE4"/>
    <w:rsid w:val="00F10BD7"/>
    <w:rsid w:val="00F10DBA"/>
    <w:rsid w:val="00F11979"/>
    <w:rsid w:val="00F11BC5"/>
    <w:rsid w:val="00F11DE7"/>
    <w:rsid w:val="00F12999"/>
    <w:rsid w:val="00F129D1"/>
    <w:rsid w:val="00F12D6B"/>
    <w:rsid w:val="00F14442"/>
    <w:rsid w:val="00F14480"/>
    <w:rsid w:val="00F148D4"/>
    <w:rsid w:val="00F149A5"/>
    <w:rsid w:val="00F14A02"/>
    <w:rsid w:val="00F14AA1"/>
    <w:rsid w:val="00F150CE"/>
    <w:rsid w:val="00F151E8"/>
    <w:rsid w:val="00F15395"/>
    <w:rsid w:val="00F15723"/>
    <w:rsid w:val="00F15BFF"/>
    <w:rsid w:val="00F16916"/>
    <w:rsid w:val="00F171AC"/>
    <w:rsid w:val="00F1749D"/>
    <w:rsid w:val="00F175D7"/>
    <w:rsid w:val="00F17647"/>
    <w:rsid w:val="00F17A37"/>
    <w:rsid w:val="00F17C20"/>
    <w:rsid w:val="00F17CD9"/>
    <w:rsid w:val="00F20363"/>
    <w:rsid w:val="00F20D9B"/>
    <w:rsid w:val="00F21740"/>
    <w:rsid w:val="00F21CDF"/>
    <w:rsid w:val="00F227C1"/>
    <w:rsid w:val="00F22B31"/>
    <w:rsid w:val="00F22BCC"/>
    <w:rsid w:val="00F234E0"/>
    <w:rsid w:val="00F23BAB"/>
    <w:rsid w:val="00F23C45"/>
    <w:rsid w:val="00F23FA1"/>
    <w:rsid w:val="00F24C5A"/>
    <w:rsid w:val="00F24D2E"/>
    <w:rsid w:val="00F24D49"/>
    <w:rsid w:val="00F2591C"/>
    <w:rsid w:val="00F25941"/>
    <w:rsid w:val="00F25979"/>
    <w:rsid w:val="00F25D93"/>
    <w:rsid w:val="00F26322"/>
    <w:rsid w:val="00F264C8"/>
    <w:rsid w:val="00F276C5"/>
    <w:rsid w:val="00F27C2D"/>
    <w:rsid w:val="00F27CD7"/>
    <w:rsid w:val="00F30036"/>
    <w:rsid w:val="00F3027E"/>
    <w:rsid w:val="00F305A0"/>
    <w:rsid w:val="00F307BB"/>
    <w:rsid w:val="00F309A1"/>
    <w:rsid w:val="00F31174"/>
    <w:rsid w:val="00F31762"/>
    <w:rsid w:val="00F32785"/>
    <w:rsid w:val="00F3298E"/>
    <w:rsid w:val="00F32B76"/>
    <w:rsid w:val="00F32F08"/>
    <w:rsid w:val="00F335AA"/>
    <w:rsid w:val="00F35BE5"/>
    <w:rsid w:val="00F3665A"/>
    <w:rsid w:val="00F36954"/>
    <w:rsid w:val="00F37487"/>
    <w:rsid w:val="00F37532"/>
    <w:rsid w:val="00F4028A"/>
    <w:rsid w:val="00F408D7"/>
    <w:rsid w:val="00F40B94"/>
    <w:rsid w:val="00F40EFD"/>
    <w:rsid w:val="00F40FA4"/>
    <w:rsid w:val="00F4124B"/>
    <w:rsid w:val="00F41F22"/>
    <w:rsid w:val="00F42719"/>
    <w:rsid w:val="00F4285A"/>
    <w:rsid w:val="00F4295D"/>
    <w:rsid w:val="00F42CEF"/>
    <w:rsid w:val="00F43846"/>
    <w:rsid w:val="00F44164"/>
    <w:rsid w:val="00F4458E"/>
    <w:rsid w:val="00F44A22"/>
    <w:rsid w:val="00F44EE8"/>
    <w:rsid w:val="00F450BD"/>
    <w:rsid w:val="00F45513"/>
    <w:rsid w:val="00F458CD"/>
    <w:rsid w:val="00F45B3E"/>
    <w:rsid w:val="00F45B7D"/>
    <w:rsid w:val="00F45BC1"/>
    <w:rsid w:val="00F46285"/>
    <w:rsid w:val="00F46388"/>
    <w:rsid w:val="00F4687F"/>
    <w:rsid w:val="00F46A42"/>
    <w:rsid w:val="00F46AD9"/>
    <w:rsid w:val="00F4702C"/>
    <w:rsid w:val="00F47C77"/>
    <w:rsid w:val="00F47EC7"/>
    <w:rsid w:val="00F503AC"/>
    <w:rsid w:val="00F51952"/>
    <w:rsid w:val="00F51FD6"/>
    <w:rsid w:val="00F520DE"/>
    <w:rsid w:val="00F52407"/>
    <w:rsid w:val="00F52588"/>
    <w:rsid w:val="00F528A3"/>
    <w:rsid w:val="00F53327"/>
    <w:rsid w:val="00F535D8"/>
    <w:rsid w:val="00F53727"/>
    <w:rsid w:val="00F53BFC"/>
    <w:rsid w:val="00F53D55"/>
    <w:rsid w:val="00F53FE8"/>
    <w:rsid w:val="00F54672"/>
    <w:rsid w:val="00F551F4"/>
    <w:rsid w:val="00F5580A"/>
    <w:rsid w:val="00F55B5F"/>
    <w:rsid w:val="00F55FEB"/>
    <w:rsid w:val="00F561CC"/>
    <w:rsid w:val="00F5623C"/>
    <w:rsid w:val="00F56317"/>
    <w:rsid w:val="00F5685E"/>
    <w:rsid w:val="00F572C4"/>
    <w:rsid w:val="00F5780C"/>
    <w:rsid w:val="00F5782D"/>
    <w:rsid w:val="00F57E36"/>
    <w:rsid w:val="00F606C3"/>
    <w:rsid w:val="00F60802"/>
    <w:rsid w:val="00F613AC"/>
    <w:rsid w:val="00F616DC"/>
    <w:rsid w:val="00F6197F"/>
    <w:rsid w:val="00F61EBB"/>
    <w:rsid w:val="00F6275A"/>
    <w:rsid w:val="00F62A6E"/>
    <w:rsid w:val="00F6347F"/>
    <w:rsid w:val="00F63E0F"/>
    <w:rsid w:val="00F64B11"/>
    <w:rsid w:val="00F64C11"/>
    <w:rsid w:val="00F65071"/>
    <w:rsid w:val="00F651B4"/>
    <w:rsid w:val="00F655C8"/>
    <w:rsid w:val="00F65643"/>
    <w:rsid w:val="00F656A1"/>
    <w:rsid w:val="00F65ADC"/>
    <w:rsid w:val="00F66121"/>
    <w:rsid w:val="00F6694F"/>
    <w:rsid w:val="00F66FE4"/>
    <w:rsid w:val="00F67807"/>
    <w:rsid w:val="00F67985"/>
    <w:rsid w:val="00F67AC5"/>
    <w:rsid w:val="00F67E14"/>
    <w:rsid w:val="00F70234"/>
    <w:rsid w:val="00F71160"/>
    <w:rsid w:val="00F7178F"/>
    <w:rsid w:val="00F722DD"/>
    <w:rsid w:val="00F73053"/>
    <w:rsid w:val="00F73494"/>
    <w:rsid w:val="00F736D8"/>
    <w:rsid w:val="00F737EB"/>
    <w:rsid w:val="00F73CA1"/>
    <w:rsid w:val="00F73FB0"/>
    <w:rsid w:val="00F74057"/>
    <w:rsid w:val="00F7685B"/>
    <w:rsid w:val="00F775FA"/>
    <w:rsid w:val="00F77AB3"/>
    <w:rsid w:val="00F77DA5"/>
    <w:rsid w:val="00F80434"/>
    <w:rsid w:val="00F80449"/>
    <w:rsid w:val="00F804A5"/>
    <w:rsid w:val="00F810F8"/>
    <w:rsid w:val="00F812D3"/>
    <w:rsid w:val="00F813A9"/>
    <w:rsid w:val="00F82046"/>
    <w:rsid w:val="00F825DA"/>
    <w:rsid w:val="00F83887"/>
    <w:rsid w:val="00F83E0C"/>
    <w:rsid w:val="00F843F2"/>
    <w:rsid w:val="00F84C44"/>
    <w:rsid w:val="00F85096"/>
    <w:rsid w:val="00F855B7"/>
    <w:rsid w:val="00F85D9C"/>
    <w:rsid w:val="00F86833"/>
    <w:rsid w:val="00F86853"/>
    <w:rsid w:val="00F87628"/>
    <w:rsid w:val="00F87B38"/>
    <w:rsid w:val="00F87D82"/>
    <w:rsid w:val="00F903CF"/>
    <w:rsid w:val="00F904C1"/>
    <w:rsid w:val="00F905BA"/>
    <w:rsid w:val="00F90A31"/>
    <w:rsid w:val="00F90C93"/>
    <w:rsid w:val="00F9113B"/>
    <w:rsid w:val="00F912C1"/>
    <w:rsid w:val="00F919DE"/>
    <w:rsid w:val="00F92520"/>
    <w:rsid w:val="00F9269E"/>
    <w:rsid w:val="00F92CFD"/>
    <w:rsid w:val="00F9324B"/>
    <w:rsid w:val="00F93363"/>
    <w:rsid w:val="00F93530"/>
    <w:rsid w:val="00F93785"/>
    <w:rsid w:val="00F93C0D"/>
    <w:rsid w:val="00F93C24"/>
    <w:rsid w:val="00F94205"/>
    <w:rsid w:val="00F9431F"/>
    <w:rsid w:val="00F94344"/>
    <w:rsid w:val="00F945EE"/>
    <w:rsid w:val="00F948EE"/>
    <w:rsid w:val="00F94BBC"/>
    <w:rsid w:val="00F94FF8"/>
    <w:rsid w:val="00F95005"/>
    <w:rsid w:val="00F951D0"/>
    <w:rsid w:val="00F95B0D"/>
    <w:rsid w:val="00F95E3C"/>
    <w:rsid w:val="00F96A88"/>
    <w:rsid w:val="00F96C03"/>
    <w:rsid w:val="00F97659"/>
    <w:rsid w:val="00F97CAC"/>
    <w:rsid w:val="00FA06D2"/>
    <w:rsid w:val="00FA099C"/>
    <w:rsid w:val="00FA09E7"/>
    <w:rsid w:val="00FA29DB"/>
    <w:rsid w:val="00FA2ABC"/>
    <w:rsid w:val="00FA34B0"/>
    <w:rsid w:val="00FA3915"/>
    <w:rsid w:val="00FA3A0C"/>
    <w:rsid w:val="00FA3E25"/>
    <w:rsid w:val="00FA5084"/>
    <w:rsid w:val="00FA582F"/>
    <w:rsid w:val="00FA5E16"/>
    <w:rsid w:val="00FA61C8"/>
    <w:rsid w:val="00FA6D64"/>
    <w:rsid w:val="00FA7184"/>
    <w:rsid w:val="00FA72EA"/>
    <w:rsid w:val="00FA7703"/>
    <w:rsid w:val="00FB0368"/>
    <w:rsid w:val="00FB03E9"/>
    <w:rsid w:val="00FB048E"/>
    <w:rsid w:val="00FB06B0"/>
    <w:rsid w:val="00FB0809"/>
    <w:rsid w:val="00FB09A4"/>
    <w:rsid w:val="00FB0A22"/>
    <w:rsid w:val="00FB0B15"/>
    <w:rsid w:val="00FB0FAE"/>
    <w:rsid w:val="00FB10F1"/>
    <w:rsid w:val="00FB16F0"/>
    <w:rsid w:val="00FB1DDA"/>
    <w:rsid w:val="00FB1E8E"/>
    <w:rsid w:val="00FB2005"/>
    <w:rsid w:val="00FB215B"/>
    <w:rsid w:val="00FB280B"/>
    <w:rsid w:val="00FB3483"/>
    <w:rsid w:val="00FB374D"/>
    <w:rsid w:val="00FB3E7C"/>
    <w:rsid w:val="00FB41F1"/>
    <w:rsid w:val="00FB438A"/>
    <w:rsid w:val="00FB4405"/>
    <w:rsid w:val="00FB4A23"/>
    <w:rsid w:val="00FB551F"/>
    <w:rsid w:val="00FB5747"/>
    <w:rsid w:val="00FB5AC3"/>
    <w:rsid w:val="00FB5AE7"/>
    <w:rsid w:val="00FB5BE8"/>
    <w:rsid w:val="00FB6358"/>
    <w:rsid w:val="00FB664F"/>
    <w:rsid w:val="00FB6681"/>
    <w:rsid w:val="00FB68B2"/>
    <w:rsid w:val="00FB6AEC"/>
    <w:rsid w:val="00FB70A1"/>
    <w:rsid w:val="00FB78F4"/>
    <w:rsid w:val="00FB792B"/>
    <w:rsid w:val="00FB7B15"/>
    <w:rsid w:val="00FB7F3B"/>
    <w:rsid w:val="00FC0097"/>
    <w:rsid w:val="00FC0229"/>
    <w:rsid w:val="00FC1227"/>
    <w:rsid w:val="00FC170A"/>
    <w:rsid w:val="00FC18FF"/>
    <w:rsid w:val="00FC19E2"/>
    <w:rsid w:val="00FC28A9"/>
    <w:rsid w:val="00FC2AB7"/>
    <w:rsid w:val="00FC2F2A"/>
    <w:rsid w:val="00FC353D"/>
    <w:rsid w:val="00FC3A1D"/>
    <w:rsid w:val="00FC4116"/>
    <w:rsid w:val="00FC415C"/>
    <w:rsid w:val="00FC4213"/>
    <w:rsid w:val="00FC4357"/>
    <w:rsid w:val="00FC44C2"/>
    <w:rsid w:val="00FC48FA"/>
    <w:rsid w:val="00FC493B"/>
    <w:rsid w:val="00FC4B36"/>
    <w:rsid w:val="00FC4BA8"/>
    <w:rsid w:val="00FC4C05"/>
    <w:rsid w:val="00FC5EBB"/>
    <w:rsid w:val="00FC5F51"/>
    <w:rsid w:val="00FC67DE"/>
    <w:rsid w:val="00FC68E6"/>
    <w:rsid w:val="00FC6A08"/>
    <w:rsid w:val="00FC6B82"/>
    <w:rsid w:val="00FC6FCB"/>
    <w:rsid w:val="00FC76E0"/>
    <w:rsid w:val="00FC7A17"/>
    <w:rsid w:val="00FC7C47"/>
    <w:rsid w:val="00FC7EBC"/>
    <w:rsid w:val="00FC7F5C"/>
    <w:rsid w:val="00FD030B"/>
    <w:rsid w:val="00FD0343"/>
    <w:rsid w:val="00FD064B"/>
    <w:rsid w:val="00FD06FA"/>
    <w:rsid w:val="00FD07B0"/>
    <w:rsid w:val="00FD0A9C"/>
    <w:rsid w:val="00FD11D9"/>
    <w:rsid w:val="00FD13D6"/>
    <w:rsid w:val="00FD2166"/>
    <w:rsid w:val="00FD22FC"/>
    <w:rsid w:val="00FD236C"/>
    <w:rsid w:val="00FD27BA"/>
    <w:rsid w:val="00FD2B73"/>
    <w:rsid w:val="00FD2C70"/>
    <w:rsid w:val="00FD2EB4"/>
    <w:rsid w:val="00FD33DA"/>
    <w:rsid w:val="00FD3403"/>
    <w:rsid w:val="00FD422A"/>
    <w:rsid w:val="00FD42AB"/>
    <w:rsid w:val="00FD49AE"/>
    <w:rsid w:val="00FD4EA2"/>
    <w:rsid w:val="00FD57E2"/>
    <w:rsid w:val="00FD5968"/>
    <w:rsid w:val="00FD5994"/>
    <w:rsid w:val="00FD5E45"/>
    <w:rsid w:val="00FD5EE2"/>
    <w:rsid w:val="00FD61D5"/>
    <w:rsid w:val="00FD652A"/>
    <w:rsid w:val="00FD65CB"/>
    <w:rsid w:val="00FD69E1"/>
    <w:rsid w:val="00FD6AAE"/>
    <w:rsid w:val="00FD6C27"/>
    <w:rsid w:val="00FD727C"/>
    <w:rsid w:val="00FD78A1"/>
    <w:rsid w:val="00FE00C7"/>
    <w:rsid w:val="00FE09D8"/>
    <w:rsid w:val="00FE0A16"/>
    <w:rsid w:val="00FE1781"/>
    <w:rsid w:val="00FE17CA"/>
    <w:rsid w:val="00FE1BE5"/>
    <w:rsid w:val="00FE1CD3"/>
    <w:rsid w:val="00FE1D21"/>
    <w:rsid w:val="00FE1F84"/>
    <w:rsid w:val="00FE25AB"/>
    <w:rsid w:val="00FE25C3"/>
    <w:rsid w:val="00FE2A16"/>
    <w:rsid w:val="00FE2A79"/>
    <w:rsid w:val="00FE3726"/>
    <w:rsid w:val="00FE37D9"/>
    <w:rsid w:val="00FE4D67"/>
    <w:rsid w:val="00FE6182"/>
    <w:rsid w:val="00FE6634"/>
    <w:rsid w:val="00FE66AF"/>
    <w:rsid w:val="00FE6719"/>
    <w:rsid w:val="00FE6AB6"/>
    <w:rsid w:val="00FE6AF9"/>
    <w:rsid w:val="00FF00C6"/>
    <w:rsid w:val="00FF033E"/>
    <w:rsid w:val="00FF06E3"/>
    <w:rsid w:val="00FF1182"/>
    <w:rsid w:val="00FF12F9"/>
    <w:rsid w:val="00FF2800"/>
    <w:rsid w:val="00FF2BC4"/>
    <w:rsid w:val="00FF2E93"/>
    <w:rsid w:val="00FF2F7B"/>
    <w:rsid w:val="00FF3B1A"/>
    <w:rsid w:val="00FF3C19"/>
    <w:rsid w:val="00FF47D8"/>
    <w:rsid w:val="00FF4F6D"/>
    <w:rsid w:val="00FF55B1"/>
    <w:rsid w:val="00FF68C8"/>
    <w:rsid w:val="00FF699F"/>
    <w:rsid w:val="00FF6AE4"/>
    <w:rsid w:val="00FF6AEE"/>
    <w:rsid w:val="00FF76CA"/>
    <w:rsid w:val="00FF7CF7"/>
    <w:rsid w:val="0515BD17"/>
    <w:rsid w:val="0676AF1E"/>
    <w:rsid w:val="0B0B8246"/>
    <w:rsid w:val="0FD6D40D"/>
    <w:rsid w:val="104638C8"/>
    <w:rsid w:val="13D43E21"/>
    <w:rsid w:val="1D8F7C6A"/>
    <w:rsid w:val="220A3213"/>
    <w:rsid w:val="22353757"/>
    <w:rsid w:val="2B72765E"/>
    <w:rsid w:val="349DE411"/>
    <w:rsid w:val="3B9BE57F"/>
    <w:rsid w:val="4A3C9DF6"/>
    <w:rsid w:val="4AF9E24A"/>
    <w:rsid w:val="5135CD58"/>
    <w:rsid w:val="5191F36B"/>
    <w:rsid w:val="52509980"/>
    <w:rsid w:val="560054D6"/>
    <w:rsid w:val="595CAF19"/>
    <w:rsid w:val="5C791777"/>
    <w:rsid w:val="69D0ED70"/>
    <w:rsid w:val="6ABCDF80"/>
    <w:rsid w:val="6C36AB9B"/>
    <w:rsid w:val="705AB942"/>
    <w:rsid w:val="76C9FAC6"/>
    <w:rsid w:val="793B3BB9"/>
    <w:rsid w:val="7BFB4C81"/>
    <w:rsid w:val="7D6F56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493CD"/>
  <w15:docId w15:val="{238DDFDB-51C2-4F38-8D04-579B03CA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Levélszöveg JÓ"/>
    <w:qFormat/>
    <w:rsid w:val="00706F6D"/>
    <w:pPr>
      <w:spacing w:after="240" w:line="276" w:lineRule="auto"/>
      <w:jc w:val="both"/>
    </w:pPr>
    <w:rPr>
      <w:rFonts w:cstheme="minorHAnsi"/>
      <w:sz w:val="22"/>
      <w:szCs w:val="22"/>
    </w:rPr>
  </w:style>
  <w:style w:type="paragraph" w:styleId="Cmsor1">
    <w:name w:val="heading 1"/>
    <w:basedOn w:val="Norml"/>
    <w:next w:val="Norml"/>
    <w:link w:val="Cmsor1Char"/>
    <w:uiPriority w:val="9"/>
    <w:qFormat/>
    <w:rsid w:val="00D05E91"/>
    <w:pPr>
      <w:keepNext/>
      <w:keepLines/>
      <w:numPr>
        <w:numId w:val="4"/>
      </w:numPr>
      <w:spacing w:before="360" w:line="259" w:lineRule="auto"/>
      <w:outlineLvl w:val="0"/>
    </w:pPr>
    <w:rPr>
      <w:rFonts w:asciiTheme="majorHAnsi" w:eastAsia="Calibri" w:hAnsiTheme="majorHAnsi" w:cstheme="majorBidi"/>
      <w:b/>
      <w:smallCaps/>
      <w:color w:val="B4001A"/>
      <w:sz w:val="32"/>
      <w:szCs w:val="32"/>
      <w:lang w:val="hu-HU"/>
    </w:rPr>
  </w:style>
  <w:style w:type="paragraph" w:styleId="Cmsor2">
    <w:name w:val="heading 2"/>
    <w:basedOn w:val="Norml"/>
    <w:next w:val="Norml"/>
    <w:link w:val="Cmsor2Char"/>
    <w:uiPriority w:val="9"/>
    <w:unhideWhenUsed/>
    <w:qFormat/>
    <w:rsid w:val="00DA2202"/>
    <w:pPr>
      <w:keepNext/>
      <w:keepLines/>
      <w:numPr>
        <w:ilvl w:val="1"/>
        <w:numId w:val="4"/>
      </w:numPr>
      <w:spacing w:before="240" w:line="259" w:lineRule="auto"/>
      <w:outlineLvl w:val="1"/>
    </w:pPr>
    <w:rPr>
      <w:rFonts w:asciiTheme="majorHAnsi" w:eastAsiaTheme="majorEastAsia" w:hAnsiTheme="majorHAnsi" w:cstheme="majorHAnsi"/>
      <w:b/>
      <w:bCs/>
      <w:color w:val="C00000"/>
      <w:sz w:val="28"/>
      <w:szCs w:val="28"/>
    </w:rPr>
  </w:style>
  <w:style w:type="paragraph" w:styleId="Cmsor3">
    <w:name w:val="heading 3"/>
    <w:basedOn w:val="Norml"/>
    <w:next w:val="Norml"/>
    <w:link w:val="Cmsor3Char"/>
    <w:uiPriority w:val="9"/>
    <w:unhideWhenUsed/>
    <w:qFormat/>
    <w:rsid w:val="0025215D"/>
    <w:pPr>
      <w:keepNext/>
      <w:keepLines/>
      <w:numPr>
        <w:ilvl w:val="2"/>
        <w:numId w:val="4"/>
      </w:numPr>
      <w:spacing w:before="80" w:after="80"/>
      <w:outlineLvl w:val="2"/>
    </w:pPr>
    <w:rPr>
      <w:rFonts w:eastAsiaTheme="majorEastAsia" w:cstheme="majorBidi"/>
      <w:color w:val="C00000"/>
      <w:sz w:val="24"/>
      <w:szCs w:val="24"/>
    </w:rPr>
  </w:style>
  <w:style w:type="paragraph" w:styleId="Cmsor4">
    <w:name w:val="heading 4"/>
    <w:basedOn w:val="Norml"/>
    <w:next w:val="Norml"/>
    <w:link w:val="Cmsor4Char"/>
    <w:unhideWhenUsed/>
    <w:qFormat/>
    <w:rsid w:val="007E6689"/>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nhideWhenUsed/>
    <w:qFormat/>
    <w:rsid w:val="007E668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nhideWhenUsed/>
    <w:qFormat/>
    <w:rsid w:val="007E668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nhideWhenUsed/>
    <w:qFormat/>
    <w:rsid w:val="007E668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unhideWhenUsed/>
    <w:qFormat/>
    <w:rsid w:val="007E668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nhideWhenUsed/>
    <w:qFormat/>
    <w:rsid w:val="007E668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qFormat/>
    <w:rsid w:val="00DD5BB0"/>
    <w:pPr>
      <w:tabs>
        <w:tab w:val="center" w:pos="4536"/>
        <w:tab w:val="right" w:pos="9072"/>
      </w:tabs>
    </w:pPr>
  </w:style>
  <w:style w:type="character" w:customStyle="1" w:styleId="lfejChar">
    <w:name w:val="Élőfej Char"/>
    <w:basedOn w:val="Bekezdsalapbettpusa"/>
    <w:link w:val="lfej"/>
    <w:rsid w:val="00DD5BB0"/>
  </w:style>
  <w:style w:type="paragraph" w:styleId="llb">
    <w:name w:val="footer"/>
    <w:basedOn w:val="Norml"/>
    <w:link w:val="llbChar"/>
    <w:unhideWhenUsed/>
    <w:qFormat/>
    <w:rsid w:val="00DD5BB0"/>
    <w:pPr>
      <w:tabs>
        <w:tab w:val="center" w:pos="4536"/>
        <w:tab w:val="right" w:pos="9072"/>
      </w:tabs>
    </w:pPr>
  </w:style>
  <w:style w:type="character" w:customStyle="1" w:styleId="llbChar">
    <w:name w:val="Élőláb Char"/>
    <w:basedOn w:val="Bekezdsalapbettpusa"/>
    <w:link w:val="llb"/>
    <w:rsid w:val="00DD5BB0"/>
  </w:style>
  <w:style w:type="character" w:styleId="Hiperhivatkozs">
    <w:name w:val="Hyperlink"/>
    <w:basedOn w:val="Bekezdsalapbettpusa"/>
    <w:uiPriority w:val="99"/>
    <w:unhideWhenUsed/>
    <w:rsid w:val="001819F2"/>
    <w:rPr>
      <w:color w:val="0563C1" w:themeColor="hyperlink"/>
      <w:u w:val="single"/>
    </w:rPr>
  </w:style>
  <w:style w:type="paragraph" w:customStyle="1" w:styleId="Cmzett">
    <w:name w:val="Címzett"/>
    <w:basedOn w:val="Norml"/>
    <w:autoRedefine/>
    <w:rsid w:val="003F327F"/>
    <w:pPr>
      <w:spacing w:after="0"/>
    </w:pPr>
    <w:rPr>
      <w:rFonts w:ascii="Segoe UI Semibold" w:hAnsi="Segoe UI Semibold" w:cs="Segoe UI Semibold"/>
      <w:b/>
      <w:bCs/>
      <w:sz w:val="20"/>
      <w:szCs w:val="20"/>
      <w:lang w:val="hu-HU"/>
    </w:rPr>
  </w:style>
  <w:style w:type="paragraph" w:customStyle="1" w:styleId="Megszlts1">
    <w:name w:val="Megszólítás1"/>
    <w:basedOn w:val="Norml"/>
    <w:autoRedefine/>
    <w:rsid w:val="00C81C82"/>
    <w:rPr>
      <w:color w:val="00A2DE"/>
      <w:sz w:val="40"/>
      <w:szCs w:val="40"/>
      <w:lang w:val="hu-HU"/>
    </w:rPr>
  </w:style>
  <w:style w:type="paragraph" w:customStyle="1" w:styleId="Levlszveg">
    <w:name w:val="Levélszöveg"/>
    <w:basedOn w:val="Norml"/>
    <w:autoRedefine/>
    <w:qFormat/>
    <w:rsid w:val="00EB25B7"/>
    <w:pPr>
      <w:shd w:val="clear" w:color="auto" w:fill="FFFFFF" w:themeFill="background1"/>
    </w:pPr>
    <w:rPr>
      <w:rFonts w:eastAsia="Times New Roman"/>
      <w:noProof/>
      <w:color w:val="000000"/>
      <w:shd w:val="clear" w:color="auto" w:fill="FFFFFF"/>
      <w:lang w:val="en-GB"/>
    </w:rPr>
  </w:style>
  <w:style w:type="paragraph" w:customStyle="1" w:styleId="Dtum1">
    <w:name w:val="Dátum1"/>
    <w:aliases w:val="aláírás"/>
    <w:basedOn w:val="Norml"/>
    <w:rsid w:val="00C81C82"/>
    <w:rPr>
      <w:lang w:val="hu-HU"/>
    </w:rPr>
  </w:style>
  <w:style w:type="table" w:styleId="Rcsostblzat">
    <w:name w:val="Table Grid"/>
    <w:basedOn w:val="Normltblzat"/>
    <w:uiPriority w:val="39"/>
    <w:rsid w:val="00B063DE"/>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Listing,Dot pt,List Paragraph Char Char Char,Indicator Text,List Paragraph1,Bullet Style,Numbered Para 1,List Paragraph12,Bullet Points,MAIN CONTENT,F5 List Paragraph,Colorful List - Accent 11,Normal numbered,List Paragraph2,Bullet 1"/>
    <w:basedOn w:val="NormlWeb"/>
    <w:uiPriority w:val="34"/>
    <w:qFormat/>
    <w:rsid w:val="0025215D"/>
    <w:pPr>
      <w:numPr>
        <w:numId w:val="3"/>
      </w:numPr>
    </w:pPr>
    <w:rPr>
      <w:rFonts w:asciiTheme="minorHAnsi" w:eastAsiaTheme="minorHAnsi" w:hAnsiTheme="minorHAnsi" w:cstheme="minorHAnsi"/>
      <w:sz w:val="22"/>
      <w:szCs w:val="22"/>
    </w:rPr>
  </w:style>
  <w:style w:type="paragraph" w:styleId="Alcm">
    <w:name w:val="Subtitle"/>
    <w:basedOn w:val="Listaszerbekezds"/>
    <w:next w:val="Norml"/>
    <w:link w:val="AlcmChar"/>
    <w:uiPriority w:val="11"/>
    <w:qFormat/>
    <w:rsid w:val="00FD42AB"/>
    <w:pPr>
      <w:spacing w:before="240" w:after="0" w:line="259" w:lineRule="auto"/>
      <w:ind w:left="0"/>
    </w:pPr>
    <w:rPr>
      <w:rFonts w:cstheme="minorBidi"/>
      <w:b/>
      <w:bCs/>
      <w:color w:val="58595B"/>
      <w:sz w:val="24"/>
      <w:szCs w:val="28"/>
    </w:rPr>
  </w:style>
  <w:style w:type="character" w:customStyle="1" w:styleId="AlcmChar">
    <w:name w:val="Alcím Char"/>
    <w:basedOn w:val="Bekezdsalapbettpusa"/>
    <w:link w:val="Alcm"/>
    <w:uiPriority w:val="11"/>
    <w:rsid w:val="00FD42AB"/>
    <w:rPr>
      <w:b/>
      <w:bCs/>
      <w:color w:val="58595B"/>
      <w:szCs w:val="28"/>
      <w:lang w:val="hu-HU" w:eastAsia="hu-HU"/>
    </w:rPr>
  </w:style>
  <w:style w:type="paragraph" w:styleId="NormlWeb">
    <w:name w:val="Normal (Web)"/>
    <w:basedOn w:val="Norml"/>
    <w:unhideWhenUsed/>
    <w:qFormat/>
    <w:rsid w:val="00C76309"/>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customStyle="1" w:styleId="Cmsor1Char">
    <w:name w:val="Címsor 1 Char"/>
    <w:basedOn w:val="Bekezdsalapbettpusa"/>
    <w:link w:val="Cmsor1"/>
    <w:uiPriority w:val="9"/>
    <w:rsid w:val="00D05E91"/>
    <w:rPr>
      <w:rFonts w:asciiTheme="majorHAnsi" w:eastAsia="Calibri" w:hAnsiTheme="majorHAnsi" w:cstheme="majorBidi"/>
      <w:b/>
      <w:smallCaps/>
      <w:color w:val="B4001A"/>
      <w:sz w:val="32"/>
      <w:szCs w:val="32"/>
      <w:lang w:val="hu-HU"/>
    </w:rPr>
  </w:style>
  <w:style w:type="paragraph" w:styleId="Tartalomjegyzkcmsora">
    <w:name w:val="TOC Heading"/>
    <w:basedOn w:val="Cmsor1"/>
    <w:next w:val="Norml"/>
    <w:unhideWhenUsed/>
    <w:qFormat/>
    <w:rsid w:val="00490678"/>
    <w:pPr>
      <w:ind w:left="0"/>
      <w:outlineLvl w:val="9"/>
    </w:pPr>
    <w:rPr>
      <w:lang w:eastAsia="hu-HU"/>
    </w:rPr>
  </w:style>
  <w:style w:type="paragraph" w:styleId="TJ1">
    <w:name w:val="toc 1"/>
    <w:basedOn w:val="Norml"/>
    <w:next w:val="Norml"/>
    <w:autoRedefine/>
    <w:uiPriority w:val="39"/>
    <w:unhideWhenUsed/>
    <w:rsid w:val="003B281A"/>
    <w:pPr>
      <w:tabs>
        <w:tab w:val="right" w:leader="dot" w:pos="9056"/>
      </w:tabs>
      <w:spacing w:before="240" w:after="120"/>
      <w:ind w:left="426" w:hanging="426"/>
      <w:jc w:val="left"/>
    </w:pPr>
    <w:rPr>
      <w:b/>
      <w:bCs/>
      <w:sz w:val="20"/>
      <w:szCs w:val="20"/>
    </w:rPr>
  </w:style>
  <w:style w:type="character" w:customStyle="1" w:styleId="Cmsor2Char">
    <w:name w:val="Címsor 2 Char"/>
    <w:basedOn w:val="Bekezdsalapbettpusa"/>
    <w:link w:val="Cmsor2"/>
    <w:rsid w:val="00DA2202"/>
    <w:rPr>
      <w:rFonts w:asciiTheme="majorHAnsi" w:eastAsiaTheme="majorEastAsia" w:hAnsiTheme="majorHAnsi" w:cstheme="majorHAnsi"/>
      <w:b/>
      <w:bCs/>
      <w:color w:val="C00000"/>
      <w:sz w:val="28"/>
      <w:szCs w:val="28"/>
    </w:rPr>
  </w:style>
  <w:style w:type="character" w:customStyle="1" w:styleId="Cmsor3Char">
    <w:name w:val="Címsor 3 Char"/>
    <w:basedOn w:val="Bekezdsalapbettpusa"/>
    <w:link w:val="Cmsor3"/>
    <w:rsid w:val="0025215D"/>
    <w:rPr>
      <w:rFonts w:eastAsiaTheme="majorEastAsia" w:cstheme="majorBidi"/>
      <w:color w:val="C00000"/>
    </w:rPr>
  </w:style>
  <w:style w:type="character" w:customStyle="1" w:styleId="Cmsor4Char">
    <w:name w:val="Címsor 4 Char"/>
    <w:basedOn w:val="Bekezdsalapbettpusa"/>
    <w:link w:val="Cmsor4"/>
    <w:rsid w:val="007E6689"/>
    <w:rPr>
      <w:rFonts w:asciiTheme="majorHAnsi" w:eastAsiaTheme="majorEastAsia" w:hAnsiTheme="majorHAnsi" w:cstheme="majorBidi"/>
      <w:i/>
      <w:iCs/>
      <w:color w:val="2E74B5" w:themeColor="accent1" w:themeShade="BF"/>
      <w:sz w:val="22"/>
      <w:szCs w:val="22"/>
    </w:rPr>
  </w:style>
  <w:style w:type="character" w:customStyle="1" w:styleId="Cmsor5Char">
    <w:name w:val="Címsor 5 Char"/>
    <w:basedOn w:val="Bekezdsalapbettpusa"/>
    <w:link w:val="Cmsor5"/>
    <w:rsid w:val="007E6689"/>
    <w:rPr>
      <w:rFonts w:asciiTheme="majorHAnsi" w:eastAsiaTheme="majorEastAsia" w:hAnsiTheme="majorHAnsi" w:cstheme="majorBidi"/>
      <w:color w:val="2E74B5" w:themeColor="accent1" w:themeShade="BF"/>
      <w:sz w:val="22"/>
      <w:szCs w:val="22"/>
    </w:rPr>
  </w:style>
  <w:style w:type="character" w:customStyle="1" w:styleId="Cmsor6Char">
    <w:name w:val="Címsor 6 Char"/>
    <w:basedOn w:val="Bekezdsalapbettpusa"/>
    <w:link w:val="Cmsor6"/>
    <w:rsid w:val="007E6689"/>
    <w:rPr>
      <w:rFonts w:asciiTheme="majorHAnsi" w:eastAsiaTheme="majorEastAsia" w:hAnsiTheme="majorHAnsi" w:cstheme="majorBidi"/>
      <w:color w:val="1F4D78" w:themeColor="accent1" w:themeShade="7F"/>
      <w:sz w:val="22"/>
      <w:szCs w:val="22"/>
    </w:rPr>
  </w:style>
  <w:style w:type="character" w:customStyle="1" w:styleId="Cmsor7Char">
    <w:name w:val="Címsor 7 Char"/>
    <w:basedOn w:val="Bekezdsalapbettpusa"/>
    <w:link w:val="Cmsor7"/>
    <w:rsid w:val="007E6689"/>
    <w:rPr>
      <w:rFonts w:asciiTheme="majorHAnsi" w:eastAsiaTheme="majorEastAsia" w:hAnsiTheme="majorHAnsi" w:cstheme="majorBidi"/>
      <w:i/>
      <w:iCs/>
      <w:color w:val="1F4D78" w:themeColor="accent1" w:themeShade="7F"/>
      <w:sz w:val="22"/>
      <w:szCs w:val="22"/>
    </w:rPr>
  </w:style>
  <w:style w:type="character" w:customStyle="1" w:styleId="Cmsor8Char">
    <w:name w:val="Címsor 8 Char"/>
    <w:basedOn w:val="Bekezdsalapbettpusa"/>
    <w:link w:val="Cmsor8"/>
    <w:rsid w:val="007E6689"/>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rsid w:val="007E6689"/>
    <w:rPr>
      <w:rFonts w:asciiTheme="majorHAnsi" w:eastAsiaTheme="majorEastAsia" w:hAnsiTheme="majorHAnsi" w:cstheme="majorBidi"/>
      <w:i/>
      <w:iCs/>
      <w:color w:val="272727" w:themeColor="text1" w:themeTint="D8"/>
      <w:sz w:val="21"/>
      <w:szCs w:val="21"/>
    </w:rPr>
  </w:style>
  <w:style w:type="paragraph" w:styleId="TJ2">
    <w:name w:val="toc 2"/>
    <w:basedOn w:val="Norml"/>
    <w:next w:val="Norml"/>
    <w:autoRedefine/>
    <w:uiPriority w:val="39"/>
    <w:unhideWhenUsed/>
    <w:rsid w:val="003B281A"/>
    <w:pPr>
      <w:tabs>
        <w:tab w:val="left" w:pos="567"/>
        <w:tab w:val="right" w:leader="dot" w:pos="9056"/>
      </w:tabs>
      <w:spacing w:before="120" w:after="0"/>
      <w:ind w:left="709" w:hanging="425"/>
      <w:jc w:val="left"/>
    </w:pPr>
    <w:rPr>
      <w:i/>
      <w:iCs/>
      <w:sz w:val="20"/>
      <w:szCs w:val="20"/>
    </w:rPr>
  </w:style>
  <w:style w:type="paragraph" w:customStyle="1" w:styleId="Default">
    <w:name w:val="Default"/>
    <w:rsid w:val="00D07DD1"/>
    <w:pPr>
      <w:autoSpaceDE w:val="0"/>
      <w:autoSpaceDN w:val="0"/>
      <w:adjustRightInd w:val="0"/>
    </w:pPr>
    <w:rPr>
      <w:rFonts w:ascii="Times New Roman" w:hAnsi="Times New Roman" w:cs="Times New Roman"/>
      <w:color w:val="000000"/>
      <w:lang w:val="hu-HU"/>
    </w:rPr>
  </w:style>
  <w:style w:type="table" w:customStyle="1" w:styleId="Tblzatrcsos45jellszn1">
    <w:name w:val="Táblázat (rácsos) 4 – 5. jelölőszín1"/>
    <w:basedOn w:val="Normltblzat"/>
    <w:uiPriority w:val="49"/>
    <w:rsid w:val="005C162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Jegyzethivatkozs">
    <w:name w:val="annotation reference"/>
    <w:basedOn w:val="Bekezdsalapbettpusa"/>
    <w:uiPriority w:val="99"/>
    <w:semiHidden/>
    <w:unhideWhenUsed/>
    <w:rsid w:val="009765E0"/>
    <w:rPr>
      <w:sz w:val="16"/>
      <w:szCs w:val="16"/>
    </w:rPr>
  </w:style>
  <w:style w:type="paragraph" w:styleId="Jegyzetszveg">
    <w:name w:val="annotation text"/>
    <w:basedOn w:val="Norml"/>
    <w:link w:val="JegyzetszvegChar"/>
    <w:uiPriority w:val="99"/>
    <w:unhideWhenUsed/>
    <w:rsid w:val="009765E0"/>
    <w:pPr>
      <w:spacing w:line="240" w:lineRule="auto"/>
    </w:pPr>
    <w:rPr>
      <w:sz w:val="20"/>
      <w:szCs w:val="20"/>
    </w:rPr>
  </w:style>
  <w:style w:type="character" w:customStyle="1" w:styleId="JegyzetszvegChar">
    <w:name w:val="Jegyzetszöveg Char"/>
    <w:basedOn w:val="Bekezdsalapbettpusa"/>
    <w:link w:val="Jegyzetszveg"/>
    <w:rsid w:val="009765E0"/>
    <w:rPr>
      <w:rFonts w:ascii="Segoe UI Semilight" w:hAnsi="Segoe UI Semilight" w:cs="Segoe UI Semilight"/>
      <w:sz w:val="20"/>
      <w:szCs w:val="20"/>
    </w:rPr>
  </w:style>
  <w:style w:type="paragraph" w:styleId="Megjegyzstrgya">
    <w:name w:val="annotation subject"/>
    <w:basedOn w:val="Jegyzetszveg"/>
    <w:next w:val="Jegyzetszveg"/>
    <w:link w:val="MegjegyzstrgyaChar"/>
    <w:uiPriority w:val="99"/>
    <w:semiHidden/>
    <w:unhideWhenUsed/>
    <w:rsid w:val="009765E0"/>
    <w:rPr>
      <w:b/>
      <w:bCs/>
    </w:rPr>
  </w:style>
  <w:style w:type="character" w:customStyle="1" w:styleId="MegjegyzstrgyaChar">
    <w:name w:val="Megjegyzés tárgya Char"/>
    <w:basedOn w:val="JegyzetszvegChar"/>
    <w:link w:val="Megjegyzstrgya"/>
    <w:rsid w:val="009765E0"/>
    <w:rPr>
      <w:rFonts w:ascii="Segoe UI Semilight" w:hAnsi="Segoe UI Semilight" w:cs="Segoe UI Semilight"/>
      <w:b/>
      <w:bCs/>
      <w:sz w:val="20"/>
      <w:szCs w:val="20"/>
    </w:rPr>
  </w:style>
  <w:style w:type="paragraph" w:styleId="Buborkszveg">
    <w:name w:val="Balloon Text"/>
    <w:basedOn w:val="Norml"/>
    <w:link w:val="BuborkszvegChar"/>
    <w:unhideWhenUsed/>
    <w:qFormat/>
    <w:rsid w:val="009765E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rsid w:val="009765E0"/>
    <w:rPr>
      <w:rFonts w:ascii="Segoe UI" w:hAnsi="Segoe UI" w:cs="Segoe UI"/>
      <w:sz w:val="18"/>
      <w:szCs w:val="18"/>
    </w:rPr>
  </w:style>
  <w:style w:type="paragraph" w:styleId="TJ3">
    <w:name w:val="toc 3"/>
    <w:basedOn w:val="Norml"/>
    <w:next w:val="Norml"/>
    <w:autoRedefine/>
    <w:uiPriority w:val="39"/>
    <w:unhideWhenUsed/>
    <w:rsid w:val="00664054"/>
    <w:pPr>
      <w:tabs>
        <w:tab w:val="left" w:pos="1320"/>
        <w:tab w:val="right" w:leader="dot" w:pos="9056"/>
      </w:tabs>
      <w:spacing w:after="0"/>
      <w:ind w:left="1276" w:hanging="567"/>
      <w:jc w:val="left"/>
    </w:pPr>
    <w:rPr>
      <w:sz w:val="20"/>
      <w:szCs w:val="20"/>
    </w:rPr>
  </w:style>
  <w:style w:type="paragraph" w:styleId="Lbjegyzetszveg">
    <w:name w:val="footnote text"/>
    <w:basedOn w:val="Norml"/>
    <w:link w:val="LbjegyzetszvegChar"/>
    <w:uiPriority w:val="99"/>
    <w:unhideWhenUsed/>
    <w:qFormat/>
    <w:rsid w:val="005143FF"/>
    <w:pPr>
      <w:spacing w:after="0" w:line="240" w:lineRule="auto"/>
    </w:pPr>
    <w:rPr>
      <w:sz w:val="20"/>
      <w:szCs w:val="20"/>
    </w:rPr>
  </w:style>
  <w:style w:type="character" w:customStyle="1" w:styleId="LbjegyzetszvegChar">
    <w:name w:val="Lábjegyzetszöveg Char"/>
    <w:basedOn w:val="Bekezdsalapbettpusa"/>
    <w:link w:val="Lbjegyzetszveg"/>
    <w:uiPriority w:val="99"/>
    <w:rsid w:val="005143FF"/>
    <w:rPr>
      <w:rFonts w:ascii="Segoe UI Semilight" w:hAnsi="Segoe UI Semilight" w:cs="Segoe UI Semilight"/>
      <w:sz w:val="20"/>
      <w:szCs w:val="20"/>
    </w:rPr>
  </w:style>
  <w:style w:type="character" w:styleId="Lbjegyzet-hivatkozs">
    <w:name w:val="footnote reference"/>
    <w:basedOn w:val="Bekezdsalapbettpusa"/>
    <w:uiPriority w:val="99"/>
    <w:unhideWhenUsed/>
    <w:rsid w:val="005143FF"/>
    <w:rPr>
      <w:vertAlign w:val="superscript"/>
    </w:rPr>
  </w:style>
  <w:style w:type="paragraph" w:styleId="Vltozat">
    <w:name w:val="Revision"/>
    <w:hidden/>
    <w:uiPriority w:val="99"/>
    <w:semiHidden/>
    <w:rsid w:val="00DD34C6"/>
    <w:rPr>
      <w:rFonts w:ascii="Segoe UI Semilight" w:hAnsi="Segoe UI Semilight" w:cs="Segoe UI Semilight"/>
      <w:sz w:val="22"/>
      <w:szCs w:val="22"/>
    </w:rPr>
  </w:style>
  <w:style w:type="paragraph" w:customStyle="1" w:styleId="ECfelsor1">
    <w:name w:val="EC_felsor1"/>
    <w:link w:val="ECfelsor1Char"/>
    <w:qFormat/>
    <w:rsid w:val="00A344EB"/>
    <w:pPr>
      <w:numPr>
        <w:numId w:val="2"/>
      </w:numPr>
      <w:contextualSpacing/>
      <w:jc w:val="both"/>
    </w:pPr>
    <w:rPr>
      <w:rFonts w:ascii="Arial Unicode MS" w:eastAsia="Arial Unicode MS" w:hAnsi="Arial Unicode MS" w:cs="Arial"/>
      <w:color w:val="5B595A"/>
      <w:sz w:val="22"/>
      <w:szCs w:val="22"/>
      <w:lang w:val="en-GB" w:bidi="en-US"/>
    </w:rPr>
  </w:style>
  <w:style w:type="character" w:customStyle="1" w:styleId="ECfelsor1Char">
    <w:name w:val="EC_felsor1 Char"/>
    <w:basedOn w:val="Bekezdsalapbettpusa"/>
    <w:link w:val="ECfelsor1"/>
    <w:rsid w:val="00A344EB"/>
    <w:rPr>
      <w:rFonts w:ascii="Arial Unicode MS" w:eastAsia="Arial Unicode MS" w:hAnsi="Arial Unicode MS" w:cs="Arial"/>
      <w:color w:val="5B595A"/>
      <w:sz w:val="22"/>
      <w:szCs w:val="22"/>
      <w:lang w:val="en-GB" w:bidi="en-US"/>
    </w:rPr>
  </w:style>
  <w:style w:type="paragraph" w:customStyle="1" w:styleId="ECbekezds">
    <w:name w:val="EC_bekezdés"/>
    <w:basedOn w:val="Norml"/>
    <w:link w:val="ECbekezdsChar"/>
    <w:qFormat/>
    <w:rsid w:val="00653C62"/>
    <w:pPr>
      <w:spacing w:after="0" w:line="240" w:lineRule="auto"/>
      <w:ind w:firstLine="142"/>
      <w:contextualSpacing/>
    </w:pPr>
    <w:rPr>
      <w:rFonts w:ascii="Arial Unicode MS" w:eastAsia="Times New Roman" w:hAnsi="Arial Unicode MS" w:cs="Times New Roman"/>
      <w:color w:val="5B595A"/>
      <w:lang w:val="hu-HU"/>
    </w:rPr>
  </w:style>
  <w:style w:type="character" w:customStyle="1" w:styleId="ECbekezdsChar">
    <w:name w:val="EC_bekezdés Char"/>
    <w:basedOn w:val="Bekezdsalapbettpusa"/>
    <w:link w:val="ECbekezds"/>
    <w:rsid w:val="00653C62"/>
    <w:rPr>
      <w:rFonts w:ascii="Arial Unicode MS" w:eastAsia="Times New Roman" w:hAnsi="Arial Unicode MS" w:cs="Times New Roman"/>
      <w:color w:val="5B595A"/>
      <w:sz w:val="22"/>
      <w:szCs w:val="22"/>
      <w:lang w:val="hu-HU"/>
    </w:rPr>
  </w:style>
  <w:style w:type="paragraph" w:customStyle="1" w:styleId="ECkijelltszveg">
    <w:name w:val="EC_kijelölt szöveg"/>
    <w:basedOn w:val="ECbekezds"/>
    <w:next w:val="ECbekezds"/>
    <w:link w:val="ECkijelltszvegChar"/>
    <w:qFormat/>
    <w:rsid w:val="00653C62"/>
    <w:pPr>
      <w:spacing w:before="120"/>
    </w:pPr>
    <w:rPr>
      <w:b/>
      <w:sz w:val="26"/>
      <w:szCs w:val="28"/>
    </w:rPr>
  </w:style>
  <w:style w:type="character" w:customStyle="1" w:styleId="ECkijelltszvegChar">
    <w:name w:val="EC_kijelölt szöveg Char"/>
    <w:basedOn w:val="Bekezdsalapbettpusa"/>
    <w:link w:val="ECkijelltszveg"/>
    <w:rsid w:val="00653C62"/>
    <w:rPr>
      <w:rFonts w:ascii="Arial Unicode MS" w:eastAsia="Times New Roman" w:hAnsi="Arial Unicode MS" w:cs="Times New Roman"/>
      <w:b/>
      <w:color w:val="5B595A"/>
      <w:sz w:val="26"/>
      <w:szCs w:val="28"/>
      <w:lang w:val="hu-HU"/>
    </w:rPr>
  </w:style>
  <w:style w:type="table" w:customStyle="1" w:styleId="GridTable2-Accent41">
    <w:name w:val="Grid Table 2 - Accent 41"/>
    <w:basedOn w:val="Normltblzat"/>
    <w:uiPriority w:val="47"/>
    <w:rsid w:val="003C2265"/>
    <w:rPr>
      <w:sz w:val="22"/>
      <w:szCs w:val="22"/>
      <w:lang w:val="hu-HU"/>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C000" w:themeColor="accent4"/>
          <w:insideH w:val="nil"/>
          <w:insideV w:val="nil"/>
        </w:tcBorders>
        <w:shd w:val="clear" w:color="auto" w:fill="FFFFFF" w:themeFill="background1"/>
      </w:tcPr>
    </w:tblStylePr>
    <w:tblStylePr w:type="lastRow">
      <w:rPr>
        <w:b/>
        <w:bCs/>
      </w:rPr>
      <w:tblPr/>
      <w:tcPr>
        <w:tcBorders>
          <w:top w:val="double" w:sz="2" w:space="0" w:color="FFC000" w:themeColor="accent4"/>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Mrltotthiperhivatkozs">
    <w:name w:val="FollowedHyperlink"/>
    <w:basedOn w:val="Bekezdsalapbettpusa"/>
    <w:uiPriority w:val="99"/>
    <w:semiHidden/>
    <w:unhideWhenUsed/>
    <w:rsid w:val="00201E4A"/>
    <w:rPr>
      <w:color w:val="954F72" w:themeColor="followedHyperlink"/>
      <w:u w:val="single"/>
    </w:rPr>
  </w:style>
  <w:style w:type="paragraph" w:styleId="Cm">
    <w:name w:val="Title"/>
    <w:basedOn w:val="Norml"/>
    <w:next w:val="Norml"/>
    <w:link w:val="CmChar"/>
    <w:uiPriority w:val="10"/>
    <w:rsid w:val="00857D71"/>
    <w:pPr>
      <w:spacing w:before="240" w:after="120" w:line="259" w:lineRule="auto"/>
      <w:contextualSpacing/>
      <w:jc w:val="center"/>
    </w:pPr>
    <w:rPr>
      <w:rFonts w:eastAsiaTheme="majorEastAsia" w:cstheme="majorBidi"/>
      <w:color w:val="08A7E0"/>
      <w:spacing w:val="-10"/>
      <w:kern w:val="28"/>
      <w:sz w:val="56"/>
      <w:szCs w:val="56"/>
      <w:lang w:val="hu-HU"/>
    </w:rPr>
  </w:style>
  <w:style w:type="character" w:customStyle="1" w:styleId="CmChar">
    <w:name w:val="Cím Char"/>
    <w:basedOn w:val="Bekezdsalapbettpusa"/>
    <w:link w:val="Cm"/>
    <w:uiPriority w:val="10"/>
    <w:rsid w:val="00857D71"/>
    <w:rPr>
      <w:rFonts w:eastAsiaTheme="majorEastAsia" w:cstheme="majorBidi"/>
      <w:color w:val="08A7E0"/>
      <w:spacing w:val="-10"/>
      <w:kern w:val="28"/>
      <w:sz w:val="56"/>
      <w:szCs w:val="56"/>
      <w:lang w:val="hu-HU"/>
    </w:rPr>
  </w:style>
  <w:style w:type="paragraph" w:customStyle="1" w:styleId="Belsbort">
    <w:name w:val="Belső borító"/>
    <w:basedOn w:val="Norml"/>
    <w:qFormat/>
    <w:rsid w:val="00F4687F"/>
    <w:pPr>
      <w:spacing w:before="120" w:after="120" w:line="259" w:lineRule="auto"/>
      <w:jc w:val="center"/>
    </w:pPr>
    <w:rPr>
      <w:rFonts w:cstheme="minorBidi"/>
      <w:color w:val="58595B"/>
      <w:sz w:val="28"/>
      <w:lang w:val="hu-HU"/>
    </w:rPr>
  </w:style>
  <w:style w:type="character" w:customStyle="1" w:styleId="Feloldatlanmegemlts1">
    <w:name w:val="Feloldatlan megemlítés1"/>
    <w:basedOn w:val="Bekezdsalapbettpusa"/>
    <w:unhideWhenUsed/>
    <w:rsid w:val="00511155"/>
    <w:rPr>
      <w:color w:val="605E5C"/>
      <w:shd w:val="clear" w:color="auto" w:fill="E1DFDD"/>
    </w:rPr>
  </w:style>
  <w:style w:type="table" w:customStyle="1" w:styleId="Rcsostblzat1">
    <w:name w:val="Rácsos táblázat1"/>
    <w:basedOn w:val="Normltblzat"/>
    <w:next w:val="Rcsostblzat"/>
    <w:uiPriority w:val="39"/>
    <w:rsid w:val="00C5013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ubbdy">
    <w:name w:val="s_pub_bdy"/>
    <w:basedOn w:val="Bekezdsalapbettpusa"/>
    <w:rsid w:val="002C03E1"/>
  </w:style>
  <w:style w:type="paragraph" w:styleId="Kpalrs">
    <w:name w:val="caption"/>
    <w:basedOn w:val="Norml"/>
    <w:next w:val="Norml"/>
    <w:uiPriority w:val="35"/>
    <w:unhideWhenUsed/>
    <w:qFormat/>
    <w:rsid w:val="00F44A22"/>
    <w:pPr>
      <w:spacing w:after="200" w:line="240" w:lineRule="auto"/>
    </w:pPr>
    <w:rPr>
      <w:i/>
      <w:iCs/>
      <w:color w:val="44546A" w:themeColor="text2"/>
      <w:sz w:val="18"/>
      <w:szCs w:val="18"/>
    </w:rPr>
  </w:style>
  <w:style w:type="character" w:customStyle="1" w:styleId="Feloldatlanmegemlts2">
    <w:name w:val="Feloldatlan megemlítés2"/>
    <w:basedOn w:val="Bekezdsalapbettpusa"/>
    <w:uiPriority w:val="99"/>
    <w:semiHidden/>
    <w:unhideWhenUsed/>
    <w:rsid w:val="00965804"/>
    <w:rPr>
      <w:color w:val="605E5C"/>
      <w:shd w:val="clear" w:color="auto" w:fill="E1DFDD"/>
    </w:rPr>
  </w:style>
  <w:style w:type="paragraph" w:styleId="Csakszveg">
    <w:name w:val="Plain Text"/>
    <w:basedOn w:val="Norml"/>
    <w:link w:val="CsakszvegChar"/>
    <w:uiPriority w:val="99"/>
    <w:unhideWhenUsed/>
    <w:rsid w:val="00DC39A5"/>
    <w:pPr>
      <w:spacing w:after="0" w:line="240" w:lineRule="auto"/>
    </w:pPr>
    <w:rPr>
      <w:rFonts w:ascii="Calibri" w:hAnsi="Calibri" w:cstheme="minorBidi"/>
      <w:szCs w:val="21"/>
      <w:lang w:val="en-GB"/>
    </w:rPr>
  </w:style>
  <w:style w:type="character" w:customStyle="1" w:styleId="CsakszvegChar">
    <w:name w:val="Csak szöveg Char"/>
    <w:basedOn w:val="Bekezdsalapbettpusa"/>
    <w:link w:val="Csakszveg"/>
    <w:uiPriority w:val="99"/>
    <w:rsid w:val="00DC39A5"/>
    <w:rPr>
      <w:rFonts w:ascii="Calibri" w:hAnsi="Calibri"/>
      <w:sz w:val="22"/>
      <w:szCs w:val="21"/>
      <w:lang w:val="en-GB"/>
    </w:rPr>
  </w:style>
  <w:style w:type="paragraph" w:styleId="TJ4">
    <w:name w:val="toc 4"/>
    <w:basedOn w:val="Norml"/>
    <w:next w:val="Norml"/>
    <w:autoRedefine/>
    <w:uiPriority w:val="39"/>
    <w:unhideWhenUsed/>
    <w:rsid w:val="007F0836"/>
    <w:pPr>
      <w:spacing w:after="0"/>
      <w:ind w:left="660"/>
      <w:jc w:val="left"/>
    </w:pPr>
    <w:rPr>
      <w:sz w:val="20"/>
      <w:szCs w:val="20"/>
    </w:rPr>
  </w:style>
  <w:style w:type="character" w:customStyle="1" w:styleId="Feloldatlanmegemlts3">
    <w:name w:val="Feloldatlan megemlítés3"/>
    <w:basedOn w:val="Bekezdsalapbettpusa"/>
    <w:uiPriority w:val="99"/>
    <w:semiHidden/>
    <w:unhideWhenUsed/>
    <w:rsid w:val="00DA2202"/>
    <w:rPr>
      <w:color w:val="605E5C"/>
      <w:shd w:val="clear" w:color="auto" w:fill="E1DFDD"/>
    </w:rPr>
  </w:style>
  <w:style w:type="paragraph" w:styleId="TJ5">
    <w:name w:val="toc 5"/>
    <w:basedOn w:val="Norml"/>
    <w:next w:val="Norml"/>
    <w:autoRedefine/>
    <w:uiPriority w:val="39"/>
    <w:semiHidden/>
    <w:unhideWhenUsed/>
    <w:rsid w:val="00D12919"/>
    <w:pPr>
      <w:spacing w:after="0"/>
      <w:ind w:left="880"/>
      <w:jc w:val="left"/>
    </w:pPr>
    <w:rPr>
      <w:sz w:val="20"/>
      <w:szCs w:val="20"/>
    </w:rPr>
  </w:style>
  <w:style w:type="paragraph" w:styleId="TJ6">
    <w:name w:val="toc 6"/>
    <w:basedOn w:val="Norml"/>
    <w:next w:val="Norml"/>
    <w:autoRedefine/>
    <w:uiPriority w:val="39"/>
    <w:semiHidden/>
    <w:unhideWhenUsed/>
    <w:rsid w:val="00D12919"/>
    <w:pPr>
      <w:spacing w:after="0"/>
      <w:ind w:left="1100"/>
      <w:jc w:val="left"/>
    </w:pPr>
    <w:rPr>
      <w:sz w:val="20"/>
      <w:szCs w:val="20"/>
    </w:rPr>
  </w:style>
  <w:style w:type="paragraph" w:styleId="TJ7">
    <w:name w:val="toc 7"/>
    <w:basedOn w:val="Norml"/>
    <w:next w:val="Norml"/>
    <w:autoRedefine/>
    <w:uiPriority w:val="39"/>
    <w:semiHidden/>
    <w:unhideWhenUsed/>
    <w:rsid w:val="00D12919"/>
    <w:pPr>
      <w:spacing w:after="0"/>
      <w:ind w:left="1320"/>
      <w:jc w:val="left"/>
    </w:pPr>
    <w:rPr>
      <w:sz w:val="20"/>
      <w:szCs w:val="20"/>
    </w:rPr>
  </w:style>
  <w:style w:type="paragraph" w:styleId="TJ8">
    <w:name w:val="toc 8"/>
    <w:basedOn w:val="Norml"/>
    <w:next w:val="Norml"/>
    <w:autoRedefine/>
    <w:uiPriority w:val="39"/>
    <w:semiHidden/>
    <w:unhideWhenUsed/>
    <w:rsid w:val="00D12919"/>
    <w:pPr>
      <w:spacing w:after="0"/>
      <w:ind w:left="1540"/>
      <w:jc w:val="left"/>
    </w:pPr>
    <w:rPr>
      <w:sz w:val="20"/>
      <w:szCs w:val="20"/>
    </w:rPr>
  </w:style>
  <w:style w:type="paragraph" w:styleId="TJ9">
    <w:name w:val="toc 9"/>
    <w:basedOn w:val="Norml"/>
    <w:next w:val="Norml"/>
    <w:autoRedefine/>
    <w:uiPriority w:val="39"/>
    <w:semiHidden/>
    <w:unhideWhenUsed/>
    <w:rsid w:val="00D12919"/>
    <w:pPr>
      <w:spacing w:after="0"/>
      <w:ind w:left="1760"/>
      <w:jc w:val="left"/>
    </w:pPr>
    <w:rPr>
      <w:sz w:val="20"/>
      <w:szCs w:val="20"/>
    </w:rPr>
  </w:style>
  <w:style w:type="paragraph" w:customStyle="1" w:styleId="footnotedescription">
    <w:name w:val="footnote description"/>
    <w:next w:val="Norml"/>
    <w:link w:val="footnotedescriptionChar"/>
    <w:hidden/>
    <w:rsid w:val="000712AC"/>
    <w:pPr>
      <w:spacing w:line="259" w:lineRule="auto"/>
    </w:pPr>
    <w:rPr>
      <w:rFonts w:ascii="Segoe UI" w:eastAsia="Segoe UI" w:hAnsi="Segoe UI" w:cs="Segoe UI"/>
      <w:color w:val="6BAE2E"/>
      <w:sz w:val="20"/>
      <w:szCs w:val="22"/>
      <w:u w:val="single" w:color="6BAE2E"/>
      <w:lang w:val="hu-HU" w:eastAsia="hu-HU"/>
    </w:rPr>
  </w:style>
  <w:style w:type="character" w:customStyle="1" w:styleId="footnotedescriptionChar">
    <w:name w:val="footnote description Char"/>
    <w:link w:val="footnotedescription"/>
    <w:rsid w:val="000712AC"/>
    <w:rPr>
      <w:rFonts w:ascii="Segoe UI" w:eastAsia="Segoe UI" w:hAnsi="Segoe UI" w:cs="Segoe UI"/>
      <w:color w:val="6BAE2E"/>
      <w:sz w:val="20"/>
      <w:szCs w:val="22"/>
      <w:u w:val="single" w:color="6BAE2E"/>
      <w:lang w:val="hu-HU" w:eastAsia="hu-HU"/>
    </w:rPr>
  </w:style>
  <w:style w:type="character" w:customStyle="1" w:styleId="footnotemark">
    <w:name w:val="footnote mark"/>
    <w:hidden/>
    <w:rsid w:val="000712AC"/>
    <w:rPr>
      <w:rFonts w:ascii="Segoe UI" w:eastAsia="Segoe UI" w:hAnsi="Segoe UI" w:cs="Segoe UI"/>
      <w:color w:val="000000"/>
      <w:sz w:val="20"/>
      <w:vertAlign w:val="superscript"/>
    </w:rPr>
  </w:style>
  <w:style w:type="paragraph" w:customStyle="1" w:styleId="Jegyzetszveg1">
    <w:name w:val="Jegyzetszöveg1"/>
    <w:basedOn w:val="Norml"/>
    <w:qFormat/>
    <w:rsid w:val="000C1151"/>
    <w:pPr>
      <w:spacing w:after="160" w:line="240" w:lineRule="auto"/>
    </w:pPr>
    <w:rPr>
      <w:rFonts w:ascii="Calibri" w:eastAsia="Calibri" w:hAnsi="Calibri" w:cs="Times New Roman"/>
      <w:sz w:val="20"/>
      <w:szCs w:val="20"/>
      <w:lang w:val="hu-HU" w:eastAsia="zh-CN"/>
    </w:rPr>
  </w:style>
  <w:style w:type="paragraph" w:customStyle="1" w:styleId="Megjegyzstrgya1">
    <w:name w:val="Megjegyzés tárgya1"/>
    <w:basedOn w:val="Jegyzetszveg1"/>
    <w:next w:val="Jegyzetszveg1"/>
    <w:rsid w:val="000C1151"/>
    <w:rPr>
      <w:b/>
      <w:bCs/>
    </w:rPr>
  </w:style>
  <w:style w:type="paragraph" w:customStyle="1" w:styleId="Vltozat1">
    <w:name w:val="Változat1"/>
    <w:rsid w:val="000C1151"/>
    <w:rPr>
      <w:rFonts w:ascii="Myriad Pro" w:eastAsia="Calibri" w:hAnsi="Myriad Pro" w:cs="Times New Roman"/>
      <w:sz w:val="22"/>
      <w:szCs w:val="22"/>
      <w:lang w:val="hu-HU" w:eastAsia="zh-CN"/>
    </w:rPr>
  </w:style>
  <w:style w:type="paragraph" w:customStyle="1" w:styleId="Forrs">
    <w:name w:val="Forrás"/>
    <w:basedOn w:val="Norml"/>
    <w:qFormat/>
    <w:rsid w:val="000C1151"/>
    <w:pPr>
      <w:spacing w:after="160" w:line="259" w:lineRule="auto"/>
      <w:jc w:val="right"/>
    </w:pPr>
    <w:rPr>
      <w:rFonts w:ascii="Calibri" w:eastAsia="Calibri" w:hAnsi="Calibri" w:cs="Times New Roman"/>
      <w:i/>
      <w:iCs/>
      <w:sz w:val="20"/>
      <w:szCs w:val="20"/>
      <w:lang w:val="hu-HU" w:eastAsia="zh-CN"/>
    </w:rPr>
  </w:style>
  <w:style w:type="paragraph" w:customStyle="1" w:styleId="javaslat">
    <w:name w:val="javaslat"/>
    <w:basedOn w:val="Norml"/>
    <w:rsid w:val="000C1151"/>
    <w:pPr>
      <w:spacing w:after="160" w:line="257" w:lineRule="auto"/>
      <w:ind w:left="284" w:right="425"/>
    </w:pPr>
    <w:rPr>
      <w:rFonts w:ascii="Calibri" w:eastAsia="Calibri" w:hAnsi="Calibri" w:cs="Times New Roman"/>
      <w:b/>
      <w:bCs/>
      <w:color w:val="246E37"/>
      <w:lang w:val="hu-HU" w:eastAsia="zh-CN"/>
    </w:rPr>
  </w:style>
  <w:style w:type="paragraph" w:customStyle="1" w:styleId="felsorols1">
    <w:name w:val="felsorolás1"/>
    <w:basedOn w:val="Norml"/>
    <w:qFormat/>
    <w:rsid w:val="000C1151"/>
    <w:pPr>
      <w:tabs>
        <w:tab w:val="left" w:pos="720"/>
      </w:tabs>
      <w:spacing w:after="60" w:line="240" w:lineRule="atLeast"/>
      <w:ind w:left="720" w:hanging="360"/>
    </w:pPr>
    <w:rPr>
      <w:rFonts w:ascii="Georgia" w:eastAsia="MS Mincho" w:hAnsi="Georgia" w:cs="Times New Roman"/>
      <w:lang w:val="hu-HU" w:eastAsia="zh-CN"/>
    </w:rPr>
  </w:style>
  <w:style w:type="paragraph" w:customStyle="1" w:styleId="4-Lista1">
    <w:name w:val="4-Lista1"/>
    <w:basedOn w:val="Listaszerbekezds"/>
    <w:rsid w:val="000C1151"/>
    <w:pPr>
      <w:numPr>
        <w:numId w:val="7"/>
      </w:numPr>
      <w:spacing w:before="120" w:beforeAutospacing="0" w:after="120" w:afterAutospacing="0"/>
      <w:ind w:left="720" w:hanging="360"/>
      <w:contextualSpacing/>
    </w:pPr>
    <w:rPr>
      <w:rFonts w:ascii="Taviraj" w:eastAsia="Calibri" w:hAnsi="Taviraj" w:cs="Taviraj"/>
      <w:sz w:val="24"/>
      <w:szCs w:val="24"/>
      <w:lang w:eastAsia="zh-CN"/>
    </w:rPr>
  </w:style>
  <w:style w:type="paragraph" w:customStyle="1" w:styleId="0-Szveg">
    <w:name w:val="0-Szöveg"/>
    <w:basedOn w:val="Norml"/>
    <w:qFormat/>
    <w:rsid w:val="000C1151"/>
    <w:pPr>
      <w:spacing w:after="120" w:line="240" w:lineRule="auto"/>
    </w:pPr>
    <w:rPr>
      <w:rFonts w:ascii="Taviraj" w:eastAsia="Calibri" w:hAnsi="Taviraj" w:cs="Taviraj"/>
      <w:sz w:val="24"/>
      <w:szCs w:val="24"/>
      <w:lang w:val="hu-HU" w:eastAsia="zh-CN"/>
    </w:rPr>
  </w:style>
  <w:style w:type="paragraph" w:customStyle="1" w:styleId="1-Cmsor1">
    <w:name w:val="1-Címsor1"/>
    <w:basedOn w:val="Cmsor1"/>
    <w:next w:val="0-Szveg"/>
    <w:qFormat/>
    <w:rsid w:val="000C1151"/>
    <w:pPr>
      <w:keepLines w:val="0"/>
      <w:pageBreakBefore/>
      <w:numPr>
        <w:numId w:val="6"/>
      </w:numPr>
      <w:pBdr>
        <w:top w:val="nil"/>
        <w:left w:val="nil"/>
        <w:bottom w:val="nil"/>
        <w:right w:val="nil"/>
        <w:between w:val="nil"/>
      </w:pBdr>
      <w:tabs>
        <w:tab w:val="left" w:pos="360"/>
      </w:tabs>
      <w:spacing w:before="0" w:line="240" w:lineRule="auto"/>
      <w:ind w:left="567" w:hanging="567"/>
      <w:jc w:val="left"/>
    </w:pPr>
    <w:rPr>
      <w:rFonts w:ascii="PT Sans" w:eastAsia="Calibri Light" w:hAnsi="PT Sans" w:cs="Taviraj"/>
      <w:smallCaps w:val="0"/>
      <w:color w:val="293E47"/>
      <w:sz w:val="40"/>
      <w:szCs w:val="56"/>
      <w:lang w:eastAsia="zh-CN"/>
    </w:rPr>
  </w:style>
  <w:style w:type="paragraph" w:customStyle="1" w:styleId="1-Cmsor2">
    <w:name w:val="1-Címsor2"/>
    <w:basedOn w:val="Cmsor2"/>
    <w:next w:val="0-Szveg"/>
    <w:rsid w:val="000C1151"/>
    <w:pPr>
      <w:numPr>
        <w:ilvl w:val="0"/>
        <w:numId w:val="0"/>
      </w:numPr>
      <w:tabs>
        <w:tab w:val="left" w:pos="360"/>
      </w:tabs>
      <w:spacing w:before="360" w:line="240" w:lineRule="auto"/>
      <w:ind w:left="680" w:hanging="680"/>
    </w:pPr>
    <w:rPr>
      <w:rFonts w:ascii="PT Sans" w:eastAsia="Calibri Light" w:hAnsi="PT Sans" w:cs="Taviraj"/>
      <w:bCs w:val="0"/>
      <w:color w:val="44546A"/>
      <w:sz w:val="32"/>
      <w:szCs w:val="32"/>
      <w:lang w:val="hu-HU" w:eastAsia="zh-CN"/>
    </w:rPr>
  </w:style>
  <w:style w:type="paragraph" w:customStyle="1" w:styleId="1-Cmsor3">
    <w:name w:val="1-Címsor3"/>
    <w:basedOn w:val="Cmsor3"/>
    <w:next w:val="0-Szveg"/>
    <w:rsid w:val="000C1151"/>
    <w:pPr>
      <w:numPr>
        <w:numId w:val="6"/>
      </w:numPr>
      <w:tabs>
        <w:tab w:val="left" w:pos="360"/>
      </w:tabs>
      <w:spacing w:before="240" w:after="120"/>
      <w:ind w:left="864" w:hanging="864"/>
    </w:pPr>
    <w:rPr>
      <w:rFonts w:ascii="Calibri Light" w:eastAsia="Calibri Light" w:hAnsi="Calibri Light" w:cs="Taviraj"/>
      <w:b/>
      <w:color w:val="44546A"/>
      <w:sz w:val="28"/>
      <w:szCs w:val="28"/>
      <w:lang w:val="hu-HU" w:eastAsia="zh-CN"/>
    </w:rPr>
  </w:style>
  <w:style w:type="paragraph" w:customStyle="1" w:styleId="1-Cmsor4">
    <w:name w:val="1-Címsor4"/>
    <w:basedOn w:val="Cmsor4"/>
    <w:next w:val="0-Szveg"/>
    <w:qFormat/>
    <w:rsid w:val="000C1151"/>
    <w:pPr>
      <w:numPr>
        <w:numId w:val="6"/>
      </w:numPr>
      <w:tabs>
        <w:tab w:val="left" w:pos="360"/>
      </w:tabs>
      <w:spacing w:before="120"/>
      <w:ind w:left="2880" w:hanging="360"/>
      <w:jc w:val="left"/>
    </w:pPr>
    <w:rPr>
      <w:rFonts w:ascii="Calibri Light" w:eastAsia="Calibri Light" w:hAnsi="Calibri Light" w:cs="Times New Roman"/>
      <w:b/>
      <w:color w:val="44546A"/>
      <w:sz w:val="24"/>
      <w:szCs w:val="28"/>
      <w:lang w:val="hu-HU" w:eastAsia="zh-CN"/>
    </w:rPr>
  </w:style>
  <w:style w:type="paragraph" w:customStyle="1" w:styleId="2-Tszveg">
    <w:name w:val="2-Tszöveg"/>
    <w:basedOn w:val="Norml"/>
    <w:qFormat/>
    <w:rsid w:val="000C1151"/>
    <w:pPr>
      <w:spacing w:before="60" w:after="60" w:line="240" w:lineRule="exact"/>
      <w:jc w:val="center"/>
    </w:pPr>
    <w:rPr>
      <w:rFonts w:ascii="Taviraj" w:eastAsia="Calibri" w:hAnsi="Taviraj" w:cs="Taviraj"/>
      <w:bCs/>
      <w:sz w:val="20"/>
      <w:szCs w:val="24"/>
      <w:lang w:val="hu-HU" w:eastAsia="zh-CN"/>
    </w:rPr>
  </w:style>
  <w:style w:type="paragraph" w:customStyle="1" w:styleId="3-Forrs">
    <w:name w:val="3-Forrás"/>
    <w:basedOn w:val="Norml"/>
    <w:next w:val="0-Szveg"/>
    <w:qFormat/>
    <w:rsid w:val="000C1151"/>
    <w:pPr>
      <w:spacing w:line="240" w:lineRule="auto"/>
    </w:pPr>
    <w:rPr>
      <w:rFonts w:ascii="Taviraj" w:eastAsia="Calibri" w:hAnsi="Taviraj" w:cs="Taviraj"/>
      <w:i/>
      <w:color w:val="44546A"/>
      <w:sz w:val="20"/>
      <w:szCs w:val="20"/>
      <w:lang w:val="hu-HU" w:eastAsia="zh-CN"/>
    </w:rPr>
  </w:style>
  <w:style w:type="paragraph" w:customStyle="1" w:styleId="2-bracme">
    <w:name w:val="2-Ábra címe"/>
    <w:basedOn w:val="0-Szveg"/>
    <w:next w:val="0-Szveg"/>
    <w:qFormat/>
    <w:rsid w:val="000C1151"/>
    <w:pPr>
      <w:keepNext/>
      <w:numPr>
        <w:numId w:val="8"/>
      </w:numPr>
      <w:spacing w:before="240"/>
      <w:ind w:left="851" w:right="851"/>
      <w:jc w:val="center"/>
    </w:pPr>
    <w:rPr>
      <w:b/>
      <w:caps/>
      <w:color w:val="44546A"/>
      <w:sz w:val="18"/>
    </w:rPr>
  </w:style>
  <w:style w:type="character" w:customStyle="1" w:styleId="Jegyzethivatkozs1">
    <w:name w:val="Jegyzethivatkozás1"/>
    <w:basedOn w:val="Bekezdsalapbettpusa"/>
    <w:rsid w:val="000C1151"/>
    <w:rPr>
      <w:sz w:val="16"/>
      <w:szCs w:val="16"/>
    </w:rPr>
  </w:style>
  <w:style w:type="character" w:customStyle="1" w:styleId="ListaszerbekezdsChar">
    <w:name w:val="Listaszerű bekezdés Char"/>
    <w:aliases w:val="Listing Char,Dot pt Char,List Paragraph Char Char Char Char,Indicator Text Char,List Paragraph1 Char,Bullet Style Char,Numbered Para 1 Char,List Paragraph12 Char,Bullet Points Char,MAIN CONTENT Char,F5 List Paragraph Char"/>
    <w:uiPriority w:val="99"/>
    <w:qFormat/>
    <w:rsid w:val="000C1151"/>
  </w:style>
  <w:style w:type="character" w:customStyle="1" w:styleId="ForrsChar">
    <w:name w:val="Forrás Char"/>
    <w:basedOn w:val="Bekezdsalapbettpusa"/>
    <w:rsid w:val="000C1151"/>
    <w:rPr>
      <w:i/>
      <w:iCs w:val="0"/>
      <w:sz w:val="20"/>
      <w:szCs w:val="20"/>
    </w:rPr>
  </w:style>
  <w:style w:type="character" w:styleId="Kiemels2">
    <w:name w:val="Strong"/>
    <w:basedOn w:val="Bekezdsalapbettpusa"/>
    <w:uiPriority w:val="22"/>
    <w:qFormat/>
    <w:rsid w:val="000C1151"/>
    <w:rPr>
      <w:b/>
      <w:bCs w:val="0"/>
    </w:rPr>
  </w:style>
  <w:style w:type="character" w:customStyle="1" w:styleId="javaslatChar">
    <w:name w:val="javaslat Char"/>
    <w:basedOn w:val="Bekezdsalapbettpusa"/>
    <w:rsid w:val="000C1151"/>
    <w:rPr>
      <w:b/>
      <w:bCs w:val="0"/>
      <w:color w:val="246E37"/>
    </w:rPr>
  </w:style>
  <w:style w:type="character" w:customStyle="1" w:styleId="4-Lista1Char">
    <w:name w:val="4-Lista1 Char"/>
    <w:basedOn w:val="Bekezdsalapbettpusa"/>
    <w:rsid w:val="000C1151"/>
    <w:rPr>
      <w:rFonts w:ascii="Taviraj" w:hAnsi="Taviraj" w:cs="Taviraj"/>
      <w:sz w:val="24"/>
      <w:szCs w:val="24"/>
    </w:rPr>
  </w:style>
  <w:style w:type="character" w:customStyle="1" w:styleId="0-SzvegChar">
    <w:name w:val="0-Szöveg Char"/>
    <w:basedOn w:val="Bekezdsalapbettpusa"/>
    <w:rsid w:val="000C1151"/>
    <w:rPr>
      <w:rFonts w:ascii="Taviraj" w:eastAsia="Calibri" w:hAnsi="Taviraj" w:cs="Taviraj"/>
      <w:sz w:val="24"/>
      <w:szCs w:val="24"/>
      <w:lang w:eastAsia="zh-CN"/>
    </w:rPr>
  </w:style>
  <w:style w:type="character" w:customStyle="1" w:styleId="2-TszvegChar">
    <w:name w:val="2-Tszöveg Char"/>
    <w:basedOn w:val="Bekezdsalapbettpusa"/>
    <w:rsid w:val="000C1151"/>
    <w:rPr>
      <w:rFonts w:ascii="Taviraj" w:hAnsi="Taviraj" w:cs="Taviraj"/>
      <w:bCs w:val="0"/>
      <w:noProof/>
      <w:sz w:val="20"/>
      <w:szCs w:val="24"/>
    </w:rPr>
  </w:style>
  <w:style w:type="character" w:customStyle="1" w:styleId="3-ForrsChar">
    <w:name w:val="3-Forrás Char"/>
    <w:basedOn w:val="Bekezdsalapbettpusa"/>
    <w:rsid w:val="000C1151"/>
    <w:rPr>
      <w:rFonts w:ascii="Taviraj" w:hAnsi="Taviraj" w:cs="Taviraj"/>
      <w:i/>
      <w:color w:val="44546A"/>
      <w:sz w:val="20"/>
      <w:szCs w:val="20"/>
    </w:rPr>
  </w:style>
  <w:style w:type="character" w:customStyle="1" w:styleId="2-bracmeChar">
    <w:name w:val="2-Ábra címe Char"/>
    <w:basedOn w:val="0-SzvegChar"/>
    <w:rsid w:val="000C1151"/>
    <w:rPr>
      <w:rFonts w:ascii="Taviraj" w:eastAsia="Calibri" w:hAnsi="Taviraj" w:cs="Taviraj"/>
      <w:b/>
      <w:caps/>
      <w:color w:val="44546A"/>
      <w:sz w:val="18"/>
      <w:szCs w:val="24"/>
      <w:lang w:eastAsia="zh-CN"/>
    </w:rPr>
  </w:style>
  <w:style w:type="character" w:styleId="Kiemels">
    <w:name w:val="Emphasis"/>
    <w:basedOn w:val="Bekezdsalapbettpusa"/>
    <w:uiPriority w:val="20"/>
    <w:rsid w:val="00F60802"/>
    <w:rPr>
      <w:i/>
      <w:iCs/>
    </w:rPr>
  </w:style>
  <w:style w:type="character" w:styleId="Finomkiemels">
    <w:name w:val="Subtle Emphasis"/>
    <w:basedOn w:val="Bekezdsalapbettpusa"/>
    <w:uiPriority w:val="19"/>
    <w:qFormat/>
    <w:rsid w:val="00F60802"/>
    <w:rPr>
      <w:i/>
      <w:iCs/>
      <w:color w:val="404040" w:themeColor="text1" w:themeTint="BF"/>
    </w:rPr>
  </w:style>
  <w:style w:type="table" w:customStyle="1" w:styleId="TableGrid">
    <w:name w:val="TableGrid"/>
    <w:rsid w:val="00AF1D5C"/>
    <w:rPr>
      <w:rFonts w:eastAsiaTheme="minorEastAsia"/>
      <w:sz w:val="22"/>
      <w:szCs w:val="22"/>
      <w:lang w:val="hu-HU" w:eastAsia="hu-HU"/>
    </w:rPr>
    <w:tblPr>
      <w:tblCellMar>
        <w:top w:w="0" w:type="dxa"/>
        <w:left w:w="0" w:type="dxa"/>
        <w:bottom w:w="0" w:type="dxa"/>
        <w:right w:w="0" w:type="dxa"/>
      </w:tblCellMar>
    </w:tblPr>
  </w:style>
  <w:style w:type="paragraph" w:styleId="brajegyzk">
    <w:name w:val="table of figures"/>
    <w:basedOn w:val="Norml"/>
    <w:next w:val="Norml"/>
    <w:uiPriority w:val="99"/>
    <w:unhideWhenUsed/>
    <w:rsid w:val="00D51CB5"/>
    <w:pPr>
      <w:spacing w:after="0"/>
    </w:pPr>
  </w:style>
  <w:style w:type="character" w:styleId="Feloldatlanmegemlts">
    <w:name w:val="Unresolved Mention"/>
    <w:basedOn w:val="Bekezdsalapbettpusa"/>
    <w:uiPriority w:val="99"/>
    <w:semiHidden/>
    <w:unhideWhenUsed/>
    <w:rsid w:val="00782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8315">
      <w:bodyDiv w:val="1"/>
      <w:marLeft w:val="0"/>
      <w:marRight w:val="0"/>
      <w:marTop w:val="0"/>
      <w:marBottom w:val="0"/>
      <w:divBdr>
        <w:top w:val="none" w:sz="0" w:space="0" w:color="auto"/>
        <w:left w:val="none" w:sz="0" w:space="0" w:color="auto"/>
        <w:bottom w:val="none" w:sz="0" w:space="0" w:color="auto"/>
        <w:right w:val="none" w:sz="0" w:space="0" w:color="auto"/>
      </w:divBdr>
    </w:div>
    <w:div w:id="83653400">
      <w:bodyDiv w:val="1"/>
      <w:marLeft w:val="0"/>
      <w:marRight w:val="0"/>
      <w:marTop w:val="0"/>
      <w:marBottom w:val="0"/>
      <w:divBdr>
        <w:top w:val="none" w:sz="0" w:space="0" w:color="auto"/>
        <w:left w:val="none" w:sz="0" w:space="0" w:color="auto"/>
        <w:bottom w:val="none" w:sz="0" w:space="0" w:color="auto"/>
        <w:right w:val="none" w:sz="0" w:space="0" w:color="auto"/>
      </w:divBdr>
    </w:div>
    <w:div w:id="102922204">
      <w:bodyDiv w:val="1"/>
      <w:marLeft w:val="0"/>
      <w:marRight w:val="0"/>
      <w:marTop w:val="0"/>
      <w:marBottom w:val="0"/>
      <w:divBdr>
        <w:top w:val="none" w:sz="0" w:space="0" w:color="auto"/>
        <w:left w:val="none" w:sz="0" w:space="0" w:color="auto"/>
        <w:bottom w:val="none" w:sz="0" w:space="0" w:color="auto"/>
        <w:right w:val="none" w:sz="0" w:space="0" w:color="auto"/>
      </w:divBdr>
    </w:div>
    <w:div w:id="103306849">
      <w:bodyDiv w:val="1"/>
      <w:marLeft w:val="0"/>
      <w:marRight w:val="0"/>
      <w:marTop w:val="0"/>
      <w:marBottom w:val="0"/>
      <w:divBdr>
        <w:top w:val="none" w:sz="0" w:space="0" w:color="auto"/>
        <w:left w:val="none" w:sz="0" w:space="0" w:color="auto"/>
        <w:bottom w:val="none" w:sz="0" w:space="0" w:color="auto"/>
        <w:right w:val="none" w:sz="0" w:space="0" w:color="auto"/>
      </w:divBdr>
    </w:div>
    <w:div w:id="107045887">
      <w:bodyDiv w:val="1"/>
      <w:marLeft w:val="0"/>
      <w:marRight w:val="0"/>
      <w:marTop w:val="0"/>
      <w:marBottom w:val="0"/>
      <w:divBdr>
        <w:top w:val="none" w:sz="0" w:space="0" w:color="auto"/>
        <w:left w:val="none" w:sz="0" w:space="0" w:color="auto"/>
        <w:bottom w:val="none" w:sz="0" w:space="0" w:color="auto"/>
        <w:right w:val="none" w:sz="0" w:space="0" w:color="auto"/>
      </w:divBdr>
    </w:div>
    <w:div w:id="107824481">
      <w:bodyDiv w:val="1"/>
      <w:marLeft w:val="0"/>
      <w:marRight w:val="0"/>
      <w:marTop w:val="0"/>
      <w:marBottom w:val="0"/>
      <w:divBdr>
        <w:top w:val="none" w:sz="0" w:space="0" w:color="auto"/>
        <w:left w:val="none" w:sz="0" w:space="0" w:color="auto"/>
        <w:bottom w:val="none" w:sz="0" w:space="0" w:color="auto"/>
        <w:right w:val="none" w:sz="0" w:space="0" w:color="auto"/>
      </w:divBdr>
    </w:div>
    <w:div w:id="109977540">
      <w:bodyDiv w:val="1"/>
      <w:marLeft w:val="0"/>
      <w:marRight w:val="0"/>
      <w:marTop w:val="0"/>
      <w:marBottom w:val="0"/>
      <w:divBdr>
        <w:top w:val="none" w:sz="0" w:space="0" w:color="auto"/>
        <w:left w:val="none" w:sz="0" w:space="0" w:color="auto"/>
        <w:bottom w:val="none" w:sz="0" w:space="0" w:color="auto"/>
        <w:right w:val="none" w:sz="0" w:space="0" w:color="auto"/>
      </w:divBdr>
    </w:div>
    <w:div w:id="179437622">
      <w:bodyDiv w:val="1"/>
      <w:marLeft w:val="0"/>
      <w:marRight w:val="0"/>
      <w:marTop w:val="0"/>
      <w:marBottom w:val="0"/>
      <w:divBdr>
        <w:top w:val="none" w:sz="0" w:space="0" w:color="auto"/>
        <w:left w:val="none" w:sz="0" w:space="0" w:color="auto"/>
        <w:bottom w:val="none" w:sz="0" w:space="0" w:color="auto"/>
        <w:right w:val="none" w:sz="0" w:space="0" w:color="auto"/>
      </w:divBdr>
    </w:div>
    <w:div w:id="226772303">
      <w:bodyDiv w:val="1"/>
      <w:marLeft w:val="0"/>
      <w:marRight w:val="0"/>
      <w:marTop w:val="0"/>
      <w:marBottom w:val="0"/>
      <w:divBdr>
        <w:top w:val="none" w:sz="0" w:space="0" w:color="auto"/>
        <w:left w:val="none" w:sz="0" w:space="0" w:color="auto"/>
        <w:bottom w:val="none" w:sz="0" w:space="0" w:color="auto"/>
        <w:right w:val="none" w:sz="0" w:space="0" w:color="auto"/>
      </w:divBdr>
    </w:div>
    <w:div w:id="243498075">
      <w:bodyDiv w:val="1"/>
      <w:marLeft w:val="0"/>
      <w:marRight w:val="0"/>
      <w:marTop w:val="0"/>
      <w:marBottom w:val="0"/>
      <w:divBdr>
        <w:top w:val="none" w:sz="0" w:space="0" w:color="auto"/>
        <w:left w:val="none" w:sz="0" w:space="0" w:color="auto"/>
        <w:bottom w:val="none" w:sz="0" w:space="0" w:color="auto"/>
        <w:right w:val="none" w:sz="0" w:space="0" w:color="auto"/>
      </w:divBdr>
    </w:div>
    <w:div w:id="268971929">
      <w:bodyDiv w:val="1"/>
      <w:marLeft w:val="0"/>
      <w:marRight w:val="0"/>
      <w:marTop w:val="0"/>
      <w:marBottom w:val="0"/>
      <w:divBdr>
        <w:top w:val="none" w:sz="0" w:space="0" w:color="auto"/>
        <w:left w:val="none" w:sz="0" w:space="0" w:color="auto"/>
        <w:bottom w:val="none" w:sz="0" w:space="0" w:color="auto"/>
        <w:right w:val="none" w:sz="0" w:space="0" w:color="auto"/>
      </w:divBdr>
    </w:div>
    <w:div w:id="276563561">
      <w:bodyDiv w:val="1"/>
      <w:marLeft w:val="0"/>
      <w:marRight w:val="0"/>
      <w:marTop w:val="0"/>
      <w:marBottom w:val="0"/>
      <w:divBdr>
        <w:top w:val="none" w:sz="0" w:space="0" w:color="auto"/>
        <w:left w:val="none" w:sz="0" w:space="0" w:color="auto"/>
        <w:bottom w:val="none" w:sz="0" w:space="0" w:color="auto"/>
        <w:right w:val="none" w:sz="0" w:space="0" w:color="auto"/>
      </w:divBdr>
    </w:div>
    <w:div w:id="350376131">
      <w:bodyDiv w:val="1"/>
      <w:marLeft w:val="0"/>
      <w:marRight w:val="0"/>
      <w:marTop w:val="0"/>
      <w:marBottom w:val="0"/>
      <w:divBdr>
        <w:top w:val="none" w:sz="0" w:space="0" w:color="auto"/>
        <w:left w:val="none" w:sz="0" w:space="0" w:color="auto"/>
        <w:bottom w:val="none" w:sz="0" w:space="0" w:color="auto"/>
        <w:right w:val="none" w:sz="0" w:space="0" w:color="auto"/>
      </w:divBdr>
    </w:div>
    <w:div w:id="372656425">
      <w:bodyDiv w:val="1"/>
      <w:marLeft w:val="0"/>
      <w:marRight w:val="0"/>
      <w:marTop w:val="0"/>
      <w:marBottom w:val="0"/>
      <w:divBdr>
        <w:top w:val="none" w:sz="0" w:space="0" w:color="auto"/>
        <w:left w:val="none" w:sz="0" w:space="0" w:color="auto"/>
        <w:bottom w:val="none" w:sz="0" w:space="0" w:color="auto"/>
        <w:right w:val="none" w:sz="0" w:space="0" w:color="auto"/>
      </w:divBdr>
    </w:div>
    <w:div w:id="397437560">
      <w:bodyDiv w:val="1"/>
      <w:marLeft w:val="0"/>
      <w:marRight w:val="0"/>
      <w:marTop w:val="0"/>
      <w:marBottom w:val="0"/>
      <w:divBdr>
        <w:top w:val="none" w:sz="0" w:space="0" w:color="auto"/>
        <w:left w:val="none" w:sz="0" w:space="0" w:color="auto"/>
        <w:bottom w:val="none" w:sz="0" w:space="0" w:color="auto"/>
        <w:right w:val="none" w:sz="0" w:space="0" w:color="auto"/>
      </w:divBdr>
    </w:div>
    <w:div w:id="398749429">
      <w:bodyDiv w:val="1"/>
      <w:marLeft w:val="0"/>
      <w:marRight w:val="0"/>
      <w:marTop w:val="0"/>
      <w:marBottom w:val="0"/>
      <w:divBdr>
        <w:top w:val="none" w:sz="0" w:space="0" w:color="auto"/>
        <w:left w:val="none" w:sz="0" w:space="0" w:color="auto"/>
        <w:bottom w:val="none" w:sz="0" w:space="0" w:color="auto"/>
        <w:right w:val="none" w:sz="0" w:space="0" w:color="auto"/>
      </w:divBdr>
    </w:div>
    <w:div w:id="403988464">
      <w:bodyDiv w:val="1"/>
      <w:marLeft w:val="0"/>
      <w:marRight w:val="0"/>
      <w:marTop w:val="0"/>
      <w:marBottom w:val="0"/>
      <w:divBdr>
        <w:top w:val="none" w:sz="0" w:space="0" w:color="auto"/>
        <w:left w:val="none" w:sz="0" w:space="0" w:color="auto"/>
        <w:bottom w:val="none" w:sz="0" w:space="0" w:color="auto"/>
        <w:right w:val="none" w:sz="0" w:space="0" w:color="auto"/>
      </w:divBdr>
    </w:div>
    <w:div w:id="425426442">
      <w:bodyDiv w:val="1"/>
      <w:marLeft w:val="0"/>
      <w:marRight w:val="0"/>
      <w:marTop w:val="0"/>
      <w:marBottom w:val="0"/>
      <w:divBdr>
        <w:top w:val="none" w:sz="0" w:space="0" w:color="auto"/>
        <w:left w:val="none" w:sz="0" w:space="0" w:color="auto"/>
        <w:bottom w:val="none" w:sz="0" w:space="0" w:color="auto"/>
        <w:right w:val="none" w:sz="0" w:space="0" w:color="auto"/>
      </w:divBdr>
    </w:div>
    <w:div w:id="442572541">
      <w:bodyDiv w:val="1"/>
      <w:marLeft w:val="0"/>
      <w:marRight w:val="0"/>
      <w:marTop w:val="0"/>
      <w:marBottom w:val="0"/>
      <w:divBdr>
        <w:top w:val="none" w:sz="0" w:space="0" w:color="auto"/>
        <w:left w:val="none" w:sz="0" w:space="0" w:color="auto"/>
        <w:bottom w:val="none" w:sz="0" w:space="0" w:color="auto"/>
        <w:right w:val="none" w:sz="0" w:space="0" w:color="auto"/>
      </w:divBdr>
    </w:div>
    <w:div w:id="471797526">
      <w:bodyDiv w:val="1"/>
      <w:marLeft w:val="0"/>
      <w:marRight w:val="0"/>
      <w:marTop w:val="0"/>
      <w:marBottom w:val="0"/>
      <w:divBdr>
        <w:top w:val="none" w:sz="0" w:space="0" w:color="auto"/>
        <w:left w:val="none" w:sz="0" w:space="0" w:color="auto"/>
        <w:bottom w:val="none" w:sz="0" w:space="0" w:color="auto"/>
        <w:right w:val="none" w:sz="0" w:space="0" w:color="auto"/>
      </w:divBdr>
    </w:div>
    <w:div w:id="481317950">
      <w:bodyDiv w:val="1"/>
      <w:marLeft w:val="0"/>
      <w:marRight w:val="0"/>
      <w:marTop w:val="0"/>
      <w:marBottom w:val="0"/>
      <w:divBdr>
        <w:top w:val="none" w:sz="0" w:space="0" w:color="auto"/>
        <w:left w:val="none" w:sz="0" w:space="0" w:color="auto"/>
        <w:bottom w:val="none" w:sz="0" w:space="0" w:color="auto"/>
        <w:right w:val="none" w:sz="0" w:space="0" w:color="auto"/>
      </w:divBdr>
    </w:div>
    <w:div w:id="510223890">
      <w:bodyDiv w:val="1"/>
      <w:marLeft w:val="0"/>
      <w:marRight w:val="0"/>
      <w:marTop w:val="0"/>
      <w:marBottom w:val="0"/>
      <w:divBdr>
        <w:top w:val="none" w:sz="0" w:space="0" w:color="auto"/>
        <w:left w:val="none" w:sz="0" w:space="0" w:color="auto"/>
        <w:bottom w:val="none" w:sz="0" w:space="0" w:color="auto"/>
        <w:right w:val="none" w:sz="0" w:space="0" w:color="auto"/>
      </w:divBdr>
    </w:div>
    <w:div w:id="544407774">
      <w:bodyDiv w:val="1"/>
      <w:marLeft w:val="0"/>
      <w:marRight w:val="0"/>
      <w:marTop w:val="0"/>
      <w:marBottom w:val="0"/>
      <w:divBdr>
        <w:top w:val="none" w:sz="0" w:space="0" w:color="auto"/>
        <w:left w:val="none" w:sz="0" w:space="0" w:color="auto"/>
        <w:bottom w:val="none" w:sz="0" w:space="0" w:color="auto"/>
        <w:right w:val="none" w:sz="0" w:space="0" w:color="auto"/>
      </w:divBdr>
    </w:div>
    <w:div w:id="556210820">
      <w:bodyDiv w:val="1"/>
      <w:marLeft w:val="0"/>
      <w:marRight w:val="0"/>
      <w:marTop w:val="0"/>
      <w:marBottom w:val="0"/>
      <w:divBdr>
        <w:top w:val="none" w:sz="0" w:space="0" w:color="auto"/>
        <w:left w:val="none" w:sz="0" w:space="0" w:color="auto"/>
        <w:bottom w:val="none" w:sz="0" w:space="0" w:color="auto"/>
        <w:right w:val="none" w:sz="0" w:space="0" w:color="auto"/>
      </w:divBdr>
    </w:div>
    <w:div w:id="573511264">
      <w:bodyDiv w:val="1"/>
      <w:marLeft w:val="0"/>
      <w:marRight w:val="0"/>
      <w:marTop w:val="0"/>
      <w:marBottom w:val="0"/>
      <w:divBdr>
        <w:top w:val="none" w:sz="0" w:space="0" w:color="auto"/>
        <w:left w:val="none" w:sz="0" w:space="0" w:color="auto"/>
        <w:bottom w:val="none" w:sz="0" w:space="0" w:color="auto"/>
        <w:right w:val="none" w:sz="0" w:space="0" w:color="auto"/>
      </w:divBdr>
    </w:div>
    <w:div w:id="585848349">
      <w:bodyDiv w:val="1"/>
      <w:marLeft w:val="0"/>
      <w:marRight w:val="0"/>
      <w:marTop w:val="0"/>
      <w:marBottom w:val="0"/>
      <w:divBdr>
        <w:top w:val="none" w:sz="0" w:space="0" w:color="auto"/>
        <w:left w:val="none" w:sz="0" w:space="0" w:color="auto"/>
        <w:bottom w:val="none" w:sz="0" w:space="0" w:color="auto"/>
        <w:right w:val="none" w:sz="0" w:space="0" w:color="auto"/>
      </w:divBdr>
    </w:div>
    <w:div w:id="611788276">
      <w:bodyDiv w:val="1"/>
      <w:marLeft w:val="0"/>
      <w:marRight w:val="0"/>
      <w:marTop w:val="0"/>
      <w:marBottom w:val="0"/>
      <w:divBdr>
        <w:top w:val="none" w:sz="0" w:space="0" w:color="auto"/>
        <w:left w:val="none" w:sz="0" w:space="0" w:color="auto"/>
        <w:bottom w:val="none" w:sz="0" w:space="0" w:color="auto"/>
        <w:right w:val="none" w:sz="0" w:space="0" w:color="auto"/>
      </w:divBdr>
    </w:div>
    <w:div w:id="615789619">
      <w:bodyDiv w:val="1"/>
      <w:marLeft w:val="0"/>
      <w:marRight w:val="0"/>
      <w:marTop w:val="0"/>
      <w:marBottom w:val="0"/>
      <w:divBdr>
        <w:top w:val="none" w:sz="0" w:space="0" w:color="auto"/>
        <w:left w:val="none" w:sz="0" w:space="0" w:color="auto"/>
        <w:bottom w:val="none" w:sz="0" w:space="0" w:color="auto"/>
        <w:right w:val="none" w:sz="0" w:space="0" w:color="auto"/>
      </w:divBdr>
    </w:div>
    <w:div w:id="647246276">
      <w:bodyDiv w:val="1"/>
      <w:marLeft w:val="0"/>
      <w:marRight w:val="0"/>
      <w:marTop w:val="0"/>
      <w:marBottom w:val="0"/>
      <w:divBdr>
        <w:top w:val="none" w:sz="0" w:space="0" w:color="auto"/>
        <w:left w:val="none" w:sz="0" w:space="0" w:color="auto"/>
        <w:bottom w:val="none" w:sz="0" w:space="0" w:color="auto"/>
        <w:right w:val="none" w:sz="0" w:space="0" w:color="auto"/>
      </w:divBdr>
    </w:div>
    <w:div w:id="650328398">
      <w:bodyDiv w:val="1"/>
      <w:marLeft w:val="0"/>
      <w:marRight w:val="0"/>
      <w:marTop w:val="0"/>
      <w:marBottom w:val="0"/>
      <w:divBdr>
        <w:top w:val="none" w:sz="0" w:space="0" w:color="auto"/>
        <w:left w:val="none" w:sz="0" w:space="0" w:color="auto"/>
        <w:bottom w:val="none" w:sz="0" w:space="0" w:color="auto"/>
        <w:right w:val="none" w:sz="0" w:space="0" w:color="auto"/>
      </w:divBdr>
    </w:div>
    <w:div w:id="678509931">
      <w:bodyDiv w:val="1"/>
      <w:marLeft w:val="0"/>
      <w:marRight w:val="0"/>
      <w:marTop w:val="0"/>
      <w:marBottom w:val="0"/>
      <w:divBdr>
        <w:top w:val="none" w:sz="0" w:space="0" w:color="auto"/>
        <w:left w:val="none" w:sz="0" w:space="0" w:color="auto"/>
        <w:bottom w:val="none" w:sz="0" w:space="0" w:color="auto"/>
        <w:right w:val="none" w:sz="0" w:space="0" w:color="auto"/>
      </w:divBdr>
    </w:div>
    <w:div w:id="679086235">
      <w:bodyDiv w:val="1"/>
      <w:marLeft w:val="0"/>
      <w:marRight w:val="0"/>
      <w:marTop w:val="0"/>
      <w:marBottom w:val="0"/>
      <w:divBdr>
        <w:top w:val="none" w:sz="0" w:space="0" w:color="auto"/>
        <w:left w:val="none" w:sz="0" w:space="0" w:color="auto"/>
        <w:bottom w:val="none" w:sz="0" w:space="0" w:color="auto"/>
        <w:right w:val="none" w:sz="0" w:space="0" w:color="auto"/>
      </w:divBdr>
    </w:div>
    <w:div w:id="688289872">
      <w:bodyDiv w:val="1"/>
      <w:marLeft w:val="0"/>
      <w:marRight w:val="0"/>
      <w:marTop w:val="0"/>
      <w:marBottom w:val="0"/>
      <w:divBdr>
        <w:top w:val="none" w:sz="0" w:space="0" w:color="auto"/>
        <w:left w:val="none" w:sz="0" w:space="0" w:color="auto"/>
        <w:bottom w:val="none" w:sz="0" w:space="0" w:color="auto"/>
        <w:right w:val="none" w:sz="0" w:space="0" w:color="auto"/>
      </w:divBdr>
    </w:div>
    <w:div w:id="707989180">
      <w:bodyDiv w:val="1"/>
      <w:marLeft w:val="0"/>
      <w:marRight w:val="0"/>
      <w:marTop w:val="0"/>
      <w:marBottom w:val="0"/>
      <w:divBdr>
        <w:top w:val="none" w:sz="0" w:space="0" w:color="auto"/>
        <w:left w:val="none" w:sz="0" w:space="0" w:color="auto"/>
        <w:bottom w:val="none" w:sz="0" w:space="0" w:color="auto"/>
        <w:right w:val="none" w:sz="0" w:space="0" w:color="auto"/>
      </w:divBdr>
    </w:div>
    <w:div w:id="716275647">
      <w:bodyDiv w:val="1"/>
      <w:marLeft w:val="0"/>
      <w:marRight w:val="0"/>
      <w:marTop w:val="0"/>
      <w:marBottom w:val="0"/>
      <w:divBdr>
        <w:top w:val="none" w:sz="0" w:space="0" w:color="auto"/>
        <w:left w:val="none" w:sz="0" w:space="0" w:color="auto"/>
        <w:bottom w:val="none" w:sz="0" w:space="0" w:color="auto"/>
        <w:right w:val="none" w:sz="0" w:space="0" w:color="auto"/>
      </w:divBdr>
    </w:div>
    <w:div w:id="752508225">
      <w:bodyDiv w:val="1"/>
      <w:marLeft w:val="0"/>
      <w:marRight w:val="0"/>
      <w:marTop w:val="0"/>
      <w:marBottom w:val="0"/>
      <w:divBdr>
        <w:top w:val="none" w:sz="0" w:space="0" w:color="auto"/>
        <w:left w:val="none" w:sz="0" w:space="0" w:color="auto"/>
        <w:bottom w:val="none" w:sz="0" w:space="0" w:color="auto"/>
        <w:right w:val="none" w:sz="0" w:space="0" w:color="auto"/>
      </w:divBdr>
    </w:div>
    <w:div w:id="815143846">
      <w:bodyDiv w:val="1"/>
      <w:marLeft w:val="0"/>
      <w:marRight w:val="0"/>
      <w:marTop w:val="0"/>
      <w:marBottom w:val="0"/>
      <w:divBdr>
        <w:top w:val="none" w:sz="0" w:space="0" w:color="auto"/>
        <w:left w:val="none" w:sz="0" w:space="0" w:color="auto"/>
        <w:bottom w:val="none" w:sz="0" w:space="0" w:color="auto"/>
        <w:right w:val="none" w:sz="0" w:space="0" w:color="auto"/>
      </w:divBdr>
    </w:div>
    <w:div w:id="824902825">
      <w:bodyDiv w:val="1"/>
      <w:marLeft w:val="0"/>
      <w:marRight w:val="0"/>
      <w:marTop w:val="0"/>
      <w:marBottom w:val="0"/>
      <w:divBdr>
        <w:top w:val="none" w:sz="0" w:space="0" w:color="auto"/>
        <w:left w:val="none" w:sz="0" w:space="0" w:color="auto"/>
        <w:bottom w:val="none" w:sz="0" w:space="0" w:color="auto"/>
        <w:right w:val="none" w:sz="0" w:space="0" w:color="auto"/>
      </w:divBdr>
    </w:div>
    <w:div w:id="885488699">
      <w:bodyDiv w:val="1"/>
      <w:marLeft w:val="0"/>
      <w:marRight w:val="0"/>
      <w:marTop w:val="0"/>
      <w:marBottom w:val="0"/>
      <w:divBdr>
        <w:top w:val="none" w:sz="0" w:space="0" w:color="auto"/>
        <w:left w:val="none" w:sz="0" w:space="0" w:color="auto"/>
        <w:bottom w:val="none" w:sz="0" w:space="0" w:color="auto"/>
        <w:right w:val="none" w:sz="0" w:space="0" w:color="auto"/>
      </w:divBdr>
    </w:div>
    <w:div w:id="898319567">
      <w:bodyDiv w:val="1"/>
      <w:marLeft w:val="0"/>
      <w:marRight w:val="0"/>
      <w:marTop w:val="0"/>
      <w:marBottom w:val="0"/>
      <w:divBdr>
        <w:top w:val="none" w:sz="0" w:space="0" w:color="auto"/>
        <w:left w:val="none" w:sz="0" w:space="0" w:color="auto"/>
        <w:bottom w:val="none" w:sz="0" w:space="0" w:color="auto"/>
        <w:right w:val="none" w:sz="0" w:space="0" w:color="auto"/>
      </w:divBdr>
    </w:div>
    <w:div w:id="921908359">
      <w:bodyDiv w:val="1"/>
      <w:marLeft w:val="0"/>
      <w:marRight w:val="0"/>
      <w:marTop w:val="0"/>
      <w:marBottom w:val="0"/>
      <w:divBdr>
        <w:top w:val="none" w:sz="0" w:space="0" w:color="auto"/>
        <w:left w:val="none" w:sz="0" w:space="0" w:color="auto"/>
        <w:bottom w:val="none" w:sz="0" w:space="0" w:color="auto"/>
        <w:right w:val="none" w:sz="0" w:space="0" w:color="auto"/>
      </w:divBdr>
    </w:div>
    <w:div w:id="950012222">
      <w:bodyDiv w:val="1"/>
      <w:marLeft w:val="0"/>
      <w:marRight w:val="0"/>
      <w:marTop w:val="0"/>
      <w:marBottom w:val="0"/>
      <w:divBdr>
        <w:top w:val="none" w:sz="0" w:space="0" w:color="auto"/>
        <w:left w:val="none" w:sz="0" w:space="0" w:color="auto"/>
        <w:bottom w:val="none" w:sz="0" w:space="0" w:color="auto"/>
        <w:right w:val="none" w:sz="0" w:space="0" w:color="auto"/>
      </w:divBdr>
    </w:div>
    <w:div w:id="962426239">
      <w:bodyDiv w:val="1"/>
      <w:marLeft w:val="0"/>
      <w:marRight w:val="0"/>
      <w:marTop w:val="0"/>
      <w:marBottom w:val="0"/>
      <w:divBdr>
        <w:top w:val="none" w:sz="0" w:space="0" w:color="auto"/>
        <w:left w:val="none" w:sz="0" w:space="0" w:color="auto"/>
        <w:bottom w:val="none" w:sz="0" w:space="0" w:color="auto"/>
        <w:right w:val="none" w:sz="0" w:space="0" w:color="auto"/>
      </w:divBdr>
    </w:div>
    <w:div w:id="1000308197">
      <w:bodyDiv w:val="1"/>
      <w:marLeft w:val="0"/>
      <w:marRight w:val="0"/>
      <w:marTop w:val="0"/>
      <w:marBottom w:val="0"/>
      <w:divBdr>
        <w:top w:val="none" w:sz="0" w:space="0" w:color="auto"/>
        <w:left w:val="none" w:sz="0" w:space="0" w:color="auto"/>
        <w:bottom w:val="none" w:sz="0" w:space="0" w:color="auto"/>
        <w:right w:val="none" w:sz="0" w:space="0" w:color="auto"/>
      </w:divBdr>
    </w:div>
    <w:div w:id="1036000365">
      <w:bodyDiv w:val="1"/>
      <w:marLeft w:val="0"/>
      <w:marRight w:val="0"/>
      <w:marTop w:val="0"/>
      <w:marBottom w:val="0"/>
      <w:divBdr>
        <w:top w:val="none" w:sz="0" w:space="0" w:color="auto"/>
        <w:left w:val="none" w:sz="0" w:space="0" w:color="auto"/>
        <w:bottom w:val="none" w:sz="0" w:space="0" w:color="auto"/>
        <w:right w:val="none" w:sz="0" w:space="0" w:color="auto"/>
      </w:divBdr>
    </w:div>
    <w:div w:id="1046873250">
      <w:bodyDiv w:val="1"/>
      <w:marLeft w:val="0"/>
      <w:marRight w:val="0"/>
      <w:marTop w:val="0"/>
      <w:marBottom w:val="0"/>
      <w:divBdr>
        <w:top w:val="none" w:sz="0" w:space="0" w:color="auto"/>
        <w:left w:val="none" w:sz="0" w:space="0" w:color="auto"/>
        <w:bottom w:val="none" w:sz="0" w:space="0" w:color="auto"/>
        <w:right w:val="none" w:sz="0" w:space="0" w:color="auto"/>
      </w:divBdr>
    </w:div>
    <w:div w:id="1078793442">
      <w:bodyDiv w:val="1"/>
      <w:marLeft w:val="0"/>
      <w:marRight w:val="0"/>
      <w:marTop w:val="0"/>
      <w:marBottom w:val="0"/>
      <w:divBdr>
        <w:top w:val="none" w:sz="0" w:space="0" w:color="auto"/>
        <w:left w:val="none" w:sz="0" w:space="0" w:color="auto"/>
        <w:bottom w:val="none" w:sz="0" w:space="0" w:color="auto"/>
        <w:right w:val="none" w:sz="0" w:space="0" w:color="auto"/>
      </w:divBdr>
    </w:div>
    <w:div w:id="1091703198">
      <w:bodyDiv w:val="1"/>
      <w:marLeft w:val="0"/>
      <w:marRight w:val="0"/>
      <w:marTop w:val="0"/>
      <w:marBottom w:val="0"/>
      <w:divBdr>
        <w:top w:val="none" w:sz="0" w:space="0" w:color="auto"/>
        <w:left w:val="none" w:sz="0" w:space="0" w:color="auto"/>
        <w:bottom w:val="none" w:sz="0" w:space="0" w:color="auto"/>
        <w:right w:val="none" w:sz="0" w:space="0" w:color="auto"/>
      </w:divBdr>
    </w:div>
    <w:div w:id="1118450081">
      <w:bodyDiv w:val="1"/>
      <w:marLeft w:val="0"/>
      <w:marRight w:val="0"/>
      <w:marTop w:val="0"/>
      <w:marBottom w:val="0"/>
      <w:divBdr>
        <w:top w:val="none" w:sz="0" w:space="0" w:color="auto"/>
        <w:left w:val="none" w:sz="0" w:space="0" w:color="auto"/>
        <w:bottom w:val="none" w:sz="0" w:space="0" w:color="auto"/>
        <w:right w:val="none" w:sz="0" w:space="0" w:color="auto"/>
      </w:divBdr>
    </w:div>
    <w:div w:id="1200900605">
      <w:bodyDiv w:val="1"/>
      <w:marLeft w:val="0"/>
      <w:marRight w:val="0"/>
      <w:marTop w:val="0"/>
      <w:marBottom w:val="0"/>
      <w:divBdr>
        <w:top w:val="none" w:sz="0" w:space="0" w:color="auto"/>
        <w:left w:val="none" w:sz="0" w:space="0" w:color="auto"/>
        <w:bottom w:val="none" w:sz="0" w:space="0" w:color="auto"/>
        <w:right w:val="none" w:sz="0" w:space="0" w:color="auto"/>
      </w:divBdr>
    </w:div>
    <w:div w:id="1238245265">
      <w:bodyDiv w:val="1"/>
      <w:marLeft w:val="0"/>
      <w:marRight w:val="0"/>
      <w:marTop w:val="0"/>
      <w:marBottom w:val="0"/>
      <w:divBdr>
        <w:top w:val="none" w:sz="0" w:space="0" w:color="auto"/>
        <w:left w:val="none" w:sz="0" w:space="0" w:color="auto"/>
        <w:bottom w:val="none" w:sz="0" w:space="0" w:color="auto"/>
        <w:right w:val="none" w:sz="0" w:space="0" w:color="auto"/>
      </w:divBdr>
    </w:div>
    <w:div w:id="1249070926">
      <w:bodyDiv w:val="1"/>
      <w:marLeft w:val="0"/>
      <w:marRight w:val="0"/>
      <w:marTop w:val="0"/>
      <w:marBottom w:val="0"/>
      <w:divBdr>
        <w:top w:val="none" w:sz="0" w:space="0" w:color="auto"/>
        <w:left w:val="none" w:sz="0" w:space="0" w:color="auto"/>
        <w:bottom w:val="none" w:sz="0" w:space="0" w:color="auto"/>
        <w:right w:val="none" w:sz="0" w:space="0" w:color="auto"/>
      </w:divBdr>
    </w:div>
    <w:div w:id="1250308371">
      <w:bodyDiv w:val="1"/>
      <w:marLeft w:val="0"/>
      <w:marRight w:val="0"/>
      <w:marTop w:val="0"/>
      <w:marBottom w:val="0"/>
      <w:divBdr>
        <w:top w:val="none" w:sz="0" w:space="0" w:color="auto"/>
        <w:left w:val="none" w:sz="0" w:space="0" w:color="auto"/>
        <w:bottom w:val="none" w:sz="0" w:space="0" w:color="auto"/>
        <w:right w:val="none" w:sz="0" w:space="0" w:color="auto"/>
      </w:divBdr>
    </w:div>
    <w:div w:id="1351836732">
      <w:bodyDiv w:val="1"/>
      <w:marLeft w:val="0"/>
      <w:marRight w:val="0"/>
      <w:marTop w:val="0"/>
      <w:marBottom w:val="0"/>
      <w:divBdr>
        <w:top w:val="none" w:sz="0" w:space="0" w:color="auto"/>
        <w:left w:val="none" w:sz="0" w:space="0" w:color="auto"/>
        <w:bottom w:val="none" w:sz="0" w:space="0" w:color="auto"/>
        <w:right w:val="none" w:sz="0" w:space="0" w:color="auto"/>
      </w:divBdr>
    </w:div>
    <w:div w:id="1381706725">
      <w:bodyDiv w:val="1"/>
      <w:marLeft w:val="0"/>
      <w:marRight w:val="0"/>
      <w:marTop w:val="0"/>
      <w:marBottom w:val="0"/>
      <w:divBdr>
        <w:top w:val="none" w:sz="0" w:space="0" w:color="auto"/>
        <w:left w:val="none" w:sz="0" w:space="0" w:color="auto"/>
        <w:bottom w:val="none" w:sz="0" w:space="0" w:color="auto"/>
        <w:right w:val="none" w:sz="0" w:space="0" w:color="auto"/>
      </w:divBdr>
    </w:div>
    <w:div w:id="1389301443">
      <w:bodyDiv w:val="1"/>
      <w:marLeft w:val="0"/>
      <w:marRight w:val="0"/>
      <w:marTop w:val="0"/>
      <w:marBottom w:val="0"/>
      <w:divBdr>
        <w:top w:val="none" w:sz="0" w:space="0" w:color="auto"/>
        <w:left w:val="none" w:sz="0" w:space="0" w:color="auto"/>
        <w:bottom w:val="none" w:sz="0" w:space="0" w:color="auto"/>
        <w:right w:val="none" w:sz="0" w:space="0" w:color="auto"/>
      </w:divBdr>
    </w:div>
    <w:div w:id="1405254531">
      <w:bodyDiv w:val="1"/>
      <w:marLeft w:val="0"/>
      <w:marRight w:val="0"/>
      <w:marTop w:val="0"/>
      <w:marBottom w:val="0"/>
      <w:divBdr>
        <w:top w:val="none" w:sz="0" w:space="0" w:color="auto"/>
        <w:left w:val="none" w:sz="0" w:space="0" w:color="auto"/>
        <w:bottom w:val="none" w:sz="0" w:space="0" w:color="auto"/>
        <w:right w:val="none" w:sz="0" w:space="0" w:color="auto"/>
      </w:divBdr>
    </w:div>
    <w:div w:id="1412000769">
      <w:bodyDiv w:val="1"/>
      <w:marLeft w:val="0"/>
      <w:marRight w:val="0"/>
      <w:marTop w:val="0"/>
      <w:marBottom w:val="0"/>
      <w:divBdr>
        <w:top w:val="none" w:sz="0" w:space="0" w:color="auto"/>
        <w:left w:val="none" w:sz="0" w:space="0" w:color="auto"/>
        <w:bottom w:val="none" w:sz="0" w:space="0" w:color="auto"/>
        <w:right w:val="none" w:sz="0" w:space="0" w:color="auto"/>
      </w:divBdr>
    </w:div>
    <w:div w:id="1423062222">
      <w:bodyDiv w:val="1"/>
      <w:marLeft w:val="0"/>
      <w:marRight w:val="0"/>
      <w:marTop w:val="0"/>
      <w:marBottom w:val="0"/>
      <w:divBdr>
        <w:top w:val="none" w:sz="0" w:space="0" w:color="auto"/>
        <w:left w:val="none" w:sz="0" w:space="0" w:color="auto"/>
        <w:bottom w:val="none" w:sz="0" w:space="0" w:color="auto"/>
        <w:right w:val="none" w:sz="0" w:space="0" w:color="auto"/>
      </w:divBdr>
    </w:div>
    <w:div w:id="1530333105">
      <w:bodyDiv w:val="1"/>
      <w:marLeft w:val="0"/>
      <w:marRight w:val="0"/>
      <w:marTop w:val="0"/>
      <w:marBottom w:val="0"/>
      <w:divBdr>
        <w:top w:val="none" w:sz="0" w:space="0" w:color="auto"/>
        <w:left w:val="none" w:sz="0" w:space="0" w:color="auto"/>
        <w:bottom w:val="none" w:sz="0" w:space="0" w:color="auto"/>
        <w:right w:val="none" w:sz="0" w:space="0" w:color="auto"/>
      </w:divBdr>
    </w:div>
    <w:div w:id="1558053608">
      <w:bodyDiv w:val="1"/>
      <w:marLeft w:val="0"/>
      <w:marRight w:val="0"/>
      <w:marTop w:val="0"/>
      <w:marBottom w:val="0"/>
      <w:divBdr>
        <w:top w:val="none" w:sz="0" w:space="0" w:color="auto"/>
        <w:left w:val="none" w:sz="0" w:space="0" w:color="auto"/>
        <w:bottom w:val="none" w:sz="0" w:space="0" w:color="auto"/>
        <w:right w:val="none" w:sz="0" w:space="0" w:color="auto"/>
      </w:divBdr>
    </w:div>
    <w:div w:id="1577395851">
      <w:bodyDiv w:val="1"/>
      <w:marLeft w:val="0"/>
      <w:marRight w:val="0"/>
      <w:marTop w:val="0"/>
      <w:marBottom w:val="0"/>
      <w:divBdr>
        <w:top w:val="none" w:sz="0" w:space="0" w:color="auto"/>
        <w:left w:val="none" w:sz="0" w:space="0" w:color="auto"/>
        <w:bottom w:val="none" w:sz="0" w:space="0" w:color="auto"/>
        <w:right w:val="none" w:sz="0" w:space="0" w:color="auto"/>
      </w:divBdr>
    </w:div>
    <w:div w:id="1596668503">
      <w:bodyDiv w:val="1"/>
      <w:marLeft w:val="0"/>
      <w:marRight w:val="0"/>
      <w:marTop w:val="0"/>
      <w:marBottom w:val="0"/>
      <w:divBdr>
        <w:top w:val="none" w:sz="0" w:space="0" w:color="auto"/>
        <w:left w:val="none" w:sz="0" w:space="0" w:color="auto"/>
        <w:bottom w:val="none" w:sz="0" w:space="0" w:color="auto"/>
        <w:right w:val="none" w:sz="0" w:space="0" w:color="auto"/>
      </w:divBdr>
    </w:div>
    <w:div w:id="1618177521">
      <w:bodyDiv w:val="1"/>
      <w:marLeft w:val="0"/>
      <w:marRight w:val="0"/>
      <w:marTop w:val="0"/>
      <w:marBottom w:val="0"/>
      <w:divBdr>
        <w:top w:val="none" w:sz="0" w:space="0" w:color="auto"/>
        <w:left w:val="none" w:sz="0" w:space="0" w:color="auto"/>
        <w:bottom w:val="none" w:sz="0" w:space="0" w:color="auto"/>
        <w:right w:val="none" w:sz="0" w:space="0" w:color="auto"/>
      </w:divBdr>
    </w:div>
    <w:div w:id="1625620722">
      <w:bodyDiv w:val="1"/>
      <w:marLeft w:val="0"/>
      <w:marRight w:val="0"/>
      <w:marTop w:val="0"/>
      <w:marBottom w:val="0"/>
      <w:divBdr>
        <w:top w:val="none" w:sz="0" w:space="0" w:color="auto"/>
        <w:left w:val="none" w:sz="0" w:space="0" w:color="auto"/>
        <w:bottom w:val="none" w:sz="0" w:space="0" w:color="auto"/>
        <w:right w:val="none" w:sz="0" w:space="0" w:color="auto"/>
      </w:divBdr>
    </w:div>
    <w:div w:id="1627815927">
      <w:bodyDiv w:val="1"/>
      <w:marLeft w:val="0"/>
      <w:marRight w:val="0"/>
      <w:marTop w:val="0"/>
      <w:marBottom w:val="0"/>
      <w:divBdr>
        <w:top w:val="none" w:sz="0" w:space="0" w:color="auto"/>
        <w:left w:val="none" w:sz="0" w:space="0" w:color="auto"/>
        <w:bottom w:val="none" w:sz="0" w:space="0" w:color="auto"/>
        <w:right w:val="none" w:sz="0" w:space="0" w:color="auto"/>
      </w:divBdr>
    </w:div>
    <w:div w:id="1655916804">
      <w:bodyDiv w:val="1"/>
      <w:marLeft w:val="0"/>
      <w:marRight w:val="0"/>
      <w:marTop w:val="0"/>
      <w:marBottom w:val="0"/>
      <w:divBdr>
        <w:top w:val="none" w:sz="0" w:space="0" w:color="auto"/>
        <w:left w:val="none" w:sz="0" w:space="0" w:color="auto"/>
        <w:bottom w:val="none" w:sz="0" w:space="0" w:color="auto"/>
        <w:right w:val="none" w:sz="0" w:space="0" w:color="auto"/>
      </w:divBdr>
    </w:div>
    <w:div w:id="1676810430">
      <w:bodyDiv w:val="1"/>
      <w:marLeft w:val="0"/>
      <w:marRight w:val="0"/>
      <w:marTop w:val="0"/>
      <w:marBottom w:val="0"/>
      <w:divBdr>
        <w:top w:val="none" w:sz="0" w:space="0" w:color="auto"/>
        <w:left w:val="none" w:sz="0" w:space="0" w:color="auto"/>
        <w:bottom w:val="none" w:sz="0" w:space="0" w:color="auto"/>
        <w:right w:val="none" w:sz="0" w:space="0" w:color="auto"/>
      </w:divBdr>
    </w:div>
    <w:div w:id="1686518894">
      <w:bodyDiv w:val="1"/>
      <w:marLeft w:val="0"/>
      <w:marRight w:val="0"/>
      <w:marTop w:val="0"/>
      <w:marBottom w:val="0"/>
      <w:divBdr>
        <w:top w:val="none" w:sz="0" w:space="0" w:color="auto"/>
        <w:left w:val="none" w:sz="0" w:space="0" w:color="auto"/>
        <w:bottom w:val="none" w:sz="0" w:space="0" w:color="auto"/>
        <w:right w:val="none" w:sz="0" w:space="0" w:color="auto"/>
      </w:divBdr>
    </w:div>
    <w:div w:id="1715084823">
      <w:bodyDiv w:val="1"/>
      <w:marLeft w:val="0"/>
      <w:marRight w:val="0"/>
      <w:marTop w:val="0"/>
      <w:marBottom w:val="0"/>
      <w:divBdr>
        <w:top w:val="none" w:sz="0" w:space="0" w:color="auto"/>
        <w:left w:val="none" w:sz="0" w:space="0" w:color="auto"/>
        <w:bottom w:val="none" w:sz="0" w:space="0" w:color="auto"/>
        <w:right w:val="none" w:sz="0" w:space="0" w:color="auto"/>
      </w:divBdr>
    </w:div>
    <w:div w:id="1727798788">
      <w:bodyDiv w:val="1"/>
      <w:marLeft w:val="0"/>
      <w:marRight w:val="0"/>
      <w:marTop w:val="0"/>
      <w:marBottom w:val="0"/>
      <w:divBdr>
        <w:top w:val="none" w:sz="0" w:space="0" w:color="auto"/>
        <w:left w:val="none" w:sz="0" w:space="0" w:color="auto"/>
        <w:bottom w:val="none" w:sz="0" w:space="0" w:color="auto"/>
        <w:right w:val="none" w:sz="0" w:space="0" w:color="auto"/>
      </w:divBdr>
    </w:div>
    <w:div w:id="1735618572">
      <w:bodyDiv w:val="1"/>
      <w:marLeft w:val="0"/>
      <w:marRight w:val="0"/>
      <w:marTop w:val="0"/>
      <w:marBottom w:val="0"/>
      <w:divBdr>
        <w:top w:val="none" w:sz="0" w:space="0" w:color="auto"/>
        <w:left w:val="none" w:sz="0" w:space="0" w:color="auto"/>
        <w:bottom w:val="none" w:sz="0" w:space="0" w:color="auto"/>
        <w:right w:val="none" w:sz="0" w:space="0" w:color="auto"/>
      </w:divBdr>
    </w:div>
    <w:div w:id="1736733042">
      <w:bodyDiv w:val="1"/>
      <w:marLeft w:val="0"/>
      <w:marRight w:val="0"/>
      <w:marTop w:val="0"/>
      <w:marBottom w:val="0"/>
      <w:divBdr>
        <w:top w:val="none" w:sz="0" w:space="0" w:color="auto"/>
        <w:left w:val="none" w:sz="0" w:space="0" w:color="auto"/>
        <w:bottom w:val="none" w:sz="0" w:space="0" w:color="auto"/>
        <w:right w:val="none" w:sz="0" w:space="0" w:color="auto"/>
      </w:divBdr>
    </w:div>
    <w:div w:id="1750418061">
      <w:bodyDiv w:val="1"/>
      <w:marLeft w:val="0"/>
      <w:marRight w:val="0"/>
      <w:marTop w:val="0"/>
      <w:marBottom w:val="0"/>
      <w:divBdr>
        <w:top w:val="none" w:sz="0" w:space="0" w:color="auto"/>
        <w:left w:val="none" w:sz="0" w:space="0" w:color="auto"/>
        <w:bottom w:val="none" w:sz="0" w:space="0" w:color="auto"/>
        <w:right w:val="none" w:sz="0" w:space="0" w:color="auto"/>
      </w:divBdr>
    </w:div>
    <w:div w:id="1779055806">
      <w:bodyDiv w:val="1"/>
      <w:marLeft w:val="0"/>
      <w:marRight w:val="0"/>
      <w:marTop w:val="0"/>
      <w:marBottom w:val="0"/>
      <w:divBdr>
        <w:top w:val="none" w:sz="0" w:space="0" w:color="auto"/>
        <w:left w:val="none" w:sz="0" w:space="0" w:color="auto"/>
        <w:bottom w:val="none" w:sz="0" w:space="0" w:color="auto"/>
        <w:right w:val="none" w:sz="0" w:space="0" w:color="auto"/>
      </w:divBdr>
    </w:div>
    <w:div w:id="1781219032">
      <w:bodyDiv w:val="1"/>
      <w:marLeft w:val="0"/>
      <w:marRight w:val="0"/>
      <w:marTop w:val="0"/>
      <w:marBottom w:val="0"/>
      <w:divBdr>
        <w:top w:val="none" w:sz="0" w:space="0" w:color="auto"/>
        <w:left w:val="none" w:sz="0" w:space="0" w:color="auto"/>
        <w:bottom w:val="none" w:sz="0" w:space="0" w:color="auto"/>
        <w:right w:val="none" w:sz="0" w:space="0" w:color="auto"/>
      </w:divBdr>
    </w:div>
    <w:div w:id="1791122978">
      <w:bodyDiv w:val="1"/>
      <w:marLeft w:val="0"/>
      <w:marRight w:val="0"/>
      <w:marTop w:val="0"/>
      <w:marBottom w:val="0"/>
      <w:divBdr>
        <w:top w:val="none" w:sz="0" w:space="0" w:color="auto"/>
        <w:left w:val="none" w:sz="0" w:space="0" w:color="auto"/>
        <w:bottom w:val="none" w:sz="0" w:space="0" w:color="auto"/>
        <w:right w:val="none" w:sz="0" w:space="0" w:color="auto"/>
      </w:divBdr>
    </w:div>
    <w:div w:id="1809282147">
      <w:bodyDiv w:val="1"/>
      <w:marLeft w:val="0"/>
      <w:marRight w:val="0"/>
      <w:marTop w:val="0"/>
      <w:marBottom w:val="0"/>
      <w:divBdr>
        <w:top w:val="none" w:sz="0" w:space="0" w:color="auto"/>
        <w:left w:val="none" w:sz="0" w:space="0" w:color="auto"/>
        <w:bottom w:val="none" w:sz="0" w:space="0" w:color="auto"/>
        <w:right w:val="none" w:sz="0" w:space="0" w:color="auto"/>
      </w:divBdr>
    </w:div>
    <w:div w:id="1862277717">
      <w:bodyDiv w:val="1"/>
      <w:marLeft w:val="0"/>
      <w:marRight w:val="0"/>
      <w:marTop w:val="0"/>
      <w:marBottom w:val="0"/>
      <w:divBdr>
        <w:top w:val="none" w:sz="0" w:space="0" w:color="auto"/>
        <w:left w:val="none" w:sz="0" w:space="0" w:color="auto"/>
        <w:bottom w:val="none" w:sz="0" w:space="0" w:color="auto"/>
        <w:right w:val="none" w:sz="0" w:space="0" w:color="auto"/>
      </w:divBdr>
    </w:div>
    <w:div w:id="1877429961">
      <w:bodyDiv w:val="1"/>
      <w:marLeft w:val="0"/>
      <w:marRight w:val="0"/>
      <w:marTop w:val="0"/>
      <w:marBottom w:val="0"/>
      <w:divBdr>
        <w:top w:val="none" w:sz="0" w:space="0" w:color="auto"/>
        <w:left w:val="none" w:sz="0" w:space="0" w:color="auto"/>
        <w:bottom w:val="none" w:sz="0" w:space="0" w:color="auto"/>
        <w:right w:val="none" w:sz="0" w:space="0" w:color="auto"/>
      </w:divBdr>
    </w:div>
    <w:div w:id="1883058002">
      <w:bodyDiv w:val="1"/>
      <w:marLeft w:val="0"/>
      <w:marRight w:val="0"/>
      <w:marTop w:val="0"/>
      <w:marBottom w:val="0"/>
      <w:divBdr>
        <w:top w:val="none" w:sz="0" w:space="0" w:color="auto"/>
        <w:left w:val="none" w:sz="0" w:space="0" w:color="auto"/>
        <w:bottom w:val="none" w:sz="0" w:space="0" w:color="auto"/>
        <w:right w:val="none" w:sz="0" w:space="0" w:color="auto"/>
      </w:divBdr>
    </w:div>
    <w:div w:id="1985813580">
      <w:bodyDiv w:val="1"/>
      <w:marLeft w:val="0"/>
      <w:marRight w:val="0"/>
      <w:marTop w:val="0"/>
      <w:marBottom w:val="0"/>
      <w:divBdr>
        <w:top w:val="none" w:sz="0" w:space="0" w:color="auto"/>
        <w:left w:val="none" w:sz="0" w:space="0" w:color="auto"/>
        <w:bottom w:val="none" w:sz="0" w:space="0" w:color="auto"/>
        <w:right w:val="none" w:sz="0" w:space="0" w:color="auto"/>
      </w:divBdr>
    </w:div>
    <w:div w:id="2052344257">
      <w:bodyDiv w:val="1"/>
      <w:marLeft w:val="0"/>
      <w:marRight w:val="0"/>
      <w:marTop w:val="0"/>
      <w:marBottom w:val="0"/>
      <w:divBdr>
        <w:top w:val="none" w:sz="0" w:space="0" w:color="auto"/>
        <w:left w:val="none" w:sz="0" w:space="0" w:color="auto"/>
        <w:bottom w:val="none" w:sz="0" w:space="0" w:color="auto"/>
        <w:right w:val="none" w:sz="0" w:space="0" w:color="auto"/>
      </w:divBdr>
    </w:div>
    <w:div w:id="2119644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www.grantseurope.eu" TargetMode="External"/><Relationship Id="rId23" Type="http://schemas.openxmlformats.org/officeDocument/2006/relationships/image" Target="media/image8.jpeg"/><Relationship Id="rId28"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ea.europa.eu/data-and-maps/indicators/waste-recycling-1/assessment-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20work%201%20=\faroworks\ExAnte\levelpapir\Fejl&#233;ces%20pap&#237;r_ExAnte_09_1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egertikft.sharepoint.com/sites/PROJEKTEK/Megosztott%20dokumentumok/Projektek/Szlov&#233;n-magyar%20SKV%2019_21/Tervezes/FB/hullad&#233;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hu-HU"/>
              <a:t>Total Waste [Kilograms per Capita]</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Munka1!$H$17</c:f>
              <c:strCache>
                <c:ptCount val="1"/>
                <c:pt idx="0">
                  <c:v>European Union - 28 countries (2013-2020)</c:v>
                </c:pt>
              </c:strCache>
            </c:strRef>
          </c:tx>
          <c:spPr>
            <a:ln w="28575" cap="rnd">
              <a:solidFill>
                <a:schemeClr val="accent1"/>
              </a:solidFill>
              <a:round/>
            </a:ln>
            <a:effectLst/>
          </c:spPr>
          <c:marker>
            <c:symbol val="none"/>
          </c:marker>
          <c:cat>
            <c:strRef>
              <c:f>Munka1!$G$18:$G$25</c:f>
              <c:strCache>
                <c:ptCount val="8"/>
                <c:pt idx="0">
                  <c:v>2004</c:v>
                </c:pt>
                <c:pt idx="1">
                  <c:v>2006</c:v>
                </c:pt>
                <c:pt idx="2">
                  <c:v>2008</c:v>
                </c:pt>
                <c:pt idx="3">
                  <c:v>2010</c:v>
                </c:pt>
                <c:pt idx="4">
                  <c:v>2012</c:v>
                </c:pt>
                <c:pt idx="5">
                  <c:v>2014</c:v>
                </c:pt>
                <c:pt idx="6">
                  <c:v>2016</c:v>
                </c:pt>
                <c:pt idx="7">
                  <c:v>2018</c:v>
                </c:pt>
              </c:strCache>
            </c:strRef>
          </c:cat>
          <c:val>
            <c:numRef>
              <c:f>Munka1!$H$18:$H$25</c:f>
              <c:numCache>
                <c:formatCode>#,##0</c:formatCode>
                <c:ptCount val="8"/>
                <c:pt idx="0">
                  <c:v>4283</c:v>
                </c:pt>
                <c:pt idx="1">
                  <c:v>4372</c:v>
                </c:pt>
                <c:pt idx="2">
                  <c:v>4419</c:v>
                </c:pt>
                <c:pt idx="3">
                  <c:v>4427</c:v>
                </c:pt>
                <c:pt idx="4">
                  <c:v>4568</c:v>
                </c:pt>
                <c:pt idx="5">
                  <c:v>4562</c:v>
                </c:pt>
                <c:pt idx="6">
                  <c:v>4525</c:v>
                </c:pt>
                <c:pt idx="7">
                  <c:v>4646</c:v>
                </c:pt>
              </c:numCache>
            </c:numRef>
          </c:val>
          <c:smooth val="0"/>
          <c:extLst>
            <c:ext xmlns:c16="http://schemas.microsoft.com/office/drawing/2014/chart" uri="{C3380CC4-5D6E-409C-BE32-E72D297353CC}">
              <c16:uniqueId val="{00000000-465E-4D28-A9EE-0A113A7321ED}"/>
            </c:ext>
          </c:extLst>
        </c:ser>
        <c:ser>
          <c:idx val="1"/>
          <c:order val="1"/>
          <c:tx>
            <c:strRef>
              <c:f>Munka1!$I$17</c:f>
              <c:strCache>
                <c:ptCount val="1"/>
                <c:pt idx="0">
                  <c:v>Slovenia</c:v>
                </c:pt>
              </c:strCache>
            </c:strRef>
          </c:tx>
          <c:spPr>
            <a:ln w="28575" cap="rnd">
              <a:solidFill>
                <a:schemeClr val="accent2"/>
              </a:solidFill>
              <a:round/>
            </a:ln>
            <a:effectLst/>
          </c:spPr>
          <c:marker>
            <c:symbol val="none"/>
          </c:marker>
          <c:cat>
            <c:strRef>
              <c:f>Munka1!$G$18:$G$25</c:f>
              <c:strCache>
                <c:ptCount val="8"/>
                <c:pt idx="0">
                  <c:v>2004</c:v>
                </c:pt>
                <c:pt idx="1">
                  <c:v>2006</c:v>
                </c:pt>
                <c:pt idx="2">
                  <c:v>2008</c:v>
                </c:pt>
                <c:pt idx="3">
                  <c:v>2010</c:v>
                </c:pt>
                <c:pt idx="4">
                  <c:v>2012</c:v>
                </c:pt>
                <c:pt idx="5">
                  <c:v>2014</c:v>
                </c:pt>
                <c:pt idx="6">
                  <c:v>2016</c:v>
                </c:pt>
                <c:pt idx="7">
                  <c:v>2018</c:v>
                </c:pt>
              </c:strCache>
            </c:strRef>
          </c:cat>
          <c:val>
            <c:numRef>
              <c:f>Munka1!$I$18:$I$25</c:f>
              <c:numCache>
                <c:formatCode>General</c:formatCode>
                <c:ptCount val="8"/>
                <c:pt idx="0">
                  <c:v>2499</c:v>
                </c:pt>
                <c:pt idx="1">
                  <c:v>2112</c:v>
                </c:pt>
                <c:pt idx="2">
                  <c:v>2594</c:v>
                </c:pt>
                <c:pt idx="3">
                  <c:v>2752</c:v>
                </c:pt>
                <c:pt idx="4">
                  <c:v>2464</c:v>
                </c:pt>
                <c:pt idx="5">
                  <c:v>2641</c:v>
                </c:pt>
                <c:pt idx="6">
                  <c:v>2329</c:v>
                </c:pt>
                <c:pt idx="7">
                  <c:v>4009</c:v>
                </c:pt>
              </c:numCache>
            </c:numRef>
          </c:val>
          <c:smooth val="0"/>
          <c:extLst>
            <c:ext xmlns:c16="http://schemas.microsoft.com/office/drawing/2014/chart" uri="{C3380CC4-5D6E-409C-BE32-E72D297353CC}">
              <c16:uniqueId val="{00000001-465E-4D28-A9EE-0A113A7321ED}"/>
            </c:ext>
          </c:extLst>
        </c:ser>
        <c:ser>
          <c:idx val="2"/>
          <c:order val="2"/>
          <c:tx>
            <c:strRef>
              <c:f>Munka1!$J$17</c:f>
              <c:strCache>
                <c:ptCount val="1"/>
                <c:pt idx="0">
                  <c:v>Hungary</c:v>
                </c:pt>
              </c:strCache>
            </c:strRef>
          </c:tx>
          <c:spPr>
            <a:ln w="28575" cap="rnd">
              <a:solidFill>
                <a:schemeClr val="accent3"/>
              </a:solidFill>
              <a:round/>
            </a:ln>
            <a:effectLst/>
          </c:spPr>
          <c:marker>
            <c:symbol val="none"/>
          </c:marker>
          <c:cat>
            <c:strRef>
              <c:f>Munka1!$G$18:$G$25</c:f>
              <c:strCache>
                <c:ptCount val="8"/>
                <c:pt idx="0">
                  <c:v>2004</c:v>
                </c:pt>
                <c:pt idx="1">
                  <c:v>2006</c:v>
                </c:pt>
                <c:pt idx="2">
                  <c:v>2008</c:v>
                </c:pt>
                <c:pt idx="3">
                  <c:v>2010</c:v>
                </c:pt>
                <c:pt idx="4">
                  <c:v>2012</c:v>
                </c:pt>
                <c:pt idx="5">
                  <c:v>2014</c:v>
                </c:pt>
                <c:pt idx="6">
                  <c:v>2016</c:v>
                </c:pt>
                <c:pt idx="7">
                  <c:v>2018</c:v>
                </c:pt>
              </c:strCache>
            </c:strRef>
          </c:cat>
          <c:val>
            <c:numRef>
              <c:f>Munka1!$J$18:$J$25</c:f>
              <c:numCache>
                <c:formatCode>#,##0</c:formatCode>
                <c:ptCount val="8"/>
                <c:pt idx="0">
                  <c:v>972</c:v>
                </c:pt>
                <c:pt idx="1">
                  <c:v>1487</c:v>
                </c:pt>
                <c:pt idx="2">
                  <c:v>1590</c:v>
                </c:pt>
                <c:pt idx="3">
                  <c:v>1342</c:v>
                </c:pt>
                <c:pt idx="4">
                  <c:v>1307</c:v>
                </c:pt>
                <c:pt idx="5">
                  <c:v>1387</c:v>
                </c:pt>
                <c:pt idx="6">
                  <c:v>1422</c:v>
                </c:pt>
                <c:pt idx="7">
                  <c:v>1732</c:v>
                </c:pt>
              </c:numCache>
            </c:numRef>
          </c:val>
          <c:smooth val="0"/>
          <c:extLst>
            <c:ext xmlns:c16="http://schemas.microsoft.com/office/drawing/2014/chart" uri="{C3380CC4-5D6E-409C-BE32-E72D297353CC}">
              <c16:uniqueId val="{00000002-465E-4D28-A9EE-0A113A7321ED}"/>
            </c:ext>
          </c:extLst>
        </c:ser>
        <c:dLbls>
          <c:showLegendKey val="0"/>
          <c:showVal val="0"/>
          <c:showCatName val="0"/>
          <c:showSerName val="0"/>
          <c:showPercent val="0"/>
          <c:showBubbleSize val="0"/>
        </c:dLbls>
        <c:smooth val="0"/>
        <c:axId val="658205848"/>
        <c:axId val="658206176"/>
      </c:lineChart>
      <c:catAx>
        <c:axId val="65820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58206176"/>
        <c:crosses val="autoZero"/>
        <c:auto val="1"/>
        <c:lblAlgn val="ctr"/>
        <c:lblOffset val="100"/>
        <c:noMultiLvlLbl val="0"/>
      </c:catAx>
      <c:valAx>
        <c:axId val="65820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5820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7B0BC93A1708B543B91BBBB33C0DB963" ma:contentTypeVersion="11" ma:contentTypeDescription="Új dokumentum létrehozása." ma:contentTypeScope="" ma:versionID="94fb6547de9cd89edbdc1c96a9464353">
  <xsd:schema xmlns:xsd="http://www.w3.org/2001/XMLSchema" xmlns:xs="http://www.w3.org/2001/XMLSchema" xmlns:p="http://schemas.microsoft.com/office/2006/metadata/properties" xmlns:ns2="541f0c58-facf-49fc-aa5f-287c66f8f9dc" targetNamespace="http://schemas.microsoft.com/office/2006/metadata/properties" ma:root="true" ma:fieldsID="610cd751fc8ef544d73dc7d4c106fb2a" ns2:_="">
    <xsd:import namespace="541f0c58-facf-49fc-aa5f-287c66f8f9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f0c58-facf-49fc-aa5f-287c66f8f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9867F-E68A-4A1C-9789-627A7473D5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8CB105-0112-495D-96F6-74927A06C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f0c58-facf-49fc-aa5f-287c66f8f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F582D0-ED86-4E60-9C9D-DE919B79B188}">
  <ds:schemaRefs>
    <ds:schemaRef ds:uri="http://schemas.microsoft.com/sharepoint/v3/contenttype/forms"/>
  </ds:schemaRefs>
</ds:datastoreItem>
</file>

<file path=customXml/itemProps4.xml><?xml version="1.0" encoding="utf-8"?>
<ds:datastoreItem xmlns:ds="http://schemas.openxmlformats.org/officeDocument/2006/customXml" ds:itemID="{A2FFC0AB-82EE-46FC-A4CE-B5B001D3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Fejléces papír_ExAnte_09_13.dotx</Template>
  <TotalTime>0</TotalTime>
  <Pages>65</Pages>
  <Words>18657</Words>
  <Characters>128737</Characters>
  <Application>Microsoft Office Word</Application>
  <DocSecurity>0</DocSecurity>
  <Lines>1072</Lines>
  <Paragraphs>294</Paragraphs>
  <ScaleCrop>false</ScaleCrop>
  <HeadingPairs>
    <vt:vector size="6" baseType="variant">
      <vt:variant>
        <vt:lpstr>Cím</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
  <LinksUpToDate>false</LinksUpToDate>
  <CharactersWithSpaces>147100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gyk</dc:creator>
  <cp:keywords/>
  <cp:lastModifiedBy>Németh Mónika</cp:lastModifiedBy>
  <cp:revision>3</cp:revision>
  <cp:lastPrinted>2019-08-10T09:26:00Z</cp:lastPrinted>
  <dcterms:created xsi:type="dcterms:W3CDTF">2022-02-01T09:12:00Z</dcterms:created>
  <dcterms:modified xsi:type="dcterms:W3CDTF">2022-02-02T12:02:00Z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0x0101007B0BC93A1708B543B91BBBB33C0DB963</vt:lpwstr>
  </property>
</Properties>
</file>